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5EB" w:rsidRPr="00EF0EAA" w:rsidRDefault="00F025EB" w:rsidP="00570AE9">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b/>
          <w:caps/>
          <w:sz w:val="20"/>
          <w:szCs w:val="20"/>
        </w:rPr>
      </w:pPr>
      <w:r w:rsidRPr="00EF0EAA">
        <w:rPr>
          <w:rFonts w:ascii="Times New Roman" w:hAnsi="Times New Roman"/>
          <w:b/>
          <w:caps/>
          <w:sz w:val="20"/>
          <w:szCs w:val="20"/>
        </w:rPr>
        <w:t>Livret académique d’accueil des assistants d’éducation</w:t>
      </w:r>
    </w:p>
    <w:p w:rsidR="00F025EB" w:rsidRPr="00EF0EAA" w:rsidRDefault="00F025EB" w:rsidP="00570AE9">
      <w:pPr>
        <w:spacing w:after="0" w:line="360" w:lineRule="auto"/>
        <w:jc w:val="both"/>
        <w:rPr>
          <w:rFonts w:ascii="Times New Roman" w:hAnsi="Times New Roman"/>
          <w:sz w:val="20"/>
          <w:szCs w:val="20"/>
        </w:rPr>
      </w:pPr>
    </w:p>
    <w:tbl>
      <w:tblPr>
        <w:tblStyle w:val="Grilledutableau"/>
        <w:tblW w:w="10173" w:type="dxa"/>
        <w:tblLook w:val="04A0"/>
      </w:tblPr>
      <w:tblGrid>
        <w:gridCol w:w="9322"/>
        <w:gridCol w:w="851"/>
      </w:tblGrid>
      <w:tr w:rsidR="005218DB" w:rsidRPr="008507C0" w:rsidTr="00081AB7">
        <w:trPr>
          <w:trHeight w:val="340"/>
        </w:trPr>
        <w:tc>
          <w:tcPr>
            <w:tcW w:w="9322" w:type="dxa"/>
            <w:tcBorders>
              <w:top w:val="nil"/>
              <w:left w:val="nil"/>
              <w:bottom w:val="nil"/>
              <w:right w:val="nil"/>
            </w:tcBorders>
            <w:vAlign w:val="center"/>
          </w:tcPr>
          <w:p w:rsidR="005218DB" w:rsidRPr="008507C0" w:rsidRDefault="005218DB" w:rsidP="00081AB7">
            <w:pPr>
              <w:spacing w:after="0" w:line="240" w:lineRule="auto"/>
              <w:contextualSpacing/>
              <w:jc w:val="both"/>
              <w:rPr>
                <w:rFonts w:ascii="Times New Roman" w:hAnsi="Times New Roman"/>
                <w:caps/>
              </w:rPr>
            </w:pPr>
            <w:r w:rsidRPr="008507C0">
              <w:rPr>
                <w:rFonts w:ascii="Times New Roman" w:hAnsi="Times New Roman"/>
                <w:b/>
                <w:caps/>
              </w:rPr>
              <w:t>I. Les établissements publics locaux d’enseignement (EPLE)</w:t>
            </w:r>
          </w:p>
        </w:tc>
        <w:tc>
          <w:tcPr>
            <w:tcW w:w="851" w:type="dxa"/>
            <w:tcBorders>
              <w:top w:val="nil"/>
              <w:left w:val="nil"/>
              <w:bottom w:val="nil"/>
              <w:right w:val="nil"/>
            </w:tcBorders>
            <w:vAlign w:val="center"/>
          </w:tcPr>
          <w:p w:rsidR="005218DB" w:rsidRPr="005218DB" w:rsidRDefault="005218DB" w:rsidP="00081AB7">
            <w:pPr>
              <w:spacing w:after="0" w:line="240" w:lineRule="auto"/>
              <w:contextualSpacing/>
              <w:jc w:val="both"/>
              <w:rPr>
                <w:rFonts w:ascii="Times New Roman" w:hAnsi="Times New Roman"/>
                <w:b/>
                <w:caps/>
              </w:rPr>
            </w:pPr>
            <w:r w:rsidRPr="005218DB">
              <w:rPr>
                <w:rFonts w:ascii="Times New Roman" w:hAnsi="Times New Roman"/>
                <w:b/>
                <w:caps/>
              </w:rPr>
              <w:t>p.3</w:t>
            </w:r>
          </w:p>
        </w:tc>
      </w:tr>
      <w:tr w:rsidR="00C9169E" w:rsidRPr="008507C0" w:rsidTr="00081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322" w:type="dxa"/>
            <w:vAlign w:val="center"/>
          </w:tcPr>
          <w:p w:rsidR="00C9169E" w:rsidRPr="008507C0" w:rsidRDefault="00C9169E" w:rsidP="00081AB7">
            <w:pPr>
              <w:pStyle w:val="Paragraphedeliste"/>
              <w:numPr>
                <w:ilvl w:val="0"/>
                <w:numId w:val="1"/>
              </w:numPr>
              <w:spacing w:after="0" w:line="240" w:lineRule="auto"/>
              <w:jc w:val="both"/>
              <w:rPr>
                <w:rFonts w:ascii="Times New Roman" w:hAnsi="Times New Roman"/>
                <w:b/>
              </w:rPr>
            </w:pPr>
            <w:r w:rsidRPr="008507C0">
              <w:rPr>
                <w:rFonts w:ascii="Times New Roman" w:hAnsi="Times New Roman"/>
                <w:b/>
              </w:rPr>
              <w:t>Fonctionnement des EPLE</w:t>
            </w:r>
          </w:p>
        </w:tc>
        <w:tc>
          <w:tcPr>
            <w:tcW w:w="851" w:type="dxa"/>
            <w:vAlign w:val="center"/>
          </w:tcPr>
          <w:p w:rsidR="00C9169E" w:rsidRPr="00B91CE7" w:rsidRDefault="003465C4" w:rsidP="00081AB7">
            <w:pPr>
              <w:spacing w:after="0" w:line="240" w:lineRule="auto"/>
              <w:contextualSpacing/>
              <w:jc w:val="both"/>
              <w:rPr>
                <w:rFonts w:ascii="Times New Roman" w:hAnsi="Times New Roman"/>
                <w:b/>
              </w:rPr>
            </w:pPr>
            <w:r>
              <w:rPr>
                <w:rFonts w:ascii="Times New Roman" w:hAnsi="Times New Roman"/>
                <w:b/>
              </w:rPr>
              <w:t>p.3</w:t>
            </w:r>
          </w:p>
        </w:tc>
      </w:tr>
      <w:tr w:rsidR="00C9169E" w:rsidRPr="008507C0" w:rsidTr="00081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322" w:type="dxa"/>
            <w:vAlign w:val="center"/>
          </w:tcPr>
          <w:p w:rsidR="00C9169E" w:rsidRPr="008507C0" w:rsidRDefault="00C9169E" w:rsidP="00081AB7">
            <w:pPr>
              <w:pStyle w:val="Paragraphedeliste"/>
              <w:numPr>
                <w:ilvl w:val="0"/>
                <w:numId w:val="2"/>
              </w:numPr>
              <w:spacing w:after="0" w:line="240" w:lineRule="auto"/>
              <w:jc w:val="both"/>
              <w:rPr>
                <w:rFonts w:ascii="Times New Roman" w:hAnsi="Times New Roman"/>
              </w:rPr>
            </w:pPr>
            <w:r w:rsidRPr="008507C0">
              <w:rPr>
                <w:rFonts w:ascii="Times New Roman" w:hAnsi="Times New Roman"/>
              </w:rPr>
              <w:t>Ministère et Rectorat, collectivités territoriales, financements</w:t>
            </w:r>
          </w:p>
        </w:tc>
        <w:tc>
          <w:tcPr>
            <w:tcW w:w="851" w:type="dxa"/>
            <w:vAlign w:val="center"/>
          </w:tcPr>
          <w:p w:rsidR="00C9169E" w:rsidRPr="00B91CE7" w:rsidRDefault="003465C4" w:rsidP="00081AB7">
            <w:pPr>
              <w:spacing w:after="0" w:line="240" w:lineRule="auto"/>
              <w:contextualSpacing/>
              <w:jc w:val="both"/>
              <w:rPr>
                <w:rFonts w:ascii="Times New Roman" w:hAnsi="Times New Roman"/>
              </w:rPr>
            </w:pPr>
            <w:r>
              <w:rPr>
                <w:rFonts w:ascii="Times New Roman" w:hAnsi="Times New Roman"/>
              </w:rPr>
              <w:t>p.3</w:t>
            </w:r>
          </w:p>
        </w:tc>
      </w:tr>
      <w:tr w:rsidR="00C9169E" w:rsidRPr="008507C0" w:rsidTr="00081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322" w:type="dxa"/>
            <w:vAlign w:val="center"/>
          </w:tcPr>
          <w:p w:rsidR="00C9169E" w:rsidRPr="008507C0" w:rsidRDefault="00C9169E" w:rsidP="00081AB7">
            <w:pPr>
              <w:pStyle w:val="Paragraphedeliste"/>
              <w:numPr>
                <w:ilvl w:val="0"/>
                <w:numId w:val="2"/>
              </w:numPr>
              <w:spacing w:after="0" w:line="240" w:lineRule="auto"/>
              <w:jc w:val="both"/>
              <w:rPr>
                <w:rFonts w:ascii="Times New Roman" w:hAnsi="Times New Roman"/>
              </w:rPr>
            </w:pPr>
            <w:r w:rsidRPr="008507C0">
              <w:rPr>
                <w:rFonts w:ascii="Times New Roman" w:hAnsi="Times New Roman"/>
              </w:rPr>
              <w:t>Les priorités éducatives</w:t>
            </w:r>
          </w:p>
        </w:tc>
        <w:tc>
          <w:tcPr>
            <w:tcW w:w="851" w:type="dxa"/>
            <w:vAlign w:val="center"/>
          </w:tcPr>
          <w:p w:rsidR="00C9169E" w:rsidRPr="00B91CE7" w:rsidRDefault="003465C4" w:rsidP="00081AB7">
            <w:pPr>
              <w:spacing w:after="0" w:line="240" w:lineRule="auto"/>
              <w:contextualSpacing/>
              <w:jc w:val="both"/>
              <w:rPr>
                <w:rFonts w:ascii="Times New Roman" w:hAnsi="Times New Roman"/>
              </w:rPr>
            </w:pPr>
            <w:r>
              <w:rPr>
                <w:rFonts w:ascii="Times New Roman" w:hAnsi="Times New Roman"/>
              </w:rPr>
              <w:t>p.3</w:t>
            </w:r>
          </w:p>
        </w:tc>
      </w:tr>
      <w:tr w:rsidR="00C9169E" w:rsidRPr="008507C0" w:rsidTr="00081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322" w:type="dxa"/>
            <w:vAlign w:val="center"/>
          </w:tcPr>
          <w:p w:rsidR="00C9169E" w:rsidRPr="008507C0" w:rsidRDefault="00C9169E" w:rsidP="00081AB7">
            <w:pPr>
              <w:pStyle w:val="Paragraphedeliste"/>
              <w:numPr>
                <w:ilvl w:val="0"/>
                <w:numId w:val="2"/>
              </w:numPr>
              <w:spacing w:after="0" w:line="240" w:lineRule="auto"/>
              <w:jc w:val="both"/>
              <w:rPr>
                <w:rFonts w:ascii="Times New Roman" w:hAnsi="Times New Roman"/>
              </w:rPr>
            </w:pPr>
            <w:r w:rsidRPr="008507C0">
              <w:rPr>
                <w:rFonts w:ascii="Times New Roman" w:hAnsi="Times New Roman"/>
              </w:rPr>
              <w:t>Les instances d’un établissement scolaire et son règlement intérieur</w:t>
            </w:r>
          </w:p>
        </w:tc>
        <w:tc>
          <w:tcPr>
            <w:tcW w:w="851" w:type="dxa"/>
            <w:vAlign w:val="center"/>
          </w:tcPr>
          <w:p w:rsidR="00C9169E" w:rsidRPr="00B91CE7" w:rsidRDefault="003465C4" w:rsidP="00081AB7">
            <w:pPr>
              <w:spacing w:after="0" w:line="240" w:lineRule="auto"/>
              <w:contextualSpacing/>
              <w:jc w:val="both"/>
              <w:rPr>
                <w:rFonts w:ascii="Times New Roman" w:hAnsi="Times New Roman"/>
              </w:rPr>
            </w:pPr>
            <w:r>
              <w:rPr>
                <w:rFonts w:ascii="Times New Roman" w:hAnsi="Times New Roman"/>
              </w:rPr>
              <w:t>p.4</w:t>
            </w:r>
          </w:p>
        </w:tc>
      </w:tr>
      <w:tr w:rsidR="00C9169E" w:rsidRPr="008507C0" w:rsidTr="00081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322" w:type="dxa"/>
            <w:vAlign w:val="center"/>
          </w:tcPr>
          <w:p w:rsidR="00C9169E" w:rsidRPr="008507C0" w:rsidRDefault="00C9169E" w:rsidP="00081AB7">
            <w:pPr>
              <w:pStyle w:val="Paragraphedeliste"/>
              <w:numPr>
                <w:ilvl w:val="0"/>
                <w:numId w:val="2"/>
              </w:numPr>
              <w:spacing w:after="0" w:line="240" w:lineRule="auto"/>
              <w:jc w:val="both"/>
              <w:rPr>
                <w:rFonts w:ascii="Times New Roman" w:hAnsi="Times New Roman"/>
              </w:rPr>
            </w:pPr>
            <w:r w:rsidRPr="008507C0">
              <w:rPr>
                <w:rFonts w:ascii="Times New Roman" w:hAnsi="Times New Roman"/>
              </w:rPr>
              <w:t>Les membres de la communauté scolaire, leurs missions et leurs rôles</w:t>
            </w:r>
          </w:p>
        </w:tc>
        <w:tc>
          <w:tcPr>
            <w:tcW w:w="851" w:type="dxa"/>
            <w:vAlign w:val="center"/>
          </w:tcPr>
          <w:p w:rsidR="00C9169E" w:rsidRPr="00B91CE7" w:rsidRDefault="003465C4" w:rsidP="00081AB7">
            <w:pPr>
              <w:spacing w:after="0" w:line="240" w:lineRule="auto"/>
              <w:contextualSpacing/>
              <w:jc w:val="both"/>
              <w:rPr>
                <w:rFonts w:ascii="Times New Roman" w:hAnsi="Times New Roman"/>
              </w:rPr>
            </w:pPr>
            <w:r>
              <w:rPr>
                <w:rFonts w:ascii="Times New Roman" w:hAnsi="Times New Roman"/>
              </w:rPr>
              <w:t>p.5</w:t>
            </w:r>
          </w:p>
        </w:tc>
      </w:tr>
      <w:tr w:rsidR="00C9169E" w:rsidRPr="008507C0" w:rsidTr="00081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322" w:type="dxa"/>
            <w:vAlign w:val="center"/>
          </w:tcPr>
          <w:p w:rsidR="00C9169E" w:rsidRPr="008507C0" w:rsidRDefault="00C9169E" w:rsidP="00081AB7">
            <w:pPr>
              <w:pStyle w:val="Paragraphedeliste"/>
              <w:numPr>
                <w:ilvl w:val="0"/>
                <w:numId w:val="1"/>
              </w:numPr>
              <w:spacing w:after="0" w:line="240" w:lineRule="auto"/>
              <w:jc w:val="both"/>
              <w:rPr>
                <w:rFonts w:ascii="Times New Roman" w:hAnsi="Times New Roman"/>
                <w:b/>
              </w:rPr>
            </w:pPr>
            <w:r w:rsidRPr="008507C0">
              <w:rPr>
                <w:rFonts w:ascii="Times New Roman" w:hAnsi="Times New Roman"/>
                <w:b/>
              </w:rPr>
              <w:t>Le service de Vie scolaire</w:t>
            </w:r>
          </w:p>
        </w:tc>
        <w:tc>
          <w:tcPr>
            <w:tcW w:w="851" w:type="dxa"/>
            <w:vAlign w:val="center"/>
          </w:tcPr>
          <w:p w:rsidR="00C9169E" w:rsidRPr="00B91CE7" w:rsidRDefault="00876C6C" w:rsidP="00081AB7">
            <w:pPr>
              <w:spacing w:after="0" w:line="240" w:lineRule="auto"/>
              <w:contextualSpacing/>
              <w:jc w:val="both"/>
              <w:rPr>
                <w:rFonts w:ascii="Times New Roman" w:hAnsi="Times New Roman"/>
                <w:b/>
              </w:rPr>
            </w:pPr>
            <w:r>
              <w:rPr>
                <w:rFonts w:ascii="Times New Roman" w:hAnsi="Times New Roman"/>
                <w:b/>
              </w:rPr>
              <w:t>p.6</w:t>
            </w:r>
          </w:p>
        </w:tc>
      </w:tr>
      <w:tr w:rsidR="00C9169E" w:rsidRPr="008507C0" w:rsidTr="00081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322" w:type="dxa"/>
            <w:vAlign w:val="center"/>
          </w:tcPr>
          <w:p w:rsidR="00C9169E" w:rsidRPr="008507C0" w:rsidRDefault="00C9169E" w:rsidP="00081AB7">
            <w:pPr>
              <w:pStyle w:val="Paragraphedeliste"/>
              <w:numPr>
                <w:ilvl w:val="0"/>
                <w:numId w:val="3"/>
              </w:numPr>
              <w:spacing w:after="0" w:line="240" w:lineRule="auto"/>
              <w:jc w:val="both"/>
              <w:rPr>
                <w:rFonts w:ascii="Times New Roman" w:hAnsi="Times New Roman"/>
              </w:rPr>
            </w:pPr>
            <w:r w:rsidRPr="008507C0">
              <w:rPr>
                <w:rFonts w:ascii="Times New Roman" w:hAnsi="Times New Roman"/>
              </w:rPr>
              <w:t>Chef d’établissement, Conseillers Principaux d’éducation, et assistants d’éducation, relations fonctionnelles et hiérarchiques</w:t>
            </w:r>
          </w:p>
        </w:tc>
        <w:tc>
          <w:tcPr>
            <w:tcW w:w="851" w:type="dxa"/>
            <w:vAlign w:val="center"/>
          </w:tcPr>
          <w:p w:rsidR="00C9169E" w:rsidRPr="00B91CE7" w:rsidRDefault="00876C6C" w:rsidP="00081AB7">
            <w:pPr>
              <w:spacing w:after="0" w:line="240" w:lineRule="auto"/>
              <w:contextualSpacing/>
              <w:jc w:val="both"/>
              <w:rPr>
                <w:rFonts w:ascii="Times New Roman" w:hAnsi="Times New Roman"/>
              </w:rPr>
            </w:pPr>
            <w:r>
              <w:rPr>
                <w:rFonts w:ascii="Times New Roman" w:hAnsi="Times New Roman"/>
              </w:rPr>
              <w:t>p.6</w:t>
            </w:r>
          </w:p>
        </w:tc>
      </w:tr>
      <w:tr w:rsidR="00C9169E" w:rsidRPr="008507C0" w:rsidTr="00081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322" w:type="dxa"/>
            <w:vAlign w:val="center"/>
          </w:tcPr>
          <w:p w:rsidR="00C9169E" w:rsidRPr="008507C0" w:rsidRDefault="00C9169E" w:rsidP="00081AB7">
            <w:pPr>
              <w:pStyle w:val="Paragraphedeliste"/>
              <w:numPr>
                <w:ilvl w:val="0"/>
                <w:numId w:val="3"/>
              </w:numPr>
              <w:spacing w:after="0" w:line="240" w:lineRule="auto"/>
              <w:jc w:val="both"/>
              <w:rPr>
                <w:rFonts w:ascii="Times New Roman" w:hAnsi="Times New Roman"/>
              </w:rPr>
            </w:pPr>
            <w:r w:rsidRPr="008507C0">
              <w:rPr>
                <w:rFonts w:ascii="Times New Roman" w:hAnsi="Times New Roman"/>
              </w:rPr>
              <w:t>Rôles et missions des Conseillers Principaux d’éducation</w:t>
            </w:r>
          </w:p>
        </w:tc>
        <w:tc>
          <w:tcPr>
            <w:tcW w:w="851" w:type="dxa"/>
            <w:vAlign w:val="center"/>
          </w:tcPr>
          <w:p w:rsidR="00C9169E" w:rsidRPr="00B91CE7" w:rsidRDefault="00F1090B" w:rsidP="00081AB7">
            <w:pPr>
              <w:spacing w:after="0" w:line="240" w:lineRule="auto"/>
              <w:contextualSpacing/>
              <w:jc w:val="both"/>
              <w:rPr>
                <w:rFonts w:ascii="Times New Roman" w:hAnsi="Times New Roman"/>
              </w:rPr>
            </w:pPr>
            <w:r>
              <w:rPr>
                <w:rFonts w:ascii="Times New Roman" w:hAnsi="Times New Roman"/>
              </w:rPr>
              <w:t>p.7</w:t>
            </w:r>
          </w:p>
        </w:tc>
      </w:tr>
      <w:tr w:rsidR="00C9169E" w:rsidRPr="008507C0" w:rsidTr="00081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322" w:type="dxa"/>
            <w:vAlign w:val="center"/>
          </w:tcPr>
          <w:p w:rsidR="00C9169E" w:rsidRPr="008507C0" w:rsidRDefault="00C9169E" w:rsidP="00081AB7">
            <w:pPr>
              <w:pStyle w:val="Paragraphedeliste"/>
              <w:numPr>
                <w:ilvl w:val="0"/>
                <w:numId w:val="3"/>
              </w:numPr>
              <w:spacing w:after="0" w:line="240" w:lineRule="auto"/>
              <w:jc w:val="both"/>
              <w:rPr>
                <w:rFonts w:ascii="Times New Roman" w:hAnsi="Times New Roman"/>
              </w:rPr>
            </w:pPr>
            <w:r w:rsidRPr="008507C0">
              <w:rPr>
                <w:rFonts w:ascii="Times New Roman" w:hAnsi="Times New Roman"/>
              </w:rPr>
              <w:t>Rôles et missions du service de Vie Scolaire</w:t>
            </w:r>
          </w:p>
        </w:tc>
        <w:tc>
          <w:tcPr>
            <w:tcW w:w="851" w:type="dxa"/>
            <w:vAlign w:val="center"/>
          </w:tcPr>
          <w:p w:rsidR="00C9169E" w:rsidRPr="00B91CE7" w:rsidRDefault="00F1090B" w:rsidP="00081AB7">
            <w:pPr>
              <w:spacing w:after="0" w:line="240" w:lineRule="auto"/>
              <w:contextualSpacing/>
              <w:jc w:val="both"/>
              <w:rPr>
                <w:rFonts w:ascii="Times New Roman" w:hAnsi="Times New Roman"/>
              </w:rPr>
            </w:pPr>
            <w:r>
              <w:rPr>
                <w:rFonts w:ascii="Times New Roman" w:hAnsi="Times New Roman"/>
              </w:rPr>
              <w:t>p.7</w:t>
            </w:r>
          </w:p>
        </w:tc>
      </w:tr>
    </w:tbl>
    <w:p w:rsidR="00F025EB" w:rsidRPr="00EF0EAA" w:rsidRDefault="00F025EB" w:rsidP="00081AB7">
      <w:pPr>
        <w:spacing w:after="0" w:line="240" w:lineRule="auto"/>
        <w:contextualSpacing/>
        <w:jc w:val="both"/>
        <w:rPr>
          <w:rFonts w:ascii="Times New Roman" w:hAnsi="Times New Roman"/>
          <w:sz w:val="20"/>
          <w:szCs w:val="20"/>
        </w:rPr>
      </w:pPr>
    </w:p>
    <w:tbl>
      <w:tblPr>
        <w:tblStyle w:val="Grilledutableau"/>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2"/>
        <w:gridCol w:w="851"/>
      </w:tblGrid>
      <w:tr w:rsidR="00A570F6" w:rsidRPr="008507C0" w:rsidTr="00081AB7">
        <w:trPr>
          <w:trHeight w:val="340"/>
        </w:trPr>
        <w:tc>
          <w:tcPr>
            <w:tcW w:w="9322" w:type="dxa"/>
            <w:vAlign w:val="center"/>
          </w:tcPr>
          <w:p w:rsidR="00A570F6" w:rsidRPr="008507C0" w:rsidRDefault="00A570F6" w:rsidP="00081AB7">
            <w:pPr>
              <w:spacing w:after="0" w:line="240" w:lineRule="auto"/>
              <w:contextualSpacing/>
              <w:jc w:val="both"/>
              <w:rPr>
                <w:rFonts w:ascii="Times New Roman" w:hAnsi="Times New Roman"/>
                <w:b/>
                <w:caps/>
              </w:rPr>
            </w:pPr>
            <w:r w:rsidRPr="008507C0">
              <w:rPr>
                <w:rFonts w:ascii="Times New Roman" w:hAnsi="Times New Roman"/>
                <w:b/>
                <w:caps/>
              </w:rPr>
              <w:t>II. LE Statut d’assistant d’éducation</w:t>
            </w:r>
          </w:p>
        </w:tc>
        <w:tc>
          <w:tcPr>
            <w:tcW w:w="851" w:type="dxa"/>
            <w:vAlign w:val="center"/>
          </w:tcPr>
          <w:p w:rsidR="00A570F6" w:rsidRPr="008507C0" w:rsidRDefault="00F1090B" w:rsidP="00081AB7">
            <w:pPr>
              <w:spacing w:after="0" w:line="240" w:lineRule="auto"/>
              <w:contextualSpacing/>
              <w:jc w:val="both"/>
              <w:rPr>
                <w:rFonts w:ascii="Times New Roman" w:hAnsi="Times New Roman"/>
                <w:b/>
                <w:caps/>
              </w:rPr>
            </w:pPr>
            <w:r>
              <w:rPr>
                <w:rFonts w:ascii="Times New Roman" w:hAnsi="Times New Roman"/>
                <w:b/>
                <w:caps/>
              </w:rPr>
              <w:t>p.8</w:t>
            </w:r>
          </w:p>
        </w:tc>
      </w:tr>
      <w:tr w:rsidR="00A570F6" w:rsidRPr="008507C0" w:rsidTr="00081AB7">
        <w:trPr>
          <w:trHeight w:val="340"/>
        </w:trPr>
        <w:tc>
          <w:tcPr>
            <w:tcW w:w="9322" w:type="dxa"/>
            <w:vAlign w:val="center"/>
          </w:tcPr>
          <w:p w:rsidR="00A570F6" w:rsidRPr="008507C0" w:rsidRDefault="00A570F6" w:rsidP="00081AB7">
            <w:pPr>
              <w:pStyle w:val="Paragraphedeliste"/>
              <w:numPr>
                <w:ilvl w:val="0"/>
                <w:numId w:val="4"/>
              </w:numPr>
              <w:spacing w:after="0" w:line="240" w:lineRule="auto"/>
              <w:jc w:val="both"/>
              <w:rPr>
                <w:rFonts w:ascii="Times New Roman" w:hAnsi="Times New Roman"/>
                <w:b/>
              </w:rPr>
            </w:pPr>
            <w:r w:rsidRPr="008507C0">
              <w:rPr>
                <w:rFonts w:ascii="Times New Roman" w:hAnsi="Times New Roman"/>
                <w:b/>
              </w:rPr>
              <w:t>Le contrat et la rémunération</w:t>
            </w:r>
          </w:p>
        </w:tc>
        <w:tc>
          <w:tcPr>
            <w:tcW w:w="851" w:type="dxa"/>
            <w:vAlign w:val="center"/>
          </w:tcPr>
          <w:p w:rsidR="00A570F6" w:rsidRPr="00A570F6" w:rsidRDefault="00A45D37" w:rsidP="00081AB7">
            <w:pPr>
              <w:spacing w:after="0" w:line="240" w:lineRule="auto"/>
              <w:contextualSpacing/>
              <w:jc w:val="both"/>
              <w:rPr>
                <w:rFonts w:ascii="Times New Roman" w:hAnsi="Times New Roman"/>
                <w:b/>
              </w:rPr>
            </w:pPr>
            <w:r>
              <w:rPr>
                <w:rFonts w:ascii="Times New Roman" w:hAnsi="Times New Roman"/>
                <w:b/>
              </w:rPr>
              <w:t>p.8</w:t>
            </w:r>
          </w:p>
        </w:tc>
      </w:tr>
      <w:tr w:rsidR="00A570F6" w:rsidRPr="008507C0" w:rsidTr="00081AB7">
        <w:trPr>
          <w:trHeight w:val="340"/>
        </w:trPr>
        <w:tc>
          <w:tcPr>
            <w:tcW w:w="9322" w:type="dxa"/>
            <w:vAlign w:val="center"/>
          </w:tcPr>
          <w:p w:rsidR="00A570F6" w:rsidRPr="008507C0" w:rsidRDefault="00A570F6" w:rsidP="00081AB7">
            <w:pPr>
              <w:pStyle w:val="Paragraphedeliste"/>
              <w:numPr>
                <w:ilvl w:val="1"/>
                <w:numId w:val="5"/>
              </w:numPr>
              <w:spacing w:after="0" w:line="240" w:lineRule="auto"/>
              <w:jc w:val="both"/>
              <w:rPr>
                <w:rFonts w:ascii="Times New Roman" w:hAnsi="Times New Roman"/>
              </w:rPr>
            </w:pPr>
            <w:r w:rsidRPr="008507C0">
              <w:rPr>
                <w:rFonts w:ascii="Times New Roman" w:hAnsi="Times New Roman"/>
              </w:rPr>
              <w:t>Contrat de droit public et conditions à remplir</w:t>
            </w:r>
          </w:p>
        </w:tc>
        <w:tc>
          <w:tcPr>
            <w:tcW w:w="851" w:type="dxa"/>
            <w:vAlign w:val="center"/>
          </w:tcPr>
          <w:p w:rsidR="00A570F6" w:rsidRPr="00A570F6" w:rsidRDefault="00A45D37" w:rsidP="00081AB7">
            <w:pPr>
              <w:spacing w:after="0" w:line="240" w:lineRule="auto"/>
              <w:contextualSpacing/>
              <w:jc w:val="both"/>
              <w:rPr>
                <w:rFonts w:ascii="Times New Roman" w:hAnsi="Times New Roman"/>
              </w:rPr>
            </w:pPr>
            <w:r>
              <w:rPr>
                <w:rFonts w:ascii="Times New Roman" w:hAnsi="Times New Roman"/>
                <w:b/>
              </w:rPr>
              <w:t>p.8</w:t>
            </w:r>
          </w:p>
        </w:tc>
      </w:tr>
      <w:tr w:rsidR="00A570F6" w:rsidRPr="008507C0" w:rsidTr="00081AB7">
        <w:trPr>
          <w:trHeight w:val="340"/>
        </w:trPr>
        <w:tc>
          <w:tcPr>
            <w:tcW w:w="9322" w:type="dxa"/>
            <w:vAlign w:val="center"/>
          </w:tcPr>
          <w:p w:rsidR="00A570F6" w:rsidRPr="008507C0" w:rsidRDefault="00A570F6" w:rsidP="00081AB7">
            <w:pPr>
              <w:pStyle w:val="Paragraphedeliste"/>
              <w:numPr>
                <w:ilvl w:val="1"/>
                <w:numId w:val="5"/>
              </w:numPr>
              <w:spacing w:after="0" w:line="240" w:lineRule="auto"/>
              <w:jc w:val="both"/>
              <w:rPr>
                <w:rFonts w:ascii="Times New Roman" w:hAnsi="Times New Roman"/>
              </w:rPr>
            </w:pPr>
            <w:r w:rsidRPr="008507C0">
              <w:rPr>
                <w:rFonts w:ascii="Times New Roman" w:hAnsi="Times New Roman"/>
              </w:rPr>
              <w:t>Durée, renouvellement, et fins de contrat</w:t>
            </w:r>
          </w:p>
        </w:tc>
        <w:tc>
          <w:tcPr>
            <w:tcW w:w="851" w:type="dxa"/>
            <w:vAlign w:val="center"/>
          </w:tcPr>
          <w:p w:rsidR="00A570F6" w:rsidRPr="00A570F6" w:rsidRDefault="00A45D37" w:rsidP="00081AB7">
            <w:pPr>
              <w:spacing w:after="0" w:line="240" w:lineRule="auto"/>
              <w:contextualSpacing/>
              <w:jc w:val="both"/>
              <w:rPr>
                <w:rFonts w:ascii="Times New Roman" w:hAnsi="Times New Roman"/>
              </w:rPr>
            </w:pPr>
            <w:r>
              <w:rPr>
                <w:rFonts w:ascii="Times New Roman" w:hAnsi="Times New Roman"/>
                <w:b/>
              </w:rPr>
              <w:t>p.9</w:t>
            </w:r>
          </w:p>
        </w:tc>
      </w:tr>
      <w:tr w:rsidR="00A570F6" w:rsidRPr="008507C0" w:rsidTr="00081AB7">
        <w:trPr>
          <w:trHeight w:val="340"/>
        </w:trPr>
        <w:tc>
          <w:tcPr>
            <w:tcW w:w="9322" w:type="dxa"/>
            <w:vAlign w:val="center"/>
          </w:tcPr>
          <w:p w:rsidR="00A570F6" w:rsidRPr="008507C0" w:rsidRDefault="00A570F6" w:rsidP="00081AB7">
            <w:pPr>
              <w:pStyle w:val="Paragraphedeliste"/>
              <w:numPr>
                <w:ilvl w:val="1"/>
                <w:numId w:val="5"/>
              </w:numPr>
              <w:spacing w:after="0" w:line="240" w:lineRule="auto"/>
              <w:jc w:val="both"/>
              <w:rPr>
                <w:rFonts w:ascii="Times New Roman" w:hAnsi="Times New Roman"/>
              </w:rPr>
            </w:pPr>
            <w:r w:rsidRPr="008507C0">
              <w:rPr>
                <w:rFonts w:ascii="Times New Roman" w:hAnsi="Times New Roman"/>
              </w:rPr>
              <w:t>Annualisation des heures et amplitudes horaires</w:t>
            </w:r>
          </w:p>
        </w:tc>
        <w:tc>
          <w:tcPr>
            <w:tcW w:w="851" w:type="dxa"/>
            <w:vAlign w:val="center"/>
          </w:tcPr>
          <w:p w:rsidR="00A570F6" w:rsidRPr="00A570F6" w:rsidRDefault="00A45D37" w:rsidP="00081AB7">
            <w:pPr>
              <w:spacing w:after="0" w:line="240" w:lineRule="auto"/>
              <w:contextualSpacing/>
              <w:jc w:val="both"/>
              <w:rPr>
                <w:rFonts w:ascii="Times New Roman" w:hAnsi="Times New Roman"/>
              </w:rPr>
            </w:pPr>
            <w:r>
              <w:rPr>
                <w:rFonts w:ascii="Times New Roman" w:hAnsi="Times New Roman"/>
                <w:b/>
              </w:rPr>
              <w:t>p.9</w:t>
            </w:r>
          </w:p>
        </w:tc>
      </w:tr>
      <w:tr w:rsidR="00A570F6" w:rsidRPr="008507C0" w:rsidTr="00081AB7">
        <w:trPr>
          <w:trHeight w:val="340"/>
        </w:trPr>
        <w:tc>
          <w:tcPr>
            <w:tcW w:w="9322" w:type="dxa"/>
            <w:vAlign w:val="center"/>
          </w:tcPr>
          <w:p w:rsidR="00A570F6" w:rsidRPr="008507C0" w:rsidRDefault="0013399A" w:rsidP="00081AB7">
            <w:pPr>
              <w:pStyle w:val="Paragraphedeliste"/>
              <w:numPr>
                <w:ilvl w:val="1"/>
                <w:numId w:val="5"/>
              </w:numPr>
              <w:spacing w:after="0" w:line="240" w:lineRule="auto"/>
              <w:jc w:val="both"/>
              <w:rPr>
                <w:rFonts w:ascii="Times New Roman" w:hAnsi="Times New Roman"/>
              </w:rPr>
            </w:pPr>
            <w:r w:rsidRPr="008507C0">
              <w:rPr>
                <w:rFonts w:ascii="Times New Roman" w:hAnsi="Times New Roman"/>
              </w:rPr>
              <w:t>Crédit d’heures de formation</w:t>
            </w:r>
          </w:p>
        </w:tc>
        <w:tc>
          <w:tcPr>
            <w:tcW w:w="851" w:type="dxa"/>
            <w:vAlign w:val="center"/>
          </w:tcPr>
          <w:p w:rsidR="00A570F6" w:rsidRPr="00A570F6" w:rsidRDefault="00A45D37" w:rsidP="00081AB7">
            <w:pPr>
              <w:spacing w:after="0" w:line="240" w:lineRule="auto"/>
              <w:contextualSpacing/>
              <w:jc w:val="both"/>
              <w:rPr>
                <w:rFonts w:ascii="Times New Roman" w:hAnsi="Times New Roman"/>
              </w:rPr>
            </w:pPr>
            <w:r>
              <w:rPr>
                <w:rFonts w:ascii="Times New Roman" w:hAnsi="Times New Roman"/>
                <w:b/>
              </w:rPr>
              <w:t>p.10</w:t>
            </w:r>
          </w:p>
        </w:tc>
      </w:tr>
      <w:tr w:rsidR="00A570F6" w:rsidRPr="008507C0" w:rsidTr="00081AB7">
        <w:trPr>
          <w:trHeight w:val="340"/>
        </w:trPr>
        <w:tc>
          <w:tcPr>
            <w:tcW w:w="9322" w:type="dxa"/>
            <w:vAlign w:val="center"/>
          </w:tcPr>
          <w:p w:rsidR="00A570F6" w:rsidRPr="008507C0" w:rsidRDefault="0013399A" w:rsidP="00081AB7">
            <w:pPr>
              <w:pStyle w:val="Paragraphedeliste"/>
              <w:numPr>
                <w:ilvl w:val="1"/>
                <w:numId w:val="5"/>
              </w:numPr>
              <w:spacing w:after="0" w:line="240" w:lineRule="auto"/>
              <w:jc w:val="both"/>
              <w:rPr>
                <w:rFonts w:ascii="Times New Roman" w:hAnsi="Times New Roman"/>
              </w:rPr>
            </w:pPr>
            <w:r w:rsidRPr="008507C0">
              <w:rPr>
                <w:rFonts w:ascii="Times New Roman" w:hAnsi="Times New Roman"/>
              </w:rPr>
              <w:t>Repas et pauses</w:t>
            </w:r>
          </w:p>
        </w:tc>
        <w:tc>
          <w:tcPr>
            <w:tcW w:w="851" w:type="dxa"/>
            <w:vAlign w:val="center"/>
          </w:tcPr>
          <w:p w:rsidR="00A570F6" w:rsidRPr="00A570F6" w:rsidRDefault="00A45D37" w:rsidP="00081AB7">
            <w:pPr>
              <w:spacing w:after="0" w:line="240" w:lineRule="auto"/>
              <w:contextualSpacing/>
              <w:jc w:val="both"/>
              <w:rPr>
                <w:rFonts w:ascii="Times New Roman" w:hAnsi="Times New Roman"/>
              </w:rPr>
            </w:pPr>
            <w:r>
              <w:rPr>
                <w:rFonts w:ascii="Times New Roman" w:hAnsi="Times New Roman"/>
                <w:b/>
              </w:rPr>
              <w:t>p.10</w:t>
            </w:r>
          </w:p>
        </w:tc>
      </w:tr>
      <w:tr w:rsidR="00A570F6" w:rsidRPr="008507C0" w:rsidTr="00081AB7">
        <w:trPr>
          <w:trHeight w:val="340"/>
        </w:trPr>
        <w:tc>
          <w:tcPr>
            <w:tcW w:w="9322" w:type="dxa"/>
            <w:vAlign w:val="center"/>
          </w:tcPr>
          <w:p w:rsidR="00A570F6" w:rsidRPr="008507C0" w:rsidRDefault="00A570F6" w:rsidP="00081AB7">
            <w:pPr>
              <w:pStyle w:val="Paragraphedeliste"/>
              <w:numPr>
                <w:ilvl w:val="1"/>
                <w:numId w:val="5"/>
              </w:numPr>
              <w:spacing w:after="0" w:line="240" w:lineRule="auto"/>
              <w:jc w:val="both"/>
              <w:rPr>
                <w:rFonts w:ascii="Times New Roman" w:hAnsi="Times New Roman"/>
              </w:rPr>
            </w:pPr>
            <w:r w:rsidRPr="008507C0">
              <w:rPr>
                <w:rFonts w:ascii="Times New Roman" w:hAnsi="Times New Roman"/>
              </w:rPr>
              <w:t>Service d’internat</w:t>
            </w:r>
          </w:p>
        </w:tc>
        <w:tc>
          <w:tcPr>
            <w:tcW w:w="851" w:type="dxa"/>
            <w:vAlign w:val="center"/>
          </w:tcPr>
          <w:p w:rsidR="00A570F6" w:rsidRPr="00A570F6" w:rsidRDefault="00A45D37" w:rsidP="00081AB7">
            <w:pPr>
              <w:spacing w:after="0" w:line="240" w:lineRule="auto"/>
              <w:contextualSpacing/>
              <w:jc w:val="both"/>
              <w:rPr>
                <w:rFonts w:ascii="Times New Roman" w:hAnsi="Times New Roman"/>
              </w:rPr>
            </w:pPr>
            <w:r>
              <w:rPr>
                <w:rFonts w:ascii="Times New Roman" w:hAnsi="Times New Roman"/>
                <w:b/>
              </w:rPr>
              <w:t>p.10</w:t>
            </w:r>
          </w:p>
        </w:tc>
      </w:tr>
      <w:tr w:rsidR="00A570F6" w:rsidRPr="008507C0" w:rsidTr="00081AB7">
        <w:trPr>
          <w:trHeight w:val="340"/>
        </w:trPr>
        <w:tc>
          <w:tcPr>
            <w:tcW w:w="9322" w:type="dxa"/>
            <w:vAlign w:val="center"/>
          </w:tcPr>
          <w:p w:rsidR="00A570F6" w:rsidRPr="008507C0" w:rsidRDefault="00A570F6" w:rsidP="00081AB7">
            <w:pPr>
              <w:pStyle w:val="Paragraphedeliste"/>
              <w:numPr>
                <w:ilvl w:val="1"/>
                <w:numId w:val="5"/>
              </w:numPr>
              <w:spacing w:after="0" w:line="240" w:lineRule="auto"/>
              <w:jc w:val="both"/>
              <w:rPr>
                <w:rFonts w:ascii="Times New Roman" w:hAnsi="Times New Roman"/>
              </w:rPr>
            </w:pPr>
            <w:r w:rsidRPr="008507C0">
              <w:rPr>
                <w:rFonts w:ascii="Times New Roman" w:hAnsi="Times New Roman"/>
              </w:rPr>
              <w:t>Rémunération et cumul d’activité</w:t>
            </w:r>
          </w:p>
        </w:tc>
        <w:tc>
          <w:tcPr>
            <w:tcW w:w="851" w:type="dxa"/>
            <w:vAlign w:val="center"/>
          </w:tcPr>
          <w:p w:rsidR="00A570F6" w:rsidRPr="00A570F6" w:rsidRDefault="0013399A" w:rsidP="00081AB7">
            <w:pPr>
              <w:spacing w:after="0" w:line="240" w:lineRule="auto"/>
              <w:contextualSpacing/>
              <w:jc w:val="both"/>
              <w:rPr>
                <w:rFonts w:ascii="Times New Roman" w:hAnsi="Times New Roman"/>
              </w:rPr>
            </w:pPr>
            <w:r>
              <w:rPr>
                <w:rFonts w:ascii="Times New Roman" w:hAnsi="Times New Roman"/>
                <w:b/>
              </w:rPr>
              <w:t>p.11</w:t>
            </w:r>
          </w:p>
        </w:tc>
      </w:tr>
      <w:tr w:rsidR="00A570F6" w:rsidRPr="008507C0" w:rsidTr="00081AB7">
        <w:trPr>
          <w:trHeight w:val="340"/>
        </w:trPr>
        <w:tc>
          <w:tcPr>
            <w:tcW w:w="9322" w:type="dxa"/>
            <w:vAlign w:val="center"/>
          </w:tcPr>
          <w:p w:rsidR="00A570F6" w:rsidRPr="008507C0" w:rsidRDefault="00A570F6" w:rsidP="00081AB7">
            <w:pPr>
              <w:pStyle w:val="Paragraphedeliste"/>
              <w:numPr>
                <w:ilvl w:val="1"/>
                <w:numId w:val="5"/>
              </w:numPr>
              <w:spacing w:after="0" w:line="240" w:lineRule="auto"/>
              <w:jc w:val="both"/>
              <w:rPr>
                <w:rFonts w:ascii="Times New Roman" w:hAnsi="Times New Roman"/>
              </w:rPr>
            </w:pPr>
            <w:r w:rsidRPr="008507C0">
              <w:rPr>
                <w:rFonts w:ascii="Times New Roman" w:hAnsi="Times New Roman"/>
              </w:rPr>
              <w:t>Autorisations d’absences</w:t>
            </w:r>
          </w:p>
        </w:tc>
        <w:tc>
          <w:tcPr>
            <w:tcW w:w="851" w:type="dxa"/>
            <w:vAlign w:val="center"/>
          </w:tcPr>
          <w:p w:rsidR="00A570F6" w:rsidRPr="00A570F6" w:rsidRDefault="0013399A" w:rsidP="00081AB7">
            <w:pPr>
              <w:spacing w:after="0" w:line="240" w:lineRule="auto"/>
              <w:contextualSpacing/>
              <w:jc w:val="both"/>
              <w:rPr>
                <w:rFonts w:ascii="Times New Roman" w:hAnsi="Times New Roman"/>
              </w:rPr>
            </w:pPr>
            <w:r>
              <w:rPr>
                <w:rFonts w:ascii="Times New Roman" w:hAnsi="Times New Roman"/>
                <w:b/>
              </w:rPr>
              <w:t>p.11</w:t>
            </w:r>
          </w:p>
        </w:tc>
      </w:tr>
      <w:tr w:rsidR="00A570F6" w:rsidRPr="008507C0" w:rsidTr="00081AB7">
        <w:trPr>
          <w:trHeight w:val="340"/>
        </w:trPr>
        <w:tc>
          <w:tcPr>
            <w:tcW w:w="9322" w:type="dxa"/>
            <w:vAlign w:val="center"/>
          </w:tcPr>
          <w:p w:rsidR="00A570F6" w:rsidRPr="008507C0" w:rsidRDefault="00A570F6" w:rsidP="00081AB7">
            <w:pPr>
              <w:pStyle w:val="Paragraphedeliste"/>
              <w:numPr>
                <w:ilvl w:val="0"/>
                <w:numId w:val="4"/>
              </w:numPr>
              <w:spacing w:after="0" w:line="240" w:lineRule="auto"/>
              <w:jc w:val="both"/>
              <w:rPr>
                <w:rFonts w:ascii="Times New Roman" w:hAnsi="Times New Roman"/>
                <w:b/>
              </w:rPr>
            </w:pPr>
            <w:r w:rsidRPr="008507C0">
              <w:rPr>
                <w:rFonts w:ascii="Times New Roman" w:hAnsi="Times New Roman"/>
                <w:b/>
              </w:rPr>
              <w:t>Droits des assistants d’éducation</w:t>
            </w:r>
          </w:p>
        </w:tc>
        <w:tc>
          <w:tcPr>
            <w:tcW w:w="851" w:type="dxa"/>
            <w:vAlign w:val="center"/>
          </w:tcPr>
          <w:p w:rsidR="00A570F6" w:rsidRPr="00A570F6" w:rsidRDefault="00CC6B5D" w:rsidP="00081AB7">
            <w:pPr>
              <w:spacing w:after="0" w:line="240" w:lineRule="auto"/>
              <w:contextualSpacing/>
              <w:jc w:val="both"/>
              <w:rPr>
                <w:rFonts w:ascii="Times New Roman" w:hAnsi="Times New Roman"/>
                <w:b/>
              </w:rPr>
            </w:pPr>
            <w:r>
              <w:rPr>
                <w:rFonts w:ascii="Times New Roman" w:hAnsi="Times New Roman"/>
                <w:b/>
              </w:rPr>
              <w:t>p.12</w:t>
            </w:r>
          </w:p>
        </w:tc>
      </w:tr>
      <w:tr w:rsidR="00A570F6" w:rsidRPr="008507C0" w:rsidTr="00081AB7">
        <w:trPr>
          <w:trHeight w:val="340"/>
        </w:trPr>
        <w:tc>
          <w:tcPr>
            <w:tcW w:w="9322" w:type="dxa"/>
            <w:vAlign w:val="center"/>
          </w:tcPr>
          <w:p w:rsidR="00A570F6" w:rsidRPr="008507C0" w:rsidRDefault="000E593A" w:rsidP="00081AB7">
            <w:pPr>
              <w:pStyle w:val="Paragraphedeliste"/>
              <w:numPr>
                <w:ilvl w:val="1"/>
                <w:numId w:val="4"/>
              </w:numPr>
              <w:spacing w:after="0" w:line="240" w:lineRule="auto"/>
              <w:jc w:val="both"/>
              <w:rPr>
                <w:rFonts w:ascii="Times New Roman" w:hAnsi="Times New Roman"/>
              </w:rPr>
            </w:pPr>
            <w:r w:rsidRPr="008507C0">
              <w:rPr>
                <w:rFonts w:ascii="Times New Roman" w:hAnsi="Times New Roman"/>
              </w:rPr>
              <w:t xml:space="preserve">Droit à l’accès aux concours et à la formation </w:t>
            </w:r>
          </w:p>
        </w:tc>
        <w:tc>
          <w:tcPr>
            <w:tcW w:w="851" w:type="dxa"/>
            <w:vAlign w:val="center"/>
          </w:tcPr>
          <w:p w:rsidR="00A570F6" w:rsidRPr="00A570F6" w:rsidRDefault="00E05955" w:rsidP="00081AB7">
            <w:pPr>
              <w:spacing w:after="0" w:line="240" w:lineRule="auto"/>
              <w:contextualSpacing/>
              <w:jc w:val="both"/>
              <w:rPr>
                <w:rFonts w:ascii="Times New Roman" w:hAnsi="Times New Roman"/>
              </w:rPr>
            </w:pPr>
            <w:r>
              <w:rPr>
                <w:rFonts w:ascii="Times New Roman" w:hAnsi="Times New Roman"/>
              </w:rPr>
              <w:t>p.12</w:t>
            </w:r>
          </w:p>
        </w:tc>
      </w:tr>
      <w:tr w:rsidR="00A570F6" w:rsidRPr="008507C0" w:rsidTr="00081AB7">
        <w:trPr>
          <w:trHeight w:val="340"/>
        </w:trPr>
        <w:tc>
          <w:tcPr>
            <w:tcW w:w="9322" w:type="dxa"/>
            <w:vAlign w:val="center"/>
          </w:tcPr>
          <w:p w:rsidR="00A570F6" w:rsidRPr="008507C0" w:rsidRDefault="00FD51AF" w:rsidP="00081AB7">
            <w:pPr>
              <w:pStyle w:val="Paragraphedeliste"/>
              <w:numPr>
                <w:ilvl w:val="1"/>
                <w:numId w:val="4"/>
              </w:numPr>
              <w:spacing w:after="0" w:line="240" w:lineRule="auto"/>
              <w:jc w:val="both"/>
              <w:rPr>
                <w:rFonts w:ascii="Times New Roman" w:hAnsi="Times New Roman"/>
              </w:rPr>
            </w:pPr>
            <w:r>
              <w:rPr>
                <w:rFonts w:ascii="Times New Roman" w:hAnsi="Times New Roman"/>
              </w:rPr>
              <w:t>Droit syndical, d</w:t>
            </w:r>
            <w:r w:rsidR="000E593A" w:rsidRPr="008507C0">
              <w:rPr>
                <w:rFonts w:ascii="Times New Roman" w:hAnsi="Times New Roman"/>
              </w:rPr>
              <w:t xml:space="preserve">roit de grève, </w:t>
            </w:r>
            <w:r>
              <w:rPr>
                <w:rFonts w:ascii="Times New Roman" w:hAnsi="Times New Roman"/>
              </w:rPr>
              <w:t xml:space="preserve">droit </w:t>
            </w:r>
            <w:r w:rsidR="000E593A" w:rsidRPr="008507C0">
              <w:rPr>
                <w:rFonts w:ascii="Times New Roman" w:hAnsi="Times New Roman"/>
              </w:rPr>
              <w:t>de représentation et recours</w:t>
            </w:r>
          </w:p>
        </w:tc>
        <w:tc>
          <w:tcPr>
            <w:tcW w:w="851" w:type="dxa"/>
            <w:vAlign w:val="center"/>
          </w:tcPr>
          <w:p w:rsidR="00A570F6" w:rsidRPr="00A570F6" w:rsidRDefault="00E05955" w:rsidP="00081AB7">
            <w:pPr>
              <w:spacing w:after="0" w:line="240" w:lineRule="auto"/>
              <w:contextualSpacing/>
              <w:jc w:val="both"/>
              <w:rPr>
                <w:rFonts w:ascii="Times New Roman" w:hAnsi="Times New Roman"/>
              </w:rPr>
            </w:pPr>
            <w:r>
              <w:rPr>
                <w:rFonts w:ascii="Times New Roman" w:hAnsi="Times New Roman"/>
              </w:rPr>
              <w:t>p.12</w:t>
            </w:r>
          </w:p>
        </w:tc>
      </w:tr>
      <w:tr w:rsidR="00A570F6" w:rsidRPr="008507C0" w:rsidTr="00081AB7">
        <w:trPr>
          <w:trHeight w:val="340"/>
        </w:trPr>
        <w:tc>
          <w:tcPr>
            <w:tcW w:w="9322" w:type="dxa"/>
            <w:vAlign w:val="center"/>
          </w:tcPr>
          <w:p w:rsidR="00A570F6" w:rsidRPr="008507C0" w:rsidRDefault="00125C18" w:rsidP="00081AB7">
            <w:pPr>
              <w:pStyle w:val="Paragraphedeliste"/>
              <w:numPr>
                <w:ilvl w:val="1"/>
                <w:numId w:val="4"/>
              </w:numPr>
              <w:spacing w:after="0" w:line="240" w:lineRule="auto"/>
              <w:jc w:val="both"/>
              <w:rPr>
                <w:rFonts w:ascii="Times New Roman" w:hAnsi="Times New Roman"/>
              </w:rPr>
            </w:pPr>
            <w:r>
              <w:rPr>
                <w:rFonts w:ascii="Times New Roman" w:hAnsi="Times New Roman"/>
              </w:rPr>
              <w:t>Aménagement des horaires, p</w:t>
            </w:r>
            <w:r w:rsidR="000E593A" w:rsidRPr="008507C0">
              <w:rPr>
                <w:rFonts w:ascii="Times New Roman" w:hAnsi="Times New Roman"/>
              </w:rPr>
              <w:t>rotection et actions sociales en faveur des personnels</w:t>
            </w:r>
          </w:p>
        </w:tc>
        <w:tc>
          <w:tcPr>
            <w:tcW w:w="851" w:type="dxa"/>
            <w:vAlign w:val="center"/>
          </w:tcPr>
          <w:p w:rsidR="00A570F6" w:rsidRPr="00A570F6" w:rsidRDefault="00E05955" w:rsidP="00081AB7">
            <w:pPr>
              <w:spacing w:after="0" w:line="240" w:lineRule="auto"/>
              <w:contextualSpacing/>
              <w:jc w:val="both"/>
              <w:rPr>
                <w:rFonts w:ascii="Times New Roman" w:hAnsi="Times New Roman"/>
              </w:rPr>
            </w:pPr>
            <w:r>
              <w:rPr>
                <w:rFonts w:ascii="Times New Roman" w:hAnsi="Times New Roman"/>
              </w:rPr>
              <w:t>p.13</w:t>
            </w:r>
          </w:p>
        </w:tc>
      </w:tr>
      <w:tr w:rsidR="00A570F6" w:rsidRPr="008507C0" w:rsidTr="00081AB7">
        <w:trPr>
          <w:trHeight w:val="340"/>
        </w:trPr>
        <w:tc>
          <w:tcPr>
            <w:tcW w:w="9322" w:type="dxa"/>
            <w:vAlign w:val="center"/>
          </w:tcPr>
          <w:p w:rsidR="00A570F6" w:rsidRPr="008507C0" w:rsidRDefault="00A570F6" w:rsidP="00081AB7">
            <w:pPr>
              <w:pStyle w:val="Paragraphedeliste"/>
              <w:numPr>
                <w:ilvl w:val="0"/>
                <w:numId w:val="4"/>
              </w:numPr>
              <w:spacing w:after="0" w:line="240" w:lineRule="auto"/>
              <w:jc w:val="both"/>
              <w:rPr>
                <w:rFonts w:ascii="Times New Roman" w:hAnsi="Times New Roman"/>
                <w:b/>
              </w:rPr>
            </w:pPr>
            <w:r w:rsidRPr="008507C0">
              <w:rPr>
                <w:rFonts w:ascii="Times New Roman" w:hAnsi="Times New Roman"/>
                <w:b/>
              </w:rPr>
              <w:t>Devoirs des assistants d’éducation</w:t>
            </w:r>
          </w:p>
        </w:tc>
        <w:tc>
          <w:tcPr>
            <w:tcW w:w="851" w:type="dxa"/>
            <w:vAlign w:val="center"/>
          </w:tcPr>
          <w:p w:rsidR="00A570F6" w:rsidRPr="00A570F6" w:rsidRDefault="00E05955" w:rsidP="00081AB7">
            <w:pPr>
              <w:spacing w:after="0" w:line="240" w:lineRule="auto"/>
              <w:contextualSpacing/>
              <w:jc w:val="both"/>
              <w:rPr>
                <w:rFonts w:ascii="Times New Roman" w:hAnsi="Times New Roman"/>
                <w:b/>
              </w:rPr>
            </w:pPr>
            <w:r>
              <w:rPr>
                <w:rFonts w:ascii="Times New Roman" w:hAnsi="Times New Roman"/>
                <w:b/>
              </w:rPr>
              <w:t>p.13</w:t>
            </w:r>
          </w:p>
        </w:tc>
      </w:tr>
      <w:tr w:rsidR="00A570F6" w:rsidRPr="008507C0" w:rsidTr="00081AB7">
        <w:trPr>
          <w:trHeight w:val="340"/>
        </w:trPr>
        <w:tc>
          <w:tcPr>
            <w:tcW w:w="9322" w:type="dxa"/>
            <w:vAlign w:val="center"/>
          </w:tcPr>
          <w:p w:rsidR="00A570F6" w:rsidRPr="008507C0" w:rsidRDefault="00E05955" w:rsidP="00081AB7">
            <w:pPr>
              <w:pStyle w:val="Paragraphedeliste"/>
              <w:numPr>
                <w:ilvl w:val="1"/>
                <w:numId w:val="4"/>
              </w:numPr>
              <w:spacing w:after="0" w:line="240" w:lineRule="auto"/>
              <w:jc w:val="both"/>
              <w:rPr>
                <w:rFonts w:ascii="Times New Roman" w:hAnsi="Times New Roman"/>
              </w:rPr>
            </w:pPr>
            <w:r>
              <w:rPr>
                <w:rFonts w:ascii="Times New Roman" w:hAnsi="Times New Roman"/>
              </w:rPr>
              <w:t>Valeurs, p</w:t>
            </w:r>
            <w:r w:rsidR="00A570F6" w:rsidRPr="008507C0">
              <w:rPr>
                <w:rFonts w:ascii="Times New Roman" w:hAnsi="Times New Roman"/>
              </w:rPr>
              <w:t xml:space="preserve">rincipes de droit public et </w:t>
            </w:r>
            <w:r>
              <w:rPr>
                <w:rFonts w:ascii="Times New Roman" w:hAnsi="Times New Roman"/>
              </w:rPr>
              <w:t>déontologie</w:t>
            </w:r>
          </w:p>
        </w:tc>
        <w:tc>
          <w:tcPr>
            <w:tcW w:w="851" w:type="dxa"/>
            <w:vAlign w:val="center"/>
          </w:tcPr>
          <w:p w:rsidR="00A570F6" w:rsidRPr="00A570F6" w:rsidRDefault="00E05955" w:rsidP="00081AB7">
            <w:pPr>
              <w:spacing w:after="0" w:line="240" w:lineRule="auto"/>
              <w:contextualSpacing/>
              <w:jc w:val="both"/>
              <w:rPr>
                <w:rFonts w:ascii="Times New Roman" w:hAnsi="Times New Roman"/>
              </w:rPr>
            </w:pPr>
            <w:r>
              <w:rPr>
                <w:rFonts w:ascii="Times New Roman" w:hAnsi="Times New Roman"/>
              </w:rPr>
              <w:t>p.14</w:t>
            </w:r>
          </w:p>
        </w:tc>
      </w:tr>
      <w:tr w:rsidR="00A570F6" w:rsidRPr="008507C0" w:rsidTr="00081AB7">
        <w:trPr>
          <w:trHeight w:val="340"/>
        </w:trPr>
        <w:tc>
          <w:tcPr>
            <w:tcW w:w="9322" w:type="dxa"/>
            <w:vAlign w:val="center"/>
          </w:tcPr>
          <w:p w:rsidR="00A570F6" w:rsidRPr="008507C0" w:rsidRDefault="00E05955" w:rsidP="00081AB7">
            <w:pPr>
              <w:pStyle w:val="Paragraphedeliste"/>
              <w:numPr>
                <w:ilvl w:val="1"/>
                <w:numId w:val="4"/>
              </w:numPr>
              <w:spacing w:after="0" w:line="240" w:lineRule="auto"/>
              <w:jc w:val="both"/>
              <w:rPr>
                <w:rFonts w:ascii="Times New Roman" w:hAnsi="Times New Roman"/>
              </w:rPr>
            </w:pPr>
            <w:r>
              <w:rPr>
                <w:rFonts w:ascii="Times New Roman" w:hAnsi="Times New Roman"/>
              </w:rPr>
              <w:t>La responsabilité des personnels de l’éducation</w:t>
            </w:r>
          </w:p>
        </w:tc>
        <w:tc>
          <w:tcPr>
            <w:tcW w:w="851" w:type="dxa"/>
            <w:vAlign w:val="center"/>
          </w:tcPr>
          <w:p w:rsidR="00A570F6" w:rsidRPr="00A570F6" w:rsidRDefault="00E05955" w:rsidP="00081AB7">
            <w:pPr>
              <w:spacing w:after="0" w:line="240" w:lineRule="auto"/>
              <w:contextualSpacing/>
              <w:jc w:val="both"/>
              <w:rPr>
                <w:rFonts w:ascii="Times New Roman" w:hAnsi="Times New Roman"/>
              </w:rPr>
            </w:pPr>
            <w:r>
              <w:rPr>
                <w:rFonts w:ascii="Times New Roman" w:hAnsi="Times New Roman"/>
              </w:rPr>
              <w:t>p.16</w:t>
            </w:r>
          </w:p>
        </w:tc>
      </w:tr>
      <w:tr w:rsidR="00A570F6" w:rsidRPr="008507C0" w:rsidTr="00081AB7">
        <w:trPr>
          <w:trHeight w:val="340"/>
        </w:trPr>
        <w:tc>
          <w:tcPr>
            <w:tcW w:w="9322" w:type="dxa"/>
            <w:vAlign w:val="center"/>
          </w:tcPr>
          <w:p w:rsidR="00A570F6" w:rsidRPr="008507C0" w:rsidRDefault="00A570F6" w:rsidP="00081AB7">
            <w:pPr>
              <w:pStyle w:val="Paragraphedeliste"/>
              <w:numPr>
                <w:ilvl w:val="1"/>
                <w:numId w:val="4"/>
              </w:numPr>
              <w:spacing w:after="0" w:line="240" w:lineRule="auto"/>
              <w:jc w:val="both"/>
              <w:rPr>
                <w:rFonts w:ascii="Times New Roman" w:hAnsi="Times New Roman"/>
              </w:rPr>
            </w:pPr>
            <w:r w:rsidRPr="008507C0">
              <w:rPr>
                <w:rFonts w:ascii="Times New Roman" w:hAnsi="Times New Roman"/>
              </w:rPr>
              <w:t>Abandon de poste, sanctions et procédures disciplinaires</w:t>
            </w:r>
          </w:p>
        </w:tc>
        <w:tc>
          <w:tcPr>
            <w:tcW w:w="851" w:type="dxa"/>
            <w:vAlign w:val="center"/>
          </w:tcPr>
          <w:p w:rsidR="00A570F6" w:rsidRPr="00A570F6" w:rsidRDefault="00E05955" w:rsidP="00081AB7">
            <w:pPr>
              <w:spacing w:after="0" w:line="240" w:lineRule="auto"/>
              <w:contextualSpacing/>
              <w:jc w:val="both"/>
              <w:rPr>
                <w:rFonts w:ascii="Times New Roman" w:hAnsi="Times New Roman"/>
              </w:rPr>
            </w:pPr>
            <w:r>
              <w:rPr>
                <w:rFonts w:ascii="Times New Roman" w:hAnsi="Times New Roman"/>
              </w:rPr>
              <w:t>p.16</w:t>
            </w:r>
          </w:p>
        </w:tc>
      </w:tr>
    </w:tbl>
    <w:p w:rsidR="00F025EB" w:rsidRPr="00EF0EAA" w:rsidRDefault="00F025EB" w:rsidP="00081AB7">
      <w:pPr>
        <w:spacing w:after="0" w:line="240" w:lineRule="auto"/>
        <w:contextualSpacing/>
        <w:jc w:val="both"/>
        <w:rPr>
          <w:rFonts w:ascii="Times New Roman" w:hAnsi="Times New Roman"/>
          <w:sz w:val="20"/>
          <w:szCs w:val="20"/>
        </w:rPr>
      </w:pPr>
    </w:p>
    <w:tbl>
      <w:tblPr>
        <w:tblStyle w:val="Grilledutableau"/>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2"/>
        <w:gridCol w:w="851"/>
      </w:tblGrid>
      <w:tr w:rsidR="00375A55" w:rsidRPr="008507C0" w:rsidTr="00081AB7">
        <w:trPr>
          <w:trHeight w:val="340"/>
        </w:trPr>
        <w:tc>
          <w:tcPr>
            <w:tcW w:w="9322" w:type="dxa"/>
            <w:vAlign w:val="center"/>
          </w:tcPr>
          <w:p w:rsidR="00375A55" w:rsidRPr="008507C0" w:rsidRDefault="00375A55" w:rsidP="00081AB7">
            <w:pPr>
              <w:spacing w:after="0" w:line="240" w:lineRule="auto"/>
              <w:contextualSpacing/>
              <w:jc w:val="both"/>
              <w:rPr>
                <w:rFonts w:ascii="Times New Roman" w:hAnsi="Times New Roman"/>
                <w:b/>
                <w:caps/>
              </w:rPr>
            </w:pPr>
            <w:r w:rsidRPr="008507C0">
              <w:rPr>
                <w:rFonts w:ascii="Times New Roman" w:hAnsi="Times New Roman"/>
                <w:b/>
                <w:caps/>
              </w:rPr>
              <w:t>III. La fonction d’assistant d’éducation</w:t>
            </w:r>
          </w:p>
        </w:tc>
        <w:tc>
          <w:tcPr>
            <w:tcW w:w="851" w:type="dxa"/>
            <w:vAlign w:val="center"/>
          </w:tcPr>
          <w:p w:rsidR="00375A55" w:rsidRPr="008507C0" w:rsidRDefault="00E05955" w:rsidP="00081AB7">
            <w:pPr>
              <w:spacing w:after="0" w:line="240" w:lineRule="auto"/>
              <w:contextualSpacing/>
              <w:jc w:val="both"/>
              <w:rPr>
                <w:rFonts w:ascii="Times New Roman" w:hAnsi="Times New Roman"/>
                <w:b/>
                <w:caps/>
              </w:rPr>
            </w:pPr>
            <w:r>
              <w:rPr>
                <w:rFonts w:ascii="Times New Roman" w:hAnsi="Times New Roman"/>
                <w:b/>
                <w:caps/>
              </w:rPr>
              <w:t>p.17</w:t>
            </w:r>
          </w:p>
        </w:tc>
      </w:tr>
      <w:tr w:rsidR="00375A55" w:rsidRPr="008507C0" w:rsidTr="00081AB7">
        <w:trPr>
          <w:trHeight w:val="340"/>
        </w:trPr>
        <w:tc>
          <w:tcPr>
            <w:tcW w:w="9322" w:type="dxa"/>
            <w:vAlign w:val="center"/>
          </w:tcPr>
          <w:p w:rsidR="00375A55" w:rsidRPr="008507C0" w:rsidRDefault="00375A55" w:rsidP="00081AB7">
            <w:pPr>
              <w:pStyle w:val="Paragraphedeliste"/>
              <w:numPr>
                <w:ilvl w:val="0"/>
                <w:numId w:val="6"/>
              </w:numPr>
              <w:spacing w:after="0" w:line="240" w:lineRule="auto"/>
              <w:jc w:val="both"/>
              <w:rPr>
                <w:rFonts w:ascii="Times New Roman" w:hAnsi="Times New Roman"/>
                <w:b/>
              </w:rPr>
            </w:pPr>
            <w:r w:rsidRPr="008507C0">
              <w:rPr>
                <w:rFonts w:ascii="Times New Roman" w:hAnsi="Times New Roman"/>
                <w:b/>
              </w:rPr>
              <w:t>Missions statutaires des assistants d’éducation</w:t>
            </w:r>
          </w:p>
        </w:tc>
        <w:tc>
          <w:tcPr>
            <w:tcW w:w="851" w:type="dxa"/>
            <w:vAlign w:val="center"/>
          </w:tcPr>
          <w:p w:rsidR="00375A55" w:rsidRPr="00375A55" w:rsidRDefault="00E05955" w:rsidP="00081AB7">
            <w:pPr>
              <w:spacing w:after="0" w:line="240" w:lineRule="auto"/>
              <w:contextualSpacing/>
              <w:jc w:val="both"/>
              <w:rPr>
                <w:rFonts w:ascii="Times New Roman" w:hAnsi="Times New Roman"/>
                <w:b/>
              </w:rPr>
            </w:pPr>
            <w:r>
              <w:rPr>
                <w:rFonts w:ascii="Times New Roman" w:hAnsi="Times New Roman"/>
                <w:b/>
              </w:rPr>
              <w:t>p.17</w:t>
            </w:r>
          </w:p>
        </w:tc>
      </w:tr>
      <w:tr w:rsidR="00375A55" w:rsidRPr="008507C0" w:rsidTr="00081AB7">
        <w:trPr>
          <w:trHeight w:val="340"/>
        </w:trPr>
        <w:tc>
          <w:tcPr>
            <w:tcW w:w="9322" w:type="dxa"/>
            <w:vAlign w:val="center"/>
          </w:tcPr>
          <w:p w:rsidR="00375A55" w:rsidRPr="008507C0" w:rsidRDefault="00375A55" w:rsidP="00081AB7">
            <w:pPr>
              <w:pStyle w:val="Paragraphedeliste"/>
              <w:numPr>
                <w:ilvl w:val="1"/>
                <w:numId w:val="7"/>
              </w:numPr>
              <w:spacing w:after="0" w:line="240" w:lineRule="auto"/>
              <w:jc w:val="both"/>
              <w:rPr>
                <w:rFonts w:ascii="Times New Roman" w:hAnsi="Times New Roman"/>
              </w:rPr>
            </w:pPr>
            <w:r w:rsidRPr="008507C0">
              <w:rPr>
                <w:rFonts w:ascii="Times New Roman" w:hAnsi="Times New Roman"/>
              </w:rPr>
              <w:t>Les différentes missions statutaires</w:t>
            </w:r>
          </w:p>
        </w:tc>
        <w:tc>
          <w:tcPr>
            <w:tcW w:w="851" w:type="dxa"/>
            <w:vAlign w:val="center"/>
          </w:tcPr>
          <w:p w:rsidR="00375A55" w:rsidRPr="00375A55" w:rsidRDefault="00E05955" w:rsidP="00081AB7">
            <w:pPr>
              <w:spacing w:after="0" w:line="240" w:lineRule="auto"/>
              <w:contextualSpacing/>
              <w:jc w:val="both"/>
              <w:rPr>
                <w:rFonts w:ascii="Times New Roman" w:hAnsi="Times New Roman"/>
              </w:rPr>
            </w:pPr>
            <w:r>
              <w:rPr>
                <w:rFonts w:ascii="Times New Roman" w:hAnsi="Times New Roman"/>
              </w:rPr>
              <w:t>p.17</w:t>
            </w:r>
          </w:p>
        </w:tc>
      </w:tr>
      <w:tr w:rsidR="00375A55" w:rsidRPr="008507C0" w:rsidTr="00081AB7">
        <w:trPr>
          <w:trHeight w:val="340"/>
        </w:trPr>
        <w:tc>
          <w:tcPr>
            <w:tcW w:w="9322" w:type="dxa"/>
            <w:vAlign w:val="center"/>
          </w:tcPr>
          <w:p w:rsidR="00375A55" w:rsidRPr="008507C0" w:rsidRDefault="00375A55" w:rsidP="00081AB7">
            <w:pPr>
              <w:pStyle w:val="Paragraphedeliste"/>
              <w:numPr>
                <w:ilvl w:val="1"/>
                <w:numId w:val="7"/>
              </w:numPr>
              <w:spacing w:after="0" w:line="240" w:lineRule="auto"/>
              <w:jc w:val="both"/>
              <w:rPr>
                <w:rFonts w:ascii="Times New Roman" w:hAnsi="Times New Roman"/>
              </w:rPr>
            </w:pPr>
            <w:r w:rsidRPr="008507C0">
              <w:rPr>
                <w:rFonts w:ascii="Times New Roman" w:hAnsi="Times New Roman"/>
              </w:rPr>
              <w:t>L’école ouverte</w:t>
            </w:r>
          </w:p>
        </w:tc>
        <w:tc>
          <w:tcPr>
            <w:tcW w:w="851" w:type="dxa"/>
            <w:vAlign w:val="center"/>
          </w:tcPr>
          <w:p w:rsidR="00375A55" w:rsidRPr="00375A55" w:rsidRDefault="00E05955" w:rsidP="00081AB7">
            <w:pPr>
              <w:spacing w:after="0" w:line="240" w:lineRule="auto"/>
              <w:contextualSpacing/>
              <w:jc w:val="both"/>
              <w:rPr>
                <w:rFonts w:ascii="Times New Roman" w:hAnsi="Times New Roman"/>
              </w:rPr>
            </w:pPr>
            <w:r>
              <w:rPr>
                <w:rFonts w:ascii="Times New Roman" w:hAnsi="Times New Roman"/>
              </w:rPr>
              <w:t>p.17</w:t>
            </w:r>
          </w:p>
        </w:tc>
      </w:tr>
      <w:tr w:rsidR="00375A55" w:rsidRPr="008507C0" w:rsidTr="00081AB7">
        <w:trPr>
          <w:trHeight w:val="340"/>
        </w:trPr>
        <w:tc>
          <w:tcPr>
            <w:tcW w:w="9322" w:type="dxa"/>
            <w:vAlign w:val="center"/>
          </w:tcPr>
          <w:p w:rsidR="00375A55" w:rsidRPr="008507C0" w:rsidRDefault="00375A55" w:rsidP="00081AB7">
            <w:pPr>
              <w:pStyle w:val="Paragraphedeliste"/>
              <w:numPr>
                <w:ilvl w:val="1"/>
                <w:numId w:val="7"/>
              </w:numPr>
              <w:spacing w:after="0" w:line="240" w:lineRule="auto"/>
              <w:jc w:val="both"/>
              <w:rPr>
                <w:rFonts w:ascii="Times New Roman" w:hAnsi="Times New Roman"/>
              </w:rPr>
            </w:pPr>
            <w:r w:rsidRPr="008507C0">
              <w:rPr>
                <w:rFonts w:ascii="Times New Roman" w:hAnsi="Times New Roman"/>
              </w:rPr>
              <w:t>Les activités sportives</w:t>
            </w:r>
          </w:p>
        </w:tc>
        <w:tc>
          <w:tcPr>
            <w:tcW w:w="851" w:type="dxa"/>
            <w:vAlign w:val="center"/>
          </w:tcPr>
          <w:p w:rsidR="00375A55" w:rsidRPr="00375A55" w:rsidRDefault="00E05955" w:rsidP="00081AB7">
            <w:pPr>
              <w:spacing w:after="0" w:line="240" w:lineRule="auto"/>
              <w:contextualSpacing/>
              <w:jc w:val="both"/>
              <w:rPr>
                <w:rFonts w:ascii="Times New Roman" w:hAnsi="Times New Roman"/>
              </w:rPr>
            </w:pPr>
            <w:r>
              <w:rPr>
                <w:rFonts w:ascii="Times New Roman" w:hAnsi="Times New Roman"/>
              </w:rPr>
              <w:t>p.17</w:t>
            </w:r>
          </w:p>
        </w:tc>
      </w:tr>
      <w:tr w:rsidR="00375A55" w:rsidRPr="008507C0" w:rsidTr="00081AB7">
        <w:trPr>
          <w:trHeight w:val="340"/>
        </w:trPr>
        <w:tc>
          <w:tcPr>
            <w:tcW w:w="9322" w:type="dxa"/>
            <w:vAlign w:val="center"/>
          </w:tcPr>
          <w:p w:rsidR="00375A55" w:rsidRPr="008507C0" w:rsidRDefault="00375A55" w:rsidP="00081AB7">
            <w:pPr>
              <w:pStyle w:val="Paragraphedeliste"/>
              <w:numPr>
                <w:ilvl w:val="1"/>
                <w:numId w:val="7"/>
              </w:numPr>
              <w:spacing w:after="0" w:line="240" w:lineRule="auto"/>
              <w:jc w:val="both"/>
              <w:rPr>
                <w:rFonts w:ascii="Times New Roman" w:hAnsi="Times New Roman"/>
              </w:rPr>
            </w:pPr>
            <w:r w:rsidRPr="008507C0">
              <w:rPr>
                <w:rFonts w:ascii="Times New Roman" w:hAnsi="Times New Roman"/>
              </w:rPr>
              <w:t>L’assistance aux professeurs en situation de handicap</w:t>
            </w:r>
          </w:p>
        </w:tc>
        <w:tc>
          <w:tcPr>
            <w:tcW w:w="851" w:type="dxa"/>
            <w:vAlign w:val="center"/>
          </w:tcPr>
          <w:p w:rsidR="00375A55" w:rsidRPr="00375A55" w:rsidRDefault="008B1E77" w:rsidP="00081AB7">
            <w:pPr>
              <w:spacing w:after="0" w:line="240" w:lineRule="auto"/>
              <w:contextualSpacing/>
              <w:jc w:val="both"/>
              <w:rPr>
                <w:rFonts w:ascii="Times New Roman" w:hAnsi="Times New Roman"/>
              </w:rPr>
            </w:pPr>
            <w:r>
              <w:rPr>
                <w:rFonts w:ascii="Times New Roman" w:hAnsi="Times New Roman"/>
              </w:rPr>
              <w:t>p.18</w:t>
            </w:r>
          </w:p>
        </w:tc>
      </w:tr>
      <w:tr w:rsidR="00375A55" w:rsidRPr="008507C0" w:rsidTr="00081AB7">
        <w:trPr>
          <w:trHeight w:val="340"/>
        </w:trPr>
        <w:tc>
          <w:tcPr>
            <w:tcW w:w="9322" w:type="dxa"/>
            <w:vAlign w:val="center"/>
          </w:tcPr>
          <w:p w:rsidR="00375A55" w:rsidRPr="008507C0" w:rsidRDefault="00375A55" w:rsidP="00081AB7">
            <w:pPr>
              <w:pStyle w:val="Paragraphedeliste"/>
              <w:numPr>
                <w:ilvl w:val="1"/>
                <w:numId w:val="7"/>
              </w:numPr>
              <w:spacing w:after="0" w:line="240" w:lineRule="auto"/>
              <w:jc w:val="both"/>
              <w:rPr>
                <w:rFonts w:ascii="Times New Roman" w:hAnsi="Times New Roman"/>
              </w:rPr>
            </w:pPr>
            <w:r w:rsidRPr="008507C0">
              <w:rPr>
                <w:rFonts w:ascii="Times New Roman" w:hAnsi="Times New Roman"/>
              </w:rPr>
              <w:t>Les dispositifs d’accueil des élèves en situation de handicap ou à besoins éducatifs particuliers et l’inclusion scolaire</w:t>
            </w:r>
          </w:p>
        </w:tc>
        <w:tc>
          <w:tcPr>
            <w:tcW w:w="851" w:type="dxa"/>
            <w:vAlign w:val="center"/>
          </w:tcPr>
          <w:p w:rsidR="00375A55" w:rsidRPr="00375A55" w:rsidRDefault="008B1E77" w:rsidP="00081AB7">
            <w:pPr>
              <w:spacing w:after="0" w:line="240" w:lineRule="auto"/>
              <w:contextualSpacing/>
              <w:jc w:val="both"/>
              <w:rPr>
                <w:rFonts w:ascii="Times New Roman" w:hAnsi="Times New Roman"/>
              </w:rPr>
            </w:pPr>
            <w:r>
              <w:rPr>
                <w:rFonts w:ascii="Times New Roman" w:hAnsi="Times New Roman"/>
              </w:rPr>
              <w:t>p.18</w:t>
            </w:r>
          </w:p>
        </w:tc>
      </w:tr>
      <w:tr w:rsidR="00375A55" w:rsidRPr="008507C0" w:rsidTr="00081AB7">
        <w:trPr>
          <w:trHeight w:val="340"/>
        </w:trPr>
        <w:tc>
          <w:tcPr>
            <w:tcW w:w="9322" w:type="dxa"/>
            <w:vAlign w:val="center"/>
          </w:tcPr>
          <w:p w:rsidR="00375A55" w:rsidRPr="008507C0" w:rsidRDefault="00375A55" w:rsidP="00081AB7">
            <w:pPr>
              <w:pStyle w:val="Paragraphedeliste"/>
              <w:numPr>
                <w:ilvl w:val="0"/>
                <w:numId w:val="6"/>
              </w:numPr>
              <w:spacing w:after="0" w:line="240" w:lineRule="auto"/>
              <w:jc w:val="both"/>
              <w:rPr>
                <w:rFonts w:ascii="Times New Roman" w:hAnsi="Times New Roman"/>
                <w:b/>
              </w:rPr>
            </w:pPr>
            <w:r w:rsidRPr="008507C0">
              <w:rPr>
                <w:rFonts w:ascii="Times New Roman" w:hAnsi="Times New Roman"/>
                <w:b/>
              </w:rPr>
              <w:t>Compétences attendues et qualités requises</w:t>
            </w:r>
          </w:p>
        </w:tc>
        <w:tc>
          <w:tcPr>
            <w:tcW w:w="851" w:type="dxa"/>
            <w:vAlign w:val="center"/>
          </w:tcPr>
          <w:p w:rsidR="00375A55" w:rsidRPr="00375A55" w:rsidRDefault="008B1E77" w:rsidP="00081AB7">
            <w:pPr>
              <w:spacing w:after="0" w:line="240" w:lineRule="auto"/>
              <w:contextualSpacing/>
              <w:jc w:val="both"/>
              <w:rPr>
                <w:rFonts w:ascii="Times New Roman" w:hAnsi="Times New Roman"/>
                <w:b/>
              </w:rPr>
            </w:pPr>
            <w:r>
              <w:rPr>
                <w:rFonts w:ascii="Times New Roman" w:hAnsi="Times New Roman"/>
                <w:b/>
              </w:rPr>
              <w:t>p.19</w:t>
            </w:r>
          </w:p>
        </w:tc>
      </w:tr>
      <w:tr w:rsidR="00375A55" w:rsidRPr="008507C0" w:rsidTr="00081AB7">
        <w:trPr>
          <w:trHeight w:val="340"/>
        </w:trPr>
        <w:tc>
          <w:tcPr>
            <w:tcW w:w="9322" w:type="dxa"/>
            <w:vAlign w:val="center"/>
          </w:tcPr>
          <w:p w:rsidR="00375A55" w:rsidRPr="008507C0" w:rsidRDefault="00375A55" w:rsidP="00081AB7">
            <w:pPr>
              <w:pStyle w:val="Paragraphedeliste"/>
              <w:numPr>
                <w:ilvl w:val="1"/>
                <w:numId w:val="8"/>
              </w:numPr>
              <w:spacing w:after="0" w:line="240" w:lineRule="auto"/>
              <w:jc w:val="both"/>
              <w:rPr>
                <w:rFonts w:ascii="Times New Roman" w:hAnsi="Times New Roman"/>
              </w:rPr>
            </w:pPr>
            <w:r w:rsidRPr="008507C0">
              <w:rPr>
                <w:rFonts w:ascii="Times New Roman" w:hAnsi="Times New Roman"/>
              </w:rPr>
              <w:lastRenderedPageBreak/>
              <w:t>Le rôle d’éducateur, la « veille » éducative et la bienveillance</w:t>
            </w:r>
          </w:p>
        </w:tc>
        <w:tc>
          <w:tcPr>
            <w:tcW w:w="851" w:type="dxa"/>
            <w:vAlign w:val="center"/>
          </w:tcPr>
          <w:p w:rsidR="00375A55" w:rsidRPr="00375A55" w:rsidRDefault="008B1E77" w:rsidP="00081AB7">
            <w:pPr>
              <w:spacing w:after="0" w:line="240" w:lineRule="auto"/>
              <w:contextualSpacing/>
              <w:jc w:val="both"/>
              <w:rPr>
                <w:rFonts w:ascii="Times New Roman" w:hAnsi="Times New Roman"/>
              </w:rPr>
            </w:pPr>
            <w:r>
              <w:rPr>
                <w:rFonts w:ascii="Times New Roman" w:hAnsi="Times New Roman"/>
              </w:rPr>
              <w:t>p.19</w:t>
            </w:r>
          </w:p>
        </w:tc>
      </w:tr>
      <w:tr w:rsidR="00375A55" w:rsidRPr="008507C0" w:rsidTr="00081AB7">
        <w:trPr>
          <w:trHeight w:val="340"/>
        </w:trPr>
        <w:tc>
          <w:tcPr>
            <w:tcW w:w="9322" w:type="dxa"/>
            <w:vAlign w:val="center"/>
          </w:tcPr>
          <w:p w:rsidR="00375A55" w:rsidRPr="008507C0" w:rsidRDefault="00375A55" w:rsidP="00081AB7">
            <w:pPr>
              <w:pStyle w:val="Paragraphedeliste"/>
              <w:numPr>
                <w:ilvl w:val="1"/>
                <w:numId w:val="8"/>
              </w:numPr>
              <w:spacing w:after="0" w:line="240" w:lineRule="auto"/>
              <w:jc w:val="both"/>
              <w:rPr>
                <w:rFonts w:ascii="Times New Roman" w:hAnsi="Times New Roman"/>
              </w:rPr>
            </w:pPr>
            <w:r w:rsidRPr="008507C0">
              <w:rPr>
                <w:rFonts w:ascii="Times New Roman" w:hAnsi="Times New Roman"/>
              </w:rPr>
              <w:t xml:space="preserve">Agir en adulte responsable, posture </w:t>
            </w:r>
            <w:r w:rsidR="008B1E77">
              <w:rPr>
                <w:rFonts w:ascii="Times New Roman" w:hAnsi="Times New Roman"/>
              </w:rPr>
              <w:t>professionnelle</w:t>
            </w:r>
          </w:p>
        </w:tc>
        <w:tc>
          <w:tcPr>
            <w:tcW w:w="851" w:type="dxa"/>
            <w:vAlign w:val="center"/>
          </w:tcPr>
          <w:p w:rsidR="00375A55" w:rsidRPr="00375A55" w:rsidRDefault="008B1E77" w:rsidP="00081AB7">
            <w:pPr>
              <w:spacing w:after="0" w:line="240" w:lineRule="auto"/>
              <w:contextualSpacing/>
              <w:jc w:val="both"/>
              <w:rPr>
                <w:rFonts w:ascii="Times New Roman" w:hAnsi="Times New Roman"/>
              </w:rPr>
            </w:pPr>
            <w:r>
              <w:rPr>
                <w:rFonts w:ascii="Times New Roman" w:hAnsi="Times New Roman"/>
              </w:rPr>
              <w:t>p.20</w:t>
            </w:r>
          </w:p>
        </w:tc>
      </w:tr>
      <w:tr w:rsidR="00375A55" w:rsidRPr="008507C0" w:rsidTr="00081AB7">
        <w:trPr>
          <w:trHeight w:val="340"/>
        </w:trPr>
        <w:tc>
          <w:tcPr>
            <w:tcW w:w="9322" w:type="dxa"/>
            <w:vAlign w:val="center"/>
          </w:tcPr>
          <w:p w:rsidR="00375A55" w:rsidRPr="008507C0" w:rsidRDefault="00375A55" w:rsidP="00081AB7">
            <w:pPr>
              <w:pStyle w:val="Paragraphedeliste"/>
              <w:numPr>
                <w:ilvl w:val="1"/>
                <w:numId w:val="8"/>
              </w:numPr>
              <w:spacing w:after="0" w:line="240" w:lineRule="auto"/>
              <w:jc w:val="both"/>
              <w:rPr>
                <w:rFonts w:ascii="Times New Roman" w:hAnsi="Times New Roman"/>
              </w:rPr>
            </w:pPr>
            <w:r w:rsidRPr="008507C0">
              <w:rPr>
                <w:rFonts w:ascii="Times New Roman" w:hAnsi="Times New Roman"/>
              </w:rPr>
              <w:t>Travail en équipe, harmonie des pratiques et vision de « corps »</w:t>
            </w:r>
          </w:p>
        </w:tc>
        <w:tc>
          <w:tcPr>
            <w:tcW w:w="851" w:type="dxa"/>
            <w:vAlign w:val="center"/>
          </w:tcPr>
          <w:p w:rsidR="00375A55" w:rsidRPr="00375A55" w:rsidRDefault="008B1E77" w:rsidP="00081AB7">
            <w:pPr>
              <w:spacing w:after="0" w:line="240" w:lineRule="auto"/>
              <w:contextualSpacing/>
              <w:jc w:val="both"/>
              <w:rPr>
                <w:rFonts w:ascii="Times New Roman" w:hAnsi="Times New Roman"/>
              </w:rPr>
            </w:pPr>
            <w:r>
              <w:rPr>
                <w:rFonts w:ascii="Times New Roman" w:hAnsi="Times New Roman"/>
              </w:rPr>
              <w:t>p.20</w:t>
            </w:r>
          </w:p>
        </w:tc>
      </w:tr>
      <w:tr w:rsidR="00375A55" w:rsidRPr="008507C0" w:rsidTr="00081AB7">
        <w:trPr>
          <w:trHeight w:val="340"/>
        </w:trPr>
        <w:tc>
          <w:tcPr>
            <w:tcW w:w="9322" w:type="dxa"/>
            <w:vAlign w:val="center"/>
          </w:tcPr>
          <w:p w:rsidR="00375A55" w:rsidRPr="008507C0" w:rsidRDefault="00375A55" w:rsidP="00081AB7">
            <w:pPr>
              <w:pStyle w:val="Paragraphedeliste"/>
              <w:numPr>
                <w:ilvl w:val="0"/>
                <w:numId w:val="6"/>
              </w:numPr>
              <w:spacing w:after="0" w:line="240" w:lineRule="auto"/>
              <w:jc w:val="both"/>
              <w:rPr>
                <w:rFonts w:ascii="Times New Roman" w:hAnsi="Times New Roman"/>
                <w:b/>
              </w:rPr>
            </w:pPr>
            <w:r w:rsidRPr="008507C0">
              <w:rPr>
                <w:rFonts w:ascii="Times New Roman" w:hAnsi="Times New Roman"/>
                <w:b/>
              </w:rPr>
              <w:t>Positionnement d’adulte avec des adolescents</w:t>
            </w:r>
          </w:p>
        </w:tc>
        <w:tc>
          <w:tcPr>
            <w:tcW w:w="851" w:type="dxa"/>
            <w:vAlign w:val="center"/>
          </w:tcPr>
          <w:p w:rsidR="00375A55" w:rsidRPr="00375A55" w:rsidRDefault="008B1E77" w:rsidP="00081AB7">
            <w:pPr>
              <w:spacing w:after="0" w:line="240" w:lineRule="auto"/>
              <w:contextualSpacing/>
              <w:jc w:val="both"/>
              <w:rPr>
                <w:rFonts w:ascii="Times New Roman" w:hAnsi="Times New Roman"/>
                <w:b/>
              </w:rPr>
            </w:pPr>
            <w:r>
              <w:rPr>
                <w:rFonts w:ascii="Times New Roman" w:hAnsi="Times New Roman"/>
                <w:b/>
              </w:rPr>
              <w:t>p.20</w:t>
            </w:r>
          </w:p>
        </w:tc>
      </w:tr>
      <w:tr w:rsidR="00375A55" w:rsidRPr="008507C0" w:rsidTr="00081AB7">
        <w:trPr>
          <w:trHeight w:val="340"/>
        </w:trPr>
        <w:tc>
          <w:tcPr>
            <w:tcW w:w="9322" w:type="dxa"/>
            <w:vAlign w:val="center"/>
          </w:tcPr>
          <w:p w:rsidR="00375A55" w:rsidRPr="008507C0" w:rsidRDefault="00375A55" w:rsidP="00081AB7">
            <w:pPr>
              <w:pStyle w:val="Paragraphedeliste"/>
              <w:numPr>
                <w:ilvl w:val="1"/>
                <w:numId w:val="4"/>
              </w:numPr>
              <w:spacing w:after="0" w:line="240" w:lineRule="auto"/>
              <w:jc w:val="both"/>
              <w:rPr>
                <w:rFonts w:ascii="Times New Roman" w:hAnsi="Times New Roman"/>
              </w:rPr>
            </w:pPr>
            <w:r w:rsidRPr="008507C0">
              <w:rPr>
                <w:rFonts w:ascii="Times New Roman" w:hAnsi="Times New Roman"/>
              </w:rPr>
              <w:t>Être un adulte référent</w:t>
            </w:r>
          </w:p>
        </w:tc>
        <w:tc>
          <w:tcPr>
            <w:tcW w:w="851" w:type="dxa"/>
            <w:vAlign w:val="center"/>
          </w:tcPr>
          <w:p w:rsidR="00375A55" w:rsidRPr="00375A55" w:rsidRDefault="008B1E77" w:rsidP="00081AB7">
            <w:pPr>
              <w:spacing w:after="0" w:line="240" w:lineRule="auto"/>
              <w:contextualSpacing/>
              <w:jc w:val="both"/>
              <w:rPr>
                <w:rFonts w:ascii="Times New Roman" w:hAnsi="Times New Roman"/>
              </w:rPr>
            </w:pPr>
            <w:r>
              <w:rPr>
                <w:rFonts w:ascii="Times New Roman" w:hAnsi="Times New Roman"/>
              </w:rPr>
              <w:t>p.20</w:t>
            </w:r>
          </w:p>
        </w:tc>
      </w:tr>
      <w:tr w:rsidR="00375A55" w:rsidRPr="008507C0" w:rsidTr="00081AB7">
        <w:trPr>
          <w:trHeight w:val="340"/>
        </w:trPr>
        <w:tc>
          <w:tcPr>
            <w:tcW w:w="9322" w:type="dxa"/>
            <w:vAlign w:val="center"/>
          </w:tcPr>
          <w:p w:rsidR="00375A55" w:rsidRPr="008507C0" w:rsidRDefault="00375A55" w:rsidP="00081AB7">
            <w:pPr>
              <w:pStyle w:val="Paragraphedeliste"/>
              <w:numPr>
                <w:ilvl w:val="1"/>
                <w:numId w:val="4"/>
              </w:numPr>
              <w:spacing w:after="0" w:line="240" w:lineRule="auto"/>
              <w:jc w:val="both"/>
              <w:rPr>
                <w:rFonts w:ascii="Times New Roman" w:hAnsi="Times New Roman"/>
              </w:rPr>
            </w:pPr>
            <w:r w:rsidRPr="008507C0">
              <w:rPr>
                <w:rFonts w:ascii="Times New Roman" w:hAnsi="Times New Roman"/>
              </w:rPr>
              <w:t>Savoir rester professionnel en toute occasion</w:t>
            </w:r>
          </w:p>
        </w:tc>
        <w:tc>
          <w:tcPr>
            <w:tcW w:w="851" w:type="dxa"/>
            <w:vAlign w:val="center"/>
          </w:tcPr>
          <w:p w:rsidR="00375A55" w:rsidRPr="00375A55" w:rsidRDefault="008B1E77" w:rsidP="00081AB7">
            <w:pPr>
              <w:spacing w:after="0" w:line="240" w:lineRule="auto"/>
              <w:contextualSpacing/>
              <w:jc w:val="both"/>
              <w:rPr>
                <w:rFonts w:ascii="Times New Roman" w:hAnsi="Times New Roman"/>
              </w:rPr>
            </w:pPr>
            <w:r>
              <w:rPr>
                <w:rFonts w:ascii="Times New Roman" w:hAnsi="Times New Roman"/>
              </w:rPr>
              <w:t>p.21</w:t>
            </w:r>
          </w:p>
        </w:tc>
      </w:tr>
      <w:tr w:rsidR="00375A55" w:rsidRPr="008507C0" w:rsidTr="00081AB7">
        <w:trPr>
          <w:trHeight w:val="340"/>
        </w:trPr>
        <w:tc>
          <w:tcPr>
            <w:tcW w:w="9322" w:type="dxa"/>
            <w:vAlign w:val="center"/>
          </w:tcPr>
          <w:p w:rsidR="00375A55" w:rsidRPr="008507C0" w:rsidRDefault="00375A55" w:rsidP="00081AB7">
            <w:pPr>
              <w:pStyle w:val="Paragraphedeliste"/>
              <w:numPr>
                <w:ilvl w:val="1"/>
                <w:numId w:val="4"/>
              </w:numPr>
              <w:spacing w:after="0" w:line="240" w:lineRule="auto"/>
              <w:jc w:val="both"/>
              <w:rPr>
                <w:rFonts w:ascii="Times New Roman" w:hAnsi="Times New Roman"/>
              </w:rPr>
            </w:pPr>
            <w:r w:rsidRPr="008507C0">
              <w:rPr>
                <w:rFonts w:ascii="Times New Roman" w:hAnsi="Times New Roman"/>
              </w:rPr>
              <w:t>Prendre le temps d’expliquer ses décisions</w:t>
            </w:r>
          </w:p>
        </w:tc>
        <w:tc>
          <w:tcPr>
            <w:tcW w:w="851" w:type="dxa"/>
            <w:vAlign w:val="center"/>
          </w:tcPr>
          <w:p w:rsidR="00375A55" w:rsidRPr="00375A55" w:rsidRDefault="008B1E77" w:rsidP="00081AB7">
            <w:pPr>
              <w:spacing w:after="0" w:line="240" w:lineRule="auto"/>
              <w:contextualSpacing/>
              <w:jc w:val="both"/>
              <w:rPr>
                <w:rFonts w:ascii="Times New Roman" w:hAnsi="Times New Roman"/>
              </w:rPr>
            </w:pPr>
            <w:r>
              <w:rPr>
                <w:rFonts w:ascii="Times New Roman" w:hAnsi="Times New Roman"/>
              </w:rPr>
              <w:t>p.21</w:t>
            </w:r>
          </w:p>
        </w:tc>
      </w:tr>
      <w:tr w:rsidR="00375A55" w:rsidRPr="008507C0" w:rsidTr="00081AB7">
        <w:trPr>
          <w:trHeight w:val="340"/>
        </w:trPr>
        <w:tc>
          <w:tcPr>
            <w:tcW w:w="9322" w:type="dxa"/>
            <w:vAlign w:val="center"/>
          </w:tcPr>
          <w:p w:rsidR="00375A55" w:rsidRPr="008507C0" w:rsidRDefault="00375A55" w:rsidP="00081AB7">
            <w:pPr>
              <w:pStyle w:val="Paragraphedeliste"/>
              <w:numPr>
                <w:ilvl w:val="0"/>
                <w:numId w:val="6"/>
              </w:numPr>
              <w:spacing w:after="0" w:line="240" w:lineRule="auto"/>
              <w:jc w:val="both"/>
              <w:rPr>
                <w:rFonts w:ascii="Times New Roman" w:hAnsi="Times New Roman"/>
                <w:b/>
              </w:rPr>
            </w:pPr>
            <w:r w:rsidRPr="008507C0">
              <w:rPr>
                <w:rFonts w:ascii="Times New Roman" w:hAnsi="Times New Roman"/>
                <w:b/>
              </w:rPr>
              <w:t>Les punitions et les sanctions dans les EPLE</w:t>
            </w:r>
          </w:p>
        </w:tc>
        <w:tc>
          <w:tcPr>
            <w:tcW w:w="851" w:type="dxa"/>
            <w:vAlign w:val="center"/>
          </w:tcPr>
          <w:p w:rsidR="00375A55" w:rsidRPr="00375A55" w:rsidRDefault="008B1E77" w:rsidP="00081AB7">
            <w:pPr>
              <w:spacing w:after="0" w:line="240" w:lineRule="auto"/>
              <w:contextualSpacing/>
              <w:jc w:val="both"/>
              <w:rPr>
                <w:rFonts w:ascii="Times New Roman" w:hAnsi="Times New Roman"/>
                <w:b/>
              </w:rPr>
            </w:pPr>
            <w:r>
              <w:rPr>
                <w:rFonts w:ascii="Times New Roman" w:hAnsi="Times New Roman"/>
                <w:b/>
              </w:rPr>
              <w:t>p.21</w:t>
            </w:r>
          </w:p>
        </w:tc>
      </w:tr>
      <w:tr w:rsidR="00375A55" w:rsidRPr="008507C0" w:rsidTr="00081AB7">
        <w:trPr>
          <w:trHeight w:val="340"/>
        </w:trPr>
        <w:tc>
          <w:tcPr>
            <w:tcW w:w="9322" w:type="dxa"/>
            <w:vAlign w:val="center"/>
          </w:tcPr>
          <w:p w:rsidR="00375A55" w:rsidRPr="008507C0" w:rsidRDefault="00375A55" w:rsidP="00081AB7">
            <w:pPr>
              <w:pStyle w:val="Paragraphedeliste"/>
              <w:numPr>
                <w:ilvl w:val="1"/>
                <w:numId w:val="9"/>
              </w:numPr>
              <w:spacing w:after="0" w:line="240" w:lineRule="auto"/>
              <w:jc w:val="both"/>
              <w:rPr>
                <w:rFonts w:ascii="Times New Roman" w:hAnsi="Times New Roman"/>
              </w:rPr>
            </w:pPr>
            <w:r w:rsidRPr="008507C0">
              <w:rPr>
                <w:rFonts w:ascii="Times New Roman" w:hAnsi="Times New Roman"/>
              </w:rPr>
              <w:t>Détail des punitions et sanctions</w:t>
            </w:r>
          </w:p>
        </w:tc>
        <w:tc>
          <w:tcPr>
            <w:tcW w:w="851" w:type="dxa"/>
            <w:vAlign w:val="center"/>
          </w:tcPr>
          <w:p w:rsidR="00375A55" w:rsidRPr="00375A55" w:rsidRDefault="008B1E77" w:rsidP="00081AB7">
            <w:pPr>
              <w:spacing w:after="0" w:line="240" w:lineRule="auto"/>
              <w:contextualSpacing/>
              <w:jc w:val="both"/>
              <w:rPr>
                <w:rFonts w:ascii="Times New Roman" w:hAnsi="Times New Roman"/>
              </w:rPr>
            </w:pPr>
            <w:r>
              <w:rPr>
                <w:rFonts w:ascii="Times New Roman" w:hAnsi="Times New Roman"/>
              </w:rPr>
              <w:t>p.22</w:t>
            </w:r>
          </w:p>
        </w:tc>
      </w:tr>
      <w:tr w:rsidR="00375A55" w:rsidRPr="008507C0" w:rsidTr="00081AB7">
        <w:trPr>
          <w:trHeight w:val="340"/>
        </w:trPr>
        <w:tc>
          <w:tcPr>
            <w:tcW w:w="9322" w:type="dxa"/>
            <w:vAlign w:val="center"/>
          </w:tcPr>
          <w:p w:rsidR="00375A55" w:rsidRPr="008507C0" w:rsidRDefault="00375A55" w:rsidP="00081AB7">
            <w:pPr>
              <w:pStyle w:val="Paragraphedeliste"/>
              <w:numPr>
                <w:ilvl w:val="1"/>
                <w:numId w:val="9"/>
              </w:numPr>
              <w:spacing w:after="0" w:line="240" w:lineRule="auto"/>
              <w:ind w:hanging="357"/>
              <w:jc w:val="both"/>
              <w:rPr>
                <w:rFonts w:ascii="Times New Roman" w:hAnsi="Times New Roman"/>
              </w:rPr>
            </w:pPr>
            <w:r w:rsidRPr="008507C0">
              <w:rPr>
                <w:rFonts w:ascii="Times New Roman" w:hAnsi="Times New Roman"/>
              </w:rPr>
              <w:t xml:space="preserve">Deux textes qui encadrent les punitions et sanctions dans les établissements scolaires : </w:t>
            </w:r>
            <w:r w:rsidRPr="008507C0">
              <w:rPr>
                <w:rStyle w:val="nornature"/>
                <w:rFonts w:ascii="Times New Roman" w:hAnsi="Times New Roman"/>
              </w:rPr>
              <w:t>circulaires n° 2011-111 du 1-8-2011 et n° 2014-059 du 27-5-2014</w:t>
            </w:r>
          </w:p>
        </w:tc>
        <w:tc>
          <w:tcPr>
            <w:tcW w:w="851" w:type="dxa"/>
            <w:vAlign w:val="center"/>
          </w:tcPr>
          <w:p w:rsidR="00375A55" w:rsidRPr="00375A55" w:rsidRDefault="008B1E77" w:rsidP="00081AB7">
            <w:pPr>
              <w:spacing w:after="0" w:line="240" w:lineRule="auto"/>
              <w:contextualSpacing/>
              <w:jc w:val="both"/>
              <w:rPr>
                <w:rFonts w:ascii="Times New Roman" w:hAnsi="Times New Roman"/>
              </w:rPr>
            </w:pPr>
            <w:r>
              <w:rPr>
                <w:rFonts w:ascii="Times New Roman" w:hAnsi="Times New Roman"/>
              </w:rPr>
              <w:t>p.23</w:t>
            </w:r>
          </w:p>
        </w:tc>
      </w:tr>
      <w:tr w:rsidR="00375A55" w:rsidRPr="008507C0" w:rsidTr="00081AB7">
        <w:trPr>
          <w:trHeight w:val="340"/>
        </w:trPr>
        <w:tc>
          <w:tcPr>
            <w:tcW w:w="9322" w:type="dxa"/>
            <w:vAlign w:val="center"/>
          </w:tcPr>
          <w:p w:rsidR="00375A55" w:rsidRPr="008507C0" w:rsidRDefault="00375A55" w:rsidP="00081AB7">
            <w:pPr>
              <w:pStyle w:val="Paragraphedeliste"/>
              <w:numPr>
                <w:ilvl w:val="0"/>
                <w:numId w:val="6"/>
              </w:numPr>
              <w:spacing w:after="0" w:line="240" w:lineRule="auto"/>
              <w:ind w:hanging="357"/>
              <w:jc w:val="both"/>
              <w:rPr>
                <w:rFonts w:ascii="Times New Roman" w:hAnsi="Times New Roman"/>
                <w:b/>
              </w:rPr>
            </w:pPr>
            <w:r w:rsidRPr="008507C0">
              <w:rPr>
                <w:rFonts w:ascii="Times New Roman" w:hAnsi="Times New Roman"/>
                <w:b/>
              </w:rPr>
              <w:t>Les entretiens individuels et la fiche d’auto-évaluation par compétences</w:t>
            </w:r>
          </w:p>
        </w:tc>
        <w:tc>
          <w:tcPr>
            <w:tcW w:w="851" w:type="dxa"/>
            <w:vAlign w:val="center"/>
          </w:tcPr>
          <w:p w:rsidR="00375A55" w:rsidRPr="00375A55" w:rsidRDefault="008B1E77" w:rsidP="00081AB7">
            <w:pPr>
              <w:spacing w:after="0" w:line="240" w:lineRule="auto"/>
              <w:contextualSpacing/>
              <w:jc w:val="both"/>
              <w:rPr>
                <w:rFonts w:ascii="Times New Roman" w:hAnsi="Times New Roman"/>
                <w:b/>
              </w:rPr>
            </w:pPr>
            <w:r>
              <w:rPr>
                <w:rFonts w:ascii="Times New Roman" w:hAnsi="Times New Roman"/>
                <w:b/>
              </w:rPr>
              <w:t>p.23</w:t>
            </w:r>
          </w:p>
        </w:tc>
      </w:tr>
      <w:tr w:rsidR="00375A55" w:rsidRPr="008507C0" w:rsidTr="00081AB7">
        <w:trPr>
          <w:trHeight w:val="340"/>
        </w:trPr>
        <w:tc>
          <w:tcPr>
            <w:tcW w:w="9322" w:type="dxa"/>
            <w:vAlign w:val="center"/>
          </w:tcPr>
          <w:p w:rsidR="00375A55" w:rsidRPr="008507C0" w:rsidRDefault="00375A55" w:rsidP="00081AB7">
            <w:pPr>
              <w:pStyle w:val="Paragraphedeliste"/>
              <w:numPr>
                <w:ilvl w:val="0"/>
                <w:numId w:val="6"/>
              </w:numPr>
              <w:spacing w:after="0" w:line="240" w:lineRule="auto"/>
              <w:jc w:val="both"/>
              <w:rPr>
                <w:rFonts w:ascii="Times New Roman" w:hAnsi="Times New Roman"/>
                <w:b/>
              </w:rPr>
            </w:pPr>
            <w:r w:rsidRPr="008507C0">
              <w:rPr>
                <w:rFonts w:ascii="Times New Roman" w:hAnsi="Times New Roman"/>
                <w:b/>
              </w:rPr>
              <w:t>Cas pratiques : ce qu’il faut faire, ce qu’il ne faut pas faire</w:t>
            </w:r>
          </w:p>
        </w:tc>
        <w:tc>
          <w:tcPr>
            <w:tcW w:w="851" w:type="dxa"/>
            <w:vAlign w:val="center"/>
          </w:tcPr>
          <w:p w:rsidR="00375A55" w:rsidRPr="00375A55" w:rsidRDefault="008B1E77" w:rsidP="00081AB7">
            <w:pPr>
              <w:spacing w:after="0" w:line="240" w:lineRule="auto"/>
              <w:contextualSpacing/>
              <w:jc w:val="both"/>
              <w:rPr>
                <w:rFonts w:ascii="Times New Roman" w:hAnsi="Times New Roman"/>
                <w:b/>
              </w:rPr>
            </w:pPr>
            <w:r>
              <w:rPr>
                <w:rFonts w:ascii="Times New Roman" w:hAnsi="Times New Roman"/>
                <w:b/>
              </w:rPr>
              <w:t>p.27</w:t>
            </w:r>
          </w:p>
        </w:tc>
      </w:tr>
      <w:tr w:rsidR="00375A55" w:rsidRPr="008507C0" w:rsidTr="00081AB7">
        <w:trPr>
          <w:trHeight w:val="340"/>
        </w:trPr>
        <w:tc>
          <w:tcPr>
            <w:tcW w:w="9322" w:type="dxa"/>
            <w:vAlign w:val="center"/>
          </w:tcPr>
          <w:p w:rsidR="00375A55" w:rsidRPr="008507C0" w:rsidRDefault="00375A55" w:rsidP="00081AB7">
            <w:pPr>
              <w:pStyle w:val="Paragraphedeliste"/>
              <w:numPr>
                <w:ilvl w:val="1"/>
                <w:numId w:val="10"/>
              </w:numPr>
              <w:spacing w:after="0" w:line="240" w:lineRule="auto"/>
              <w:jc w:val="both"/>
              <w:rPr>
                <w:rFonts w:ascii="Times New Roman" w:hAnsi="Times New Roman"/>
              </w:rPr>
            </w:pPr>
            <w:r w:rsidRPr="008507C0">
              <w:rPr>
                <w:rFonts w:ascii="Times New Roman" w:hAnsi="Times New Roman"/>
              </w:rPr>
              <w:t>Exemples de situations et cas de vie scolaire</w:t>
            </w:r>
          </w:p>
        </w:tc>
        <w:tc>
          <w:tcPr>
            <w:tcW w:w="851" w:type="dxa"/>
            <w:vAlign w:val="center"/>
          </w:tcPr>
          <w:p w:rsidR="00375A55" w:rsidRPr="00375A55" w:rsidRDefault="008B1E77" w:rsidP="00081AB7">
            <w:pPr>
              <w:spacing w:after="0" w:line="240" w:lineRule="auto"/>
              <w:contextualSpacing/>
              <w:jc w:val="both"/>
              <w:rPr>
                <w:rFonts w:ascii="Times New Roman" w:hAnsi="Times New Roman"/>
              </w:rPr>
            </w:pPr>
            <w:r>
              <w:rPr>
                <w:rFonts w:ascii="Times New Roman" w:hAnsi="Times New Roman"/>
              </w:rPr>
              <w:t>p.27</w:t>
            </w:r>
          </w:p>
        </w:tc>
      </w:tr>
      <w:tr w:rsidR="00375A55" w:rsidRPr="008507C0" w:rsidTr="00081AB7">
        <w:trPr>
          <w:trHeight w:val="340"/>
        </w:trPr>
        <w:tc>
          <w:tcPr>
            <w:tcW w:w="9322" w:type="dxa"/>
            <w:vAlign w:val="center"/>
          </w:tcPr>
          <w:p w:rsidR="00375A55" w:rsidRPr="008507C0" w:rsidRDefault="00375A55" w:rsidP="00081AB7">
            <w:pPr>
              <w:pStyle w:val="Paragraphedeliste"/>
              <w:numPr>
                <w:ilvl w:val="1"/>
                <w:numId w:val="10"/>
              </w:numPr>
              <w:spacing w:after="0" w:line="240" w:lineRule="auto"/>
              <w:jc w:val="both"/>
              <w:rPr>
                <w:rFonts w:ascii="Times New Roman" w:hAnsi="Times New Roman"/>
              </w:rPr>
            </w:pPr>
            <w:r w:rsidRPr="008507C0">
              <w:rPr>
                <w:rFonts w:ascii="Times New Roman" w:hAnsi="Times New Roman"/>
              </w:rPr>
              <w:t>Les pièges à éviter en cas de bagarre, de confidences, de désobéissance…</w:t>
            </w:r>
          </w:p>
        </w:tc>
        <w:tc>
          <w:tcPr>
            <w:tcW w:w="851" w:type="dxa"/>
            <w:vAlign w:val="center"/>
          </w:tcPr>
          <w:p w:rsidR="00375A55" w:rsidRPr="00375A55" w:rsidRDefault="008B1E77" w:rsidP="00081AB7">
            <w:pPr>
              <w:spacing w:after="0" w:line="240" w:lineRule="auto"/>
              <w:contextualSpacing/>
              <w:jc w:val="both"/>
              <w:rPr>
                <w:rFonts w:ascii="Times New Roman" w:hAnsi="Times New Roman"/>
              </w:rPr>
            </w:pPr>
            <w:r>
              <w:rPr>
                <w:rFonts w:ascii="Times New Roman" w:hAnsi="Times New Roman"/>
              </w:rPr>
              <w:t>p.28</w:t>
            </w:r>
          </w:p>
        </w:tc>
      </w:tr>
    </w:tbl>
    <w:p w:rsidR="00F025EB" w:rsidRPr="00EF0EAA" w:rsidRDefault="00F025EB" w:rsidP="00081AB7">
      <w:pPr>
        <w:spacing w:after="0" w:line="240" w:lineRule="auto"/>
        <w:contextualSpacing/>
        <w:jc w:val="both"/>
        <w:rPr>
          <w:rFonts w:ascii="Times New Roman" w:hAnsi="Times New Roman"/>
          <w:sz w:val="20"/>
          <w:szCs w:val="20"/>
        </w:rPr>
      </w:pPr>
    </w:p>
    <w:tbl>
      <w:tblPr>
        <w:tblStyle w:val="Grilledutableau"/>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2"/>
        <w:gridCol w:w="851"/>
      </w:tblGrid>
      <w:tr w:rsidR="00375A55" w:rsidRPr="008507C0" w:rsidTr="00081AB7">
        <w:trPr>
          <w:trHeight w:val="340"/>
        </w:trPr>
        <w:tc>
          <w:tcPr>
            <w:tcW w:w="9322" w:type="dxa"/>
            <w:vAlign w:val="center"/>
          </w:tcPr>
          <w:p w:rsidR="00375A55" w:rsidRPr="008507C0" w:rsidRDefault="00375A55" w:rsidP="00081AB7">
            <w:pPr>
              <w:spacing w:after="0" w:line="240" w:lineRule="auto"/>
              <w:contextualSpacing/>
              <w:jc w:val="both"/>
              <w:rPr>
                <w:rFonts w:ascii="Times New Roman" w:hAnsi="Times New Roman"/>
                <w:b/>
              </w:rPr>
            </w:pPr>
            <w:r w:rsidRPr="008507C0">
              <w:rPr>
                <w:rFonts w:ascii="Times New Roman" w:hAnsi="Times New Roman"/>
                <w:b/>
              </w:rPr>
              <w:t>IV. PRESENTATION DE L’ETABLISSEMENT EMPLOYEUR</w:t>
            </w:r>
          </w:p>
        </w:tc>
        <w:tc>
          <w:tcPr>
            <w:tcW w:w="851" w:type="dxa"/>
            <w:vAlign w:val="center"/>
          </w:tcPr>
          <w:p w:rsidR="00375A55" w:rsidRPr="008507C0" w:rsidRDefault="00375A55" w:rsidP="00081AB7">
            <w:pPr>
              <w:spacing w:after="0" w:line="240" w:lineRule="auto"/>
              <w:contextualSpacing/>
              <w:jc w:val="both"/>
              <w:rPr>
                <w:rFonts w:ascii="Times New Roman" w:hAnsi="Times New Roman"/>
                <w:b/>
              </w:rPr>
            </w:pPr>
          </w:p>
        </w:tc>
      </w:tr>
      <w:tr w:rsidR="00375A55" w:rsidRPr="008507C0" w:rsidTr="00081AB7">
        <w:trPr>
          <w:trHeight w:val="340"/>
        </w:trPr>
        <w:tc>
          <w:tcPr>
            <w:tcW w:w="9322" w:type="dxa"/>
            <w:vAlign w:val="center"/>
          </w:tcPr>
          <w:p w:rsidR="00375A55" w:rsidRPr="008507C0" w:rsidRDefault="00375A55" w:rsidP="00081AB7">
            <w:pPr>
              <w:pStyle w:val="Paragraphedeliste"/>
              <w:numPr>
                <w:ilvl w:val="0"/>
                <w:numId w:val="11"/>
              </w:numPr>
              <w:spacing w:after="0" w:line="240" w:lineRule="auto"/>
              <w:jc w:val="both"/>
              <w:rPr>
                <w:rFonts w:ascii="Times New Roman" w:hAnsi="Times New Roman"/>
                <w:b/>
              </w:rPr>
            </w:pPr>
            <w:r w:rsidRPr="008507C0">
              <w:rPr>
                <w:rFonts w:ascii="Times New Roman" w:hAnsi="Times New Roman"/>
                <w:b/>
              </w:rPr>
              <w:t>Organigramme de l’établissement</w:t>
            </w:r>
          </w:p>
        </w:tc>
        <w:tc>
          <w:tcPr>
            <w:tcW w:w="851" w:type="dxa"/>
            <w:vAlign w:val="center"/>
          </w:tcPr>
          <w:p w:rsidR="00375A55" w:rsidRPr="00375A55" w:rsidRDefault="00375A55" w:rsidP="00081AB7">
            <w:pPr>
              <w:spacing w:after="0" w:line="240" w:lineRule="auto"/>
              <w:contextualSpacing/>
              <w:jc w:val="both"/>
              <w:rPr>
                <w:rFonts w:ascii="Times New Roman" w:hAnsi="Times New Roman"/>
                <w:b/>
              </w:rPr>
            </w:pPr>
          </w:p>
        </w:tc>
      </w:tr>
      <w:tr w:rsidR="00375A55" w:rsidRPr="008507C0" w:rsidTr="00081AB7">
        <w:trPr>
          <w:trHeight w:val="340"/>
        </w:trPr>
        <w:tc>
          <w:tcPr>
            <w:tcW w:w="9322" w:type="dxa"/>
            <w:vAlign w:val="center"/>
          </w:tcPr>
          <w:p w:rsidR="00375A55" w:rsidRPr="008507C0" w:rsidRDefault="00375A55" w:rsidP="00081AB7">
            <w:pPr>
              <w:pStyle w:val="Paragraphedeliste"/>
              <w:numPr>
                <w:ilvl w:val="0"/>
                <w:numId w:val="11"/>
              </w:numPr>
              <w:spacing w:after="0" w:line="240" w:lineRule="auto"/>
              <w:jc w:val="both"/>
              <w:rPr>
                <w:rFonts w:ascii="Times New Roman" w:hAnsi="Times New Roman"/>
                <w:b/>
              </w:rPr>
            </w:pPr>
            <w:r w:rsidRPr="008507C0">
              <w:rPr>
                <w:rFonts w:ascii="Times New Roman" w:hAnsi="Times New Roman"/>
                <w:b/>
              </w:rPr>
              <w:t>Présentation de l’établissement</w:t>
            </w:r>
          </w:p>
        </w:tc>
        <w:tc>
          <w:tcPr>
            <w:tcW w:w="851" w:type="dxa"/>
            <w:vAlign w:val="center"/>
          </w:tcPr>
          <w:p w:rsidR="00375A55" w:rsidRPr="00375A55" w:rsidRDefault="00375A55" w:rsidP="00081AB7">
            <w:pPr>
              <w:spacing w:after="0" w:line="240" w:lineRule="auto"/>
              <w:contextualSpacing/>
              <w:jc w:val="both"/>
              <w:rPr>
                <w:rFonts w:ascii="Times New Roman" w:hAnsi="Times New Roman"/>
                <w:b/>
              </w:rPr>
            </w:pPr>
          </w:p>
        </w:tc>
      </w:tr>
      <w:tr w:rsidR="00375A55" w:rsidRPr="008507C0" w:rsidTr="00081AB7">
        <w:trPr>
          <w:trHeight w:val="340"/>
        </w:trPr>
        <w:tc>
          <w:tcPr>
            <w:tcW w:w="9322" w:type="dxa"/>
            <w:vAlign w:val="center"/>
          </w:tcPr>
          <w:p w:rsidR="00375A55" w:rsidRPr="008507C0" w:rsidRDefault="00375A55" w:rsidP="00081AB7">
            <w:pPr>
              <w:pStyle w:val="Paragraphedeliste"/>
              <w:numPr>
                <w:ilvl w:val="1"/>
                <w:numId w:val="12"/>
              </w:numPr>
              <w:spacing w:after="0" w:line="240" w:lineRule="auto"/>
              <w:jc w:val="both"/>
              <w:rPr>
                <w:rFonts w:ascii="Times New Roman" w:hAnsi="Times New Roman"/>
              </w:rPr>
            </w:pPr>
            <w:r w:rsidRPr="008507C0">
              <w:rPr>
                <w:rFonts w:ascii="Times New Roman" w:hAnsi="Times New Roman"/>
              </w:rPr>
              <w:t>Sections et formations</w:t>
            </w:r>
          </w:p>
        </w:tc>
        <w:tc>
          <w:tcPr>
            <w:tcW w:w="851" w:type="dxa"/>
            <w:vAlign w:val="center"/>
          </w:tcPr>
          <w:p w:rsidR="00375A55" w:rsidRPr="00375A55" w:rsidRDefault="00375A55" w:rsidP="00081AB7">
            <w:pPr>
              <w:spacing w:after="0" w:line="240" w:lineRule="auto"/>
              <w:contextualSpacing/>
              <w:jc w:val="both"/>
              <w:rPr>
                <w:rFonts w:ascii="Times New Roman" w:hAnsi="Times New Roman"/>
              </w:rPr>
            </w:pPr>
          </w:p>
        </w:tc>
      </w:tr>
      <w:tr w:rsidR="00375A55" w:rsidRPr="008507C0" w:rsidTr="00081AB7">
        <w:trPr>
          <w:trHeight w:val="340"/>
        </w:trPr>
        <w:tc>
          <w:tcPr>
            <w:tcW w:w="9322" w:type="dxa"/>
            <w:vAlign w:val="center"/>
          </w:tcPr>
          <w:p w:rsidR="00375A55" w:rsidRPr="008507C0" w:rsidRDefault="00375A55" w:rsidP="00081AB7">
            <w:pPr>
              <w:pStyle w:val="Paragraphedeliste"/>
              <w:numPr>
                <w:ilvl w:val="1"/>
                <w:numId w:val="12"/>
              </w:numPr>
              <w:spacing w:after="0" w:line="240" w:lineRule="auto"/>
              <w:jc w:val="both"/>
              <w:rPr>
                <w:rFonts w:ascii="Times New Roman" w:hAnsi="Times New Roman"/>
              </w:rPr>
            </w:pPr>
            <w:r w:rsidRPr="008507C0">
              <w:rPr>
                <w:rFonts w:ascii="Times New Roman" w:hAnsi="Times New Roman"/>
              </w:rPr>
              <w:t>Effectifs et régimes</w:t>
            </w:r>
          </w:p>
        </w:tc>
        <w:tc>
          <w:tcPr>
            <w:tcW w:w="851" w:type="dxa"/>
            <w:vAlign w:val="center"/>
          </w:tcPr>
          <w:p w:rsidR="00375A55" w:rsidRPr="00375A55" w:rsidRDefault="00375A55" w:rsidP="00081AB7">
            <w:pPr>
              <w:spacing w:after="0" w:line="240" w:lineRule="auto"/>
              <w:contextualSpacing/>
              <w:jc w:val="both"/>
              <w:rPr>
                <w:rFonts w:ascii="Times New Roman" w:hAnsi="Times New Roman"/>
              </w:rPr>
            </w:pPr>
          </w:p>
        </w:tc>
      </w:tr>
      <w:tr w:rsidR="00375A55" w:rsidRPr="008507C0" w:rsidTr="00081AB7">
        <w:trPr>
          <w:trHeight w:val="340"/>
        </w:trPr>
        <w:tc>
          <w:tcPr>
            <w:tcW w:w="9322" w:type="dxa"/>
            <w:vAlign w:val="center"/>
          </w:tcPr>
          <w:p w:rsidR="00375A55" w:rsidRPr="008507C0" w:rsidRDefault="00375A55" w:rsidP="00081AB7">
            <w:pPr>
              <w:pStyle w:val="Paragraphedeliste"/>
              <w:numPr>
                <w:ilvl w:val="1"/>
                <w:numId w:val="12"/>
              </w:numPr>
              <w:spacing w:after="0" w:line="240" w:lineRule="auto"/>
              <w:jc w:val="both"/>
              <w:rPr>
                <w:rFonts w:ascii="Times New Roman" w:hAnsi="Times New Roman"/>
              </w:rPr>
            </w:pPr>
            <w:r w:rsidRPr="008507C0">
              <w:rPr>
                <w:rFonts w:ascii="Times New Roman" w:hAnsi="Times New Roman"/>
              </w:rPr>
              <w:t>Horaires de l’établissement</w:t>
            </w:r>
          </w:p>
        </w:tc>
        <w:tc>
          <w:tcPr>
            <w:tcW w:w="851" w:type="dxa"/>
            <w:vAlign w:val="center"/>
          </w:tcPr>
          <w:p w:rsidR="00375A55" w:rsidRPr="00375A55" w:rsidRDefault="00375A55" w:rsidP="00081AB7">
            <w:pPr>
              <w:spacing w:after="0" w:line="240" w:lineRule="auto"/>
              <w:contextualSpacing/>
              <w:jc w:val="both"/>
              <w:rPr>
                <w:rFonts w:ascii="Times New Roman" w:hAnsi="Times New Roman"/>
              </w:rPr>
            </w:pPr>
          </w:p>
        </w:tc>
      </w:tr>
      <w:tr w:rsidR="00375A55" w:rsidRPr="008507C0" w:rsidTr="00081AB7">
        <w:trPr>
          <w:trHeight w:val="340"/>
        </w:trPr>
        <w:tc>
          <w:tcPr>
            <w:tcW w:w="9322" w:type="dxa"/>
            <w:vAlign w:val="center"/>
          </w:tcPr>
          <w:p w:rsidR="00375A55" w:rsidRPr="008507C0" w:rsidRDefault="00375A55" w:rsidP="00081AB7">
            <w:pPr>
              <w:pStyle w:val="Paragraphedeliste"/>
              <w:numPr>
                <w:ilvl w:val="1"/>
                <w:numId w:val="12"/>
              </w:numPr>
              <w:spacing w:after="0" w:line="240" w:lineRule="auto"/>
              <w:jc w:val="both"/>
              <w:rPr>
                <w:rFonts w:ascii="Times New Roman" w:hAnsi="Times New Roman"/>
              </w:rPr>
            </w:pPr>
            <w:r w:rsidRPr="008507C0">
              <w:rPr>
                <w:rFonts w:ascii="Times New Roman" w:hAnsi="Times New Roman"/>
              </w:rPr>
              <w:t>Transports, population, CSP et boursiers</w:t>
            </w:r>
          </w:p>
        </w:tc>
        <w:tc>
          <w:tcPr>
            <w:tcW w:w="851" w:type="dxa"/>
            <w:vAlign w:val="center"/>
          </w:tcPr>
          <w:p w:rsidR="00375A55" w:rsidRPr="00375A55" w:rsidRDefault="00375A55" w:rsidP="00081AB7">
            <w:pPr>
              <w:spacing w:after="0" w:line="240" w:lineRule="auto"/>
              <w:contextualSpacing/>
              <w:jc w:val="both"/>
              <w:rPr>
                <w:rFonts w:ascii="Times New Roman" w:hAnsi="Times New Roman"/>
              </w:rPr>
            </w:pPr>
          </w:p>
        </w:tc>
      </w:tr>
      <w:tr w:rsidR="00375A55" w:rsidRPr="008507C0" w:rsidTr="00081AB7">
        <w:trPr>
          <w:trHeight w:val="340"/>
        </w:trPr>
        <w:tc>
          <w:tcPr>
            <w:tcW w:w="9322" w:type="dxa"/>
            <w:vAlign w:val="center"/>
          </w:tcPr>
          <w:p w:rsidR="00375A55" w:rsidRPr="008507C0" w:rsidRDefault="00375A55" w:rsidP="00081AB7">
            <w:pPr>
              <w:pStyle w:val="Paragraphedeliste"/>
              <w:numPr>
                <w:ilvl w:val="0"/>
                <w:numId w:val="11"/>
              </w:numPr>
              <w:spacing w:after="0" w:line="240" w:lineRule="auto"/>
              <w:jc w:val="both"/>
              <w:rPr>
                <w:rFonts w:ascii="Times New Roman" w:hAnsi="Times New Roman"/>
                <w:b/>
              </w:rPr>
            </w:pPr>
            <w:r w:rsidRPr="008507C0">
              <w:rPr>
                <w:rFonts w:ascii="Times New Roman" w:hAnsi="Times New Roman"/>
                <w:b/>
              </w:rPr>
              <w:t>Les priorités de l’établissement</w:t>
            </w:r>
          </w:p>
        </w:tc>
        <w:tc>
          <w:tcPr>
            <w:tcW w:w="851" w:type="dxa"/>
            <w:vAlign w:val="center"/>
          </w:tcPr>
          <w:p w:rsidR="00375A55" w:rsidRPr="00375A55" w:rsidRDefault="00375A55" w:rsidP="00081AB7">
            <w:pPr>
              <w:spacing w:after="0" w:line="240" w:lineRule="auto"/>
              <w:contextualSpacing/>
              <w:jc w:val="both"/>
              <w:rPr>
                <w:rFonts w:ascii="Times New Roman" w:hAnsi="Times New Roman"/>
                <w:b/>
              </w:rPr>
            </w:pPr>
          </w:p>
        </w:tc>
      </w:tr>
      <w:tr w:rsidR="00375A55" w:rsidRPr="008507C0" w:rsidTr="00081AB7">
        <w:trPr>
          <w:trHeight w:val="340"/>
        </w:trPr>
        <w:tc>
          <w:tcPr>
            <w:tcW w:w="9322" w:type="dxa"/>
            <w:vAlign w:val="center"/>
          </w:tcPr>
          <w:p w:rsidR="00375A55" w:rsidRPr="008507C0" w:rsidRDefault="00375A55" w:rsidP="00081AB7">
            <w:pPr>
              <w:pStyle w:val="Paragraphedeliste"/>
              <w:numPr>
                <w:ilvl w:val="1"/>
                <w:numId w:val="13"/>
              </w:numPr>
              <w:spacing w:after="0" w:line="240" w:lineRule="auto"/>
              <w:jc w:val="both"/>
              <w:rPr>
                <w:rFonts w:ascii="Times New Roman" w:hAnsi="Times New Roman"/>
              </w:rPr>
            </w:pPr>
            <w:r w:rsidRPr="008507C0">
              <w:rPr>
                <w:rFonts w:ascii="Times New Roman" w:hAnsi="Times New Roman"/>
              </w:rPr>
              <w:t>Le projet d’établissement</w:t>
            </w:r>
          </w:p>
        </w:tc>
        <w:tc>
          <w:tcPr>
            <w:tcW w:w="851" w:type="dxa"/>
            <w:vAlign w:val="center"/>
          </w:tcPr>
          <w:p w:rsidR="00375A55" w:rsidRPr="00375A55" w:rsidRDefault="00375A55" w:rsidP="00081AB7">
            <w:pPr>
              <w:spacing w:after="0" w:line="240" w:lineRule="auto"/>
              <w:contextualSpacing/>
              <w:jc w:val="both"/>
              <w:rPr>
                <w:rFonts w:ascii="Times New Roman" w:hAnsi="Times New Roman"/>
              </w:rPr>
            </w:pPr>
          </w:p>
        </w:tc>
      </w:tr>
      <w:tr w:rsidR="00375A55" w:rsidRPr="008507C0" w:rsidTr="00081AB7">
        <w:trPr>
          <w:trHeight w:val="340"/>
        </w:trPr>
        <w:tc>
          <w:tcPr>
            <w:tcW w:w="9322" w:type="dxa"/>
            <w:vAlign w:val="center"/>
          </w:tcPr>
          <w:p w:rsidR="00375A55" w:rsidRPr="008507C0" w:rsidRDefault="00375A55" w:rsidP="00081AB7">
            <w:pPr>
              <w:pStyle w:val="Paragraphedeliste"/>
              <w:numPr>
                <w:ilvl w:val="1"/>
                <w:numId w:val="13"/>
              </w:numPr>
              <w:spacing w:after="0" w:line="240" w:lineRule="auto"/>
              <w:jc w:val="both"/>
              <w:rPr>
                <w:rFonts w:ascii="Times New Roman" w:hAnsi="Times New Roman"/>
              </w:rPr>
            </w:pPr>
            <w:r w:rsidRPr="008507C0">
              <w:rPr>
                <w:rFonts w:ascii="Times New Roman" w:hAnsi="Times New Roman"/>
              </w:rPr>
              <w:t>Le volet éducatif</w:t>
            </w:r>
          </w:p>
        </w:tc>
        <w:tc>
          <w:tcPr>
            <w:tcW w:w="851" w:type="dxa"/>
            <w:vAlign w:val="center"/>
          </w:tcPr>
          <w:p w:rsidR="00375A55" w:rsidRPr="00375A55" w:rsidRDefault="00375A55" w:rsidP="00081AB7">
            <w:pPr>
              <w:spacing w:after="0" w:line="240" w:lineRule="auto"/>
              <w:contextualSpacing/>
              <w:jc w:val="both"/>
              <w:rPr>
                <w:rFonts w:ascii="Times New Roman" w:hAnsi="Times New Roman"/>
              </w:rPr>
            </w:pPr>
          </w:p>
        </w:tc>
      </w:tr>
      <w:tr w:rsidR="00375A55" w:rsidRPr="008507C0" w:rsidTr="00081AB7">
        <w:trPr>
          <w:trHeight w:val="340"/>
        </w:trPr>
        <w:tc>
          <w:tcPr>
            <w:tcW w:w="9322" w:type="dxa"/>
            <w:vAlign w:val="center"/>
          </w:tcPr>
          <w:p w:rsidR="00375A55" w:rsidRPr="008507C0" w:rsidRDefault="00375A55" w:rsidP="00081AB7">
            <w:pPr>
              <w:pStyle w:val="Paragraphedeliste"/>
              <w:numPr>
                <w:ilvl w:val="1"/>
                <w:numId w:val="13"/>
              </w:numPr>
              <w:spacing w:after="0" w:line="240" w:lineRule="auto"/>
              <w:jc w:val="both"/>
              <w:rPr>
                <w:rFonts w:ascii="Times New Roman" w:hAnsi="Times New Roman"/>
              </w:rPr>
            </w:pPr>
            <w:r w:rsidRPr="008507C0">
              <w:rPr>
                <w:rFonts w:ascii="Times New Roman" w:hAnsi="Times New Roman"/>
              </w:rPr>
              <w:t>Le règlement intérieur</w:t>
            </w:r>
          </w:p>
        </w:tc>
        <w:tc>
          <w:tcPr>
            <w:tcW w:w="851" w:type="dxa"/>
            <w:vAlign w:val="center"/>
          </w:tcPr>
          <w:p w:rsidR="00375A55" w:rsidRPr="00375A55" w:rsidRDefault="00375A55" w:rsidP="00081AB7">
            <w:pPr>
              <w:spacing w:after="0" w:line="240" w:lineRule="auto"/>
              <w:contextualSpacing/>
              <w:jc w:val="both"/>
              <w:rPr>
                <w:rFonts w:ascii="Times New Roman" w:hAnsi="Times New Roman"/>
              </w:rPr>
            </w:pPr>
          </w:p>
        </w:tc>
      </w:tr>
      <w:tr w:rsidR="00375A55" w:rsidRPr="008507C0" w:rsidTr="00081AB7">
        <w:trPr>
          <w:trHeight w:val="340"/>
        </w:trPr>
        <w:tc>
          <w:tcPr>
            <w:tcW w:w="9322" w:type="dxa"/>
            <w:vAlign w:val="center"/>
          </w:tcPr>
          <w:p w:rsidR="00375A55" w:rsidRPr="008507C0" w:rsidRDefault="00375A55" w:rsidP="00081AB7">
            <w:pPr>
              <w:pStyle w:val="Paragraphedeliste"/>
              <w:numPr>
                <w:ilvl w:val="0"/>
                <w:numId w:val="11"/>
              </w:numPr>
              <w:spacing w:after="0" w:line="240" w:lineRule="auto"/>
              <w:jc w:val="both"/>
              <w:rPr>
                <w:rFonts w:ascii="Times New Roman" w:hAnsi="Times New Roman"/>
                <w:b/>
              </w:rPr>
            </w:pPr>
            <w:r w:rsidRPr="008507C0">
              <w:rPr>
                <w:rFonts w:ascii="Times New Roman" w:hAnsi="Times New Roman"/>
                <w:b/>
              </w:rPr>
              <w:t xml:space="preserve"> Le fonctionnement du service</w:t>
            </w:r>
          </w:p>
        </w:tc>
        <w:tc>
          <w:tcPr>
            <w:tcW w:w="851" w:type="dxa"/>
            <w:vAlign w:val="center"/>
          </w:tcPr>
          <w:p w:rsidR="00375A55" w:rsidRPr="00375A55" w:rsidRDefault="00375A55" w:rsidP="00081AB7">
            <w:pPr>
              <w:spacing w:after="0" w:line="240" w:lineRule="auto"/>
              <w:contextualSpacing/>
              <w:jc w:val="both"/>
              <w:rPr>
                <w:rFonts w:ascii="Times New Roman" w:hAnsi="Times New Roman"/>
                <w:b/>
              </w:rPr>
            </w:pPr>
          </w:p>
        </w:tc>
      </w:tr>
      <w:tr w:rsidR="00375A55" w:rsidRPr="008507C0" w:rsidTr="00081AB7">
        <w:trPr>
          <w:trHeight w:val="340"/>
        </w:trPr>
        <w:tc>
          <w:tcPr>
            <w:tcW w:w="9322" w:type="dxa"/>
            <w:vAlign w:val="center"/>
          </w:tcPr>
          <w:p w:rsidR="00375A55" w:rsidRPr="008507C0" w:rsidRDefault="00375A55" w:rsidP="00081AB7">
            <w:pPr>
              <w:pStyle w:val="Paragraphedeliste"/>
              <w:numPr>
                <w:ilvl w:val="1"/>
                <w:numId w:val="14"/>
              </w:numPr>
              <w:spacing w:after="0" w:line="240" w:lineRule="auto"/>
              <w:jc w:val="both"/>
              <w:rPr>
                <w:rFonts w:ascii="Times New Roman" w:hAnsi="Times New Roman"/>
              </w:rPr>
            </w:pPr>
            <w:r w:rsidRPr="008507C0">
              <w:rPr>
                <w:rFonts w:ascii="Times New Roman" w:hAnsi="Times New Roman"/>
              </w:rPr>
              <w:t>Emploi du temps d’une journée type de collège</w:t>
            </w:r>
          </w:p>
        </w:tc>
        <w:tc>
          <w:tcPr>
            <w:tcW w:w="851" w:type="dxa"/>
            <w:vAlign w:val="center"/>
          </w:tcPr>
          <w:p w:rsidR="00375A55" w:rsidRPr="00375A55" w:rsidRDefault="00375A55" w:rsidP="00081AB7">
            <w:pPr>
              <w:spacing w:after="0" w:line="240" w:lineRule="auto"/>
              <w:contextualSpacing/>
              <w:jc w:val="both"/>
              <w:rPr>
                <w:rFonts w:ascii="Times New Roman" w:hAnsi="Times New Roman"/>
              </w:rPr>
            </w:pPr>
          </w:p>
        </w:tc>
      </w:tr>
      <w:tr w:rsidR="00375A55" w:rsidRPr="008507C0" w:rsidTr="00081AB7">
        <w:trPr>
          <w:trHeight w:val="340"/>
        </w:trPr>
        <w:tc>
          <w:tcPr>
            <w:tcW w:w="9322" w:type="dxa"/>
            <w:vAlign w:val="center"/>
          </w:tcPr>
          <w:p w:rsidR="00375A55" w:rsidRPr="008507C0" w:rsidRDefault="00375A55" w:rsidP="00081AB7">
            <w:pPr>
              <w:pStyle w:val="Paragraphedeliste"/>
              <w:numPr>
                <w:ilvl w:val="1"/>
                <w:numId w:val="14"/>
              </w:numPr>
              <w:spacing w:after="0" w:line="240" w:lineRule="auto"/>
              <w:jc w:val="both"/>
              <w:rPr>
                <w:rFonts w:ascii="Times New Roman" w:hAnsi="Times New Roman"/>
              </w:rPr>
            </w:pPr>
            <w:r w:rsidRPr="008507C0">
              <w:rPr>
                <w:rFonts w:ascii="Times New Roman" w:hAnsi="Times New Roman"/>
              </w:rPr>
              <w:t>Emploi du temps d’une journée type de lycée</w:t>
            </w:r>
          </w:p>
        </w:tc>
        <w:tc>
          <w:tcPr>
            <w:tcW w:w="851" w:type="dxa"/>
            <w:vAlign w:val="center"/>
          </w:tcPr>
          <w:p w:rsidR="00375A55" w:rsidRPr="00375A55" w:rsidRDefault="00375A55" w:rsidP="00081AB7">
            <w:pPr>
              <w:spacing w:after="0" w:line="240" w:lineRule="auto"/>
              <w:contextualSpacing/>
              <w:jc w:val="both"/>
              <w:rPr>
                <w:rFonts w:ascii="Times New Roman" w:hAnsi="Times New Roman"/>
              </w:rPr>
            </w:pPr>
          </w:p>
        </w:tc>
      </w:tr>
      <w:tr w:rsidR="00375A55" w:rsidRPr="008507C0" w:rsidTr="00081AB7">
        <w:trPr>
          <w:trHeight w:val="340"/>
        </w:trPr>
        <w:tc>
          <w:tcPr>
            <w:tcW w:w="9322" w:type="dxa"/>
            <w:vAlign w:val="center"/>
          </w:tcPr>
          <w:p w:rsidR="00375A55" w:rsidRPr="008507C0" w:rsidRDefault="00375A55" w:rsidP="00081AB7">
            <w:pPr>
              <w:pStyle w:val="Paragraphedeliste"/>
              <w:numPr>
                <w:ilvl w:val="1"/>
                <w:numId w:val="14"/>
              </w:numPr>
              <w:spacing w:after="0" w:line="240" w:lineRule="auto"/>
              <w:jc w:val="both"/>
              <w:rPr>
                <w:rFonts w:ascii="Times New Roman" w:hAnsi="Times New Roman"/>
              </w:rPr>
            </w:pPr>
            <w:r w:rsidRPr="008507C0">
              <w:rPr>
                <w:rFonts w:ascii="Times New Roman" w:hAnsi="Times New Roman"/>
              </w:rPr>
              <w:t>Les différentes fiches de postes : objectifs, moyens, déroulement, observations</w:t>
            </w:r>
          </w:p>
        </w:tc>
        <w:tc>
          <w:tcPr>
            <w:tcW w:w="851" w:type="dxa"/>
            <w:vAlign w:val="center"/>
          </w:tcPr>
          <w:p w:rsidR="00375A55" w:rsidRPr="00375A55" w:rsidRDefault="00375A55" w:rsidP="00081AB7">
            <w:pPr>
              <w:spacing w:after="0" w:line="240" w:lineRule="auto"/>
              <w:contextualSpacing/>
              <w:jc w:val="both"/>
              <w:rPr>
                <w:rFonts w:ascii="Times New Roman" w:hAnsi="Times New Roman"/>
              </w:rPr>
            </w:pPr>
          </w:p>
        </w:tc>
      </w:tr>
      <w:tr w:rsidR="00375A55" w:rsidRPr="008507C0" w:rsidTr="00081AB7">
        <w:trPr>
          <w:trHeight w:val="340"/>
        </w:trPr>
        <w:tc>
          <w:tcPr>
            <w:tcW w:w="9322" w:type="dxa"/>
            <w:vAlign w:val="center"/>
          </w:tcPr>
          <w:p w:rsidR="00375A55" w:rsidRPr="008507C0" w:rsidRDefault="00375A55" w:rsidP="00081AB7">
            <w:pPr>
              <w:pStyle w:val="Paragraphedeliste"/>
              <w:numPr>
                <w:ilvl w:val="1"/>
                <w:numId w:val="14"/>
              </w:numPr>
              <w:spacing w:after="0" w:line="240" w:lineRule="auto"/>
              <w:jc w:val="both"/>
              <w:rPr>
                <w:rFonts w:ascii="Times New Roman" w:hAnsi="Times New Roman"/>
              </w:rPr>
            </w:pPr>
            <w:r w:rsidRPr="008507C0">
              <w:rPr>
                <w:rFonts w:ascii="Times New Roman" w:hAnsi="Times New Roman"/>
              </w:rPr>
              <w:t>Les documents usuels et les protocoles</w:t>
            </w:r>
          </w:p>
        </w:tc>
        <w:tc>
          <w:tcPr>
            <w:tcW w:w="851" w:type="dxa"/>
            <w:vAlign w:val="center"/>
          </w:tcPr>
          <w:p w:rsidR="00375A55" w:rsidRPr="00375A55" w:rsidRDefault="00375A55" w:rsidP="00081AB7">
            <w:pPr>
              <w:spacing w:after="0" w:line="240" w:lineRule="auto"/>
              <w:contextualSpacing/>
              <w:jc w:val="both"/>
              <w:rPr>
                <w:rFonts w:ascii="Times New Roman" w:hAnsi="Times New Roman"/>
              </w:rPr>
            </w:pPr>
          </w:p>
        </w:tc>
      </w:tr>
      <w:tr w:rsidR="00375A55" w:rsidRPr="008507C0" w:rsidTr="00081AB7">
        <w:trPr>
          <w:trHeight w:val="340"/>
        </w:trPr>
        <w:tc>
          <w:tcPr>
            <w:tcW w:w="9322" w:type="dxa"/>
            <w:vAlign w:val="center"/>
          </w:tcPr>
          <w:p w:rsidR="00375A55" w:rsidRPr="008507C0" w:rsidRDefault="00375A55" w:rsidP="00081AB7">
            <w:pPr>
              <w:pStyle w:val="Paragraphedeliste"/>
              <w:numPr>
                <w:ilvl w:val="1"/>
                <w:numId w:val="14"/>
              </w:numPr>
              <w:spacing w:after="0" w:line="240" w:lineRule="auto"/>
              <w:jc w:val="both"/>
              <w:rPr>
                <w:rFonts w:ascii="Times New Roman" w:hAnsi="Times New Roman"/>
              </w:rPr>
            </w:pPr>
            <w:r w:rsidRPr="008507C0">
              <w:rPr>
                <w:rFonts w:ascii="Times New Roman" w:hAnsi="Times New Roman"/>
              </w:rPr>
              <w:t xml:space="preserve">L’emploi du temps individuel et les </w:t>
            </w:r>
            <w:r w:rsidRPr="008507C0">
              <w:rPr>
                <w:rFonts w:ascii="Times New Roman" w:hAnsi="Times New Roman"/>
                <w:i/>
              </w:rPr>
              <w:t>plannings</w:t>
            </w:r>
            <w:r w:rsidRPr="008507C0">
              <w:rPr>
                <w:rFonts w:ascii="Times New Roman" w:hAnsi="Times New Roman"/>
              </w:rPr>
              <w:t xml:space="preserve"> de service</w:t>
            </w:r>
          </w:p>
        </w:tc>
        <w:tc>
          <w:tcPr>
            <w:tcW w:w="851" w:type="dxa"/>
            <w:vAlign w:val="center"/>
          </w:tcPr>
          <w:p w:rsidR="00375A55" w:rsidRPr="00375A55" w:rsidRDefault="00375A55" w:rsidP="00081AB7">
            <w:pPr>
              <w:spacing w:after="0" w:line="240" w:lineRule="auto"/>
              <w:contextualSpacing/>
              <w:jc w:val="both"/>
              <w:rPr>
                <w:rFonts w:ascii="Times New Roman" w:hAnsi="Times New Roman"/>
              </w:rPr>
            </w:pPr>
          </w:p>
        </w:tc>
      </w:tr>
    </w:tbl>
    <w:p w:rsidR="00375A55" w:rsidRDefault="00375A55"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
          <w:bCs/>
          <w:caps/>
          <w:color w:val="ED220B"/>
          <w:sz w:val="20"/>
          <w:szCs w:val="20"/>
        </w:rPr>
      </w:pPr>
    </w:p>
    <w:p w:rsidR="0045790F" w:rsidRDefault="0045790F"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
          <w:bCs/>
          <w:caps/>
          <w:color w:val="ED220B"/>
          <w:sz w:val="20"/>
          <w:szCs w:val="20"/>
        </w:rPr>
      </w:pPr>
    </w:p>
    <w:p w:rsidR="00D821F8" w:rsidRDefault="00D821F8"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
          <w:bCs/>
          <w:caps/>
          <w:color w:val="ED220B"/>
          <w:sz w:val="20"/>
          <w:szCs w:val="20"/>
        </w:rPr>
      </w:pPr>
    </w:p>
    <w:p w:rsidR="00D821F8" w:rsidRDefault="00D821F8"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
          <w:bCs/>
          <w:caps/>
          <w:color w:val="ED220B"/>
          <w:sz w:val="20"/>
          <w:szCs w:val="20"/>
        </w:rPr>
      </w:pPr>
    </w:p>
    <w:p w:rsidR="00081AB7" w:rsidRDefault="00081AB7"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
          <w:bCs/>
          <w:caps/>
          <w:color w:val="ED220B"/>
          <w:sz w:val="20"/>
          <w:szCs w:val="20"/>
        </w:rPr>
      </w:pPr>
    </w:p>
    <w:p w:rsidR="00081AB7" w:rsidRDefault="00081AB7"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
          <w:bCs/>
          <w:caps/>
          <w:color w:val="ED220B"/>
          <w:sz w:val="20"/>
          <w:szCs w:val="20"/>
        </w:rPr>
      </w:pPr>
    </w:p>
    <w:p w:rsidR="00081AB7" w:rsidRDefault="00081AB7"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
          <w:bCs/>
          <w:caps/>
          <w:color w:val="ED220B"/>
          <w:sz w:val="20"/>
          <w:szCs w:val="20"/>
        </w:rPr>
      </w:pPr>
    </w:p>
    <w:p w:rsidR="00081AB7" w:rsidRDefault="00081AB7"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
          <w:bCs/>
          <w:caps/>
          <w:color w:val="ED220B"/>
          <w:sz w:val="20"/>
          <w:szCs w:val="20"/>
        </w:rPr>
      </w:pPr>
    </w:p>
    <w:p w:rsidR="0045790F" w:rsidRDefault="0045790F"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
          <w:bCs/>
          <w:caps/>
          <w:color w:val="ED220B"/>
          <w:sz w:val="20"/>
          <w:szCs w:val="20"/>
        </w:rPr>
      </w:pP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
          <w:bCs/>
          <w:caps/>
          <w:color w:val="ED220B"/>
          <w:sz w:val="20"/>
          <w:szCs w:val="20"/>
        </w:rPr>
      </w:pPr>
      <w:r w:rsidRPr="00EF0EAA">
        <w:rPr>
          <w:rFonts w:ascii="Times New Roman" w:hAnsi="Times New Roman" w:cs="Times New Roman"/>
          <w:b/>
          <w:bCs/>
          <w:caps/>
          <w:color w:val="ED220B"/>
          <w:sz w:val="20"/>
          <w:szCs w:val="20"/>
        </w:rPr>
        <w:lastRenderedPageBreak/>
        <w:t>I. Les établissements publics locaux d’enseignement (EPLE)</w:t>
      </w: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
          <w:bCs/>
          <w:color w:val="ED220B"/>
          <w:sz w:val="20"/>
          <w:szCs w:val="20"/>
        </w:rPr>
      </w:pP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
          <w:bCs/>
          <w:smallCaps/>
          <w:color w:val="ED220B"/>
          <w:sz w:val="20"/>
          <w:szCs w:val="20"/>
        </w:rPr>
      </w:pPr>
      <w:r w:rsidRPr="00EF0EAA">
        <w:rPr>
          <w:rFonts w:ascii="Times New Roman" w:hAnsi="Times New Roman" w:cs="Times New Roman"/>
          <w:b/>
          <w:bCs/>
          <w:smallCaps/>
          <w:color w:val="ED220B"/>
          <w:sz w:val="20"/>
          <w:szCs w:val="20"/>
        </w:rPr>
        <w:t>I.1. Fonctionnement des EPLE</w:t>
      </w: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Cs/>
          <w:color w:val="ED220B"/>
          <w:sz w:val="20"/>
          <w:szCs w:val="20"/>
        </w:rPr>
      </w:pP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
          <w:bCs/>
          <w:color w:val="ED220B"/>
          <w:sz w:val="20"/>
          <w:szCs w:val="20"/>
        </w:rPr>
      </w:pPr>
      <w:r w:rsidRPr="00EF0EAA">
        <w:rPr>
          <w:rFonts w:ascii="Times New Roman" w:hAnsi="Times New Roman" w:cs="Times New Roman"/>
          <w:b/>
          <w:bCs/>
          <w:color w:val="ED220B"/>
          <w:sz w:val="20"/>
          <w:szCs w:val="20"/>
        </w:rPr>
        <w:t>I.1.1. Ministère et Rectorat, collectivités territoriales, financements</w:t>
      </w: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0"/>
          <w:szCs w:val="20"/>
        </w:rPr>
      </w:pPr>
    </w:p>
    <w:p w:rsidR="00F025EB" w:rsidRPr="00C22978"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0"/>
          <w:szCs w:val="20"/>
        </w:rPr>
      </w:pPr>
      <w:r w:rsidRPr="00C22978">
        <w:rPr>
          <w:rFonts w:ascii="Times New Roman" w:hAnsi="Times New Roman" w:cs="Times New Roman"/>
          <w:bCs/>
          <w:sz w:val="20"/>
          <w:szCs w:val="20"/>
        </w:rPr>
        <w:t xml:space="preserve">Le </w:t>
      </w:r>
      <w:r w:rsidRPr="002C55EC">
        <w:rPr>
          <w:rFonts w:ascii="Times New Roman" w:hAnsi="Times New Roman" w:cs="Times New Roman"/>
          <w:b/>
          <w:bCs/>
          <w:sz w:val="20"/>
          <w:szCs w:val="20"/>
        </w:rPr>
        <w:t>Ministère de l’Éducation nationale</w:t>
      </w:r>
      <w:r w:rsidRPr="00C22978">
        <w:rPr>
          <w:rFonts w:ascii="Times New Roman" w:hAnsi="Times New Roman" w:cs="Times New Roman"/>
          <w:sz w:val="20"/>
          <w:szCs w:val="20"/>
        </w:rPr>
        <w:t xml:space="preserve"> est chargé de préparer et de mettre en </w:t>
      </w:r>
      <w:r w:rsidR="000A411D" w:rsidRPr="00C22978">
        <w:rPr>
          <w:rFonts w:ascii="Times New Roman" w:hAnsi="Times New Roman" w:cs="Times New Roman"/>
          <w:sz w:val="20"/>
          <w:szCs w:val="20"/>
        </w:rPr>
        <w:t>œuvre</w:t>
      </w:r>
      <w:r w:rsidRPr="00C22978">
        <w:rPr>
          <w:rFonts w:ascii="Times New Roman" w:hAnsi="Times New Roman" w:cs="Times New Roman"/>
          <w:sz w:val="20"/>
          <w:szCs w:val="20"/>
        </w:rPr>
        <w:t xml:space="preserve"> la politique du gouvernement dans le domaine de l’éducation. L’éducation étant l’une des priorités de l’État, ce ministère </w:t>
      </w:r>
      <w:proofErr w:type="gramStart"/>
      <w:r w:rsidRPr="00C22978">
        <w:rPr>
          <w:rFonts w:ascii="Times New Roman" w:hAnsi="Times New Roman" w:cs="Times New Roman"/>
          <w:sz w:val="20"/>
          <w:szCs w:val="20"/>
        </w:rPr>
        <w:t>dispose</w:t>
      </w:r>
      <w:proofErr w:type="gramEnd"/>
      <w:r w:rsidRPr="00C22978">
        <w:rPr>
          <w:rFonts w:ascii="Times New Roman" w:hAnsi="Times New Roman" w:cs="Times New Roman"/>
          <w:sz w:val="20"/>
          <w:szCs w:val="20"/>
        </w:rPr>
        <w:t xml:space="preserve"> du plus gros budget de la Nation (68,4 milliards d’euros en 2017)</w:t>
      </w:r>
      <w:r w:rsidR="00C22978" w:rsidRPr="00C22978">
        <w:rPr>
          <w:rFonts w:ascii="Times New Roman" w:hAnsi="Times New Roman" w:cs="Times New Roman"/>
          <w:sz w:val="20"/>
          <w:szCs w:val="20"/>
        </w:rPr>
        <w:t xml:space="preserve"> et son </w:t>
      </w:r>
      <w:r w:rsidRPr="00C22978">
        <w:rPr>
          <w:rFonts w:ascii="Times New Roman" w:hAnsi="Times New Roman" w:cs="Times New Roman"/>
          <w:sz w:val="20"/>
          <w:szCs w:val="20"/>
        </w:rPr>
        <w:t xml:space="preserve">administration est présente dans chaque région et dans chaque département. </w:t>
      </w:r>
    </w:p>
    <w:p w:rsidR="00F025EB" w:rsidRPr="00C22978"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0"/>
          <w:szCs w:val="20"/>
        </w:rPr>
      </w:pPr>
    </w:p>
    <w:p w:rsidR="00F025EB" w:rsidRPr="00C22978"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0"/>
          <w:szCs w:val="20"/>
        </w:rPr>
      </w:pPr>
      <w:r w:rsidRPr="00C22978">
        <w:rPr>
          <w:rFonts w:ascii="Times New Roman" w:hAnsi="Times New Roman" w:cs="Times New Roman"/>
          <w:bCs/>
          <w:sz w:val="20"/>
          <w:szCs w:val="20"/>
        </w:rPr>
        <w:t>Le</w:t>
      </w:r>
      <w:r w:rsidR="00C22978">
        <w:rPr>
          <w:rFonts w:ascii="Times New Roman" w:hAnsi="Times New Roman" w:cs="Times New Roman"/>
          <w:bCs/>
          <w:sz w:val="20"/>
          <w:szCs w:val="20"/>
        </w:rPr>
        <w:t xml:space="preserve"> </w:t>
      </w:r>
      <w:r w:rsidR="00C22978" w:rsidRPr="002C55EC">
        <w:rPr>
          <w:rFonts w:ascii="Times New Roman" w:hAnsi="Times New Roman" w:cs="Times New Roman"/>
          <w:b/>
          <w:bCs/>
          <w:sz w:val="20"/>
          <w:szCs w:val="20"/>
        </w:rPr>
        <w:t>R</w:t>
      </w:r>
      <w:r w:rsidRPr="002C55EC">
        <w:rPr>
          <w:rFonts w:ascii="Times New Roman" w:hAnsi="Times New Roman" w:cs="Times New Roman"/>
          <w:b/>
          <w:bCs/>
          <w:sz w:val="20"/>
          <w:szCs w:val="20"/>
        </w:rPr>
        <w:t>ectorat</w:t>
      </w:r>
      <w:r w:rsidRPr="00C22978">
        <w:rPr>
          <w:rFonts w:ascii="Times New Roman" w:hAnsi="Times New Roman" w:cs="Times New Roman"/>
          <w:sz w:val="20"/>
          <w:szCs w:val="20"/>
        </w:rPr>
        <w:t xml:space="preserve"> constitue le siège de l’académie. Le Recteur </w:t>
      </w:r>
      <w:r w:rsidR="00C22978">
        <w:rPr>
          <w:rFonts w:ascii="Times New Roman" w:hAnsi="Times New Roman" w:cs="Times New Roman"/>
          <w:sz w:val="20"/>
          <w:szCs w:val="20"/>
        </w:rPr>
        <w:t xml:space="preserve">y </w:t>
      </w:r>
      <w:r w:rsidRPr="00C22978">
        <w:rPr>
          <w:rFonts w:ascii="Times New Roman" w:hAnsi="Times New Roman" w:cs="Times New Roman"/>
          <w:sz w:val="20"/>
          <w:szCs w:val="20"/>
        </w:rPr>
        <w:t xml:space="preserve">représente le ministre chargé de l'Éducation nationale au sein de son </w:t>
      </w:r>
      <w:proofErr w:type="spellStart"/>
      <w:r w:rsidRPr="00C22978">
        <w:rPr>
          <w:rFonts w:ascii="Times New Roman" w:hAnsi="Times New Roman" w:cs="Times New Roman"/>
          <w:sz w:val="20"/>
          <w:szCs w:val="20"/>
          <w:lang w:val="es-ES_tradnl"/>
        </w:rPr>
        <w:t>acad</w:t>
      </w:r>
      <w:proofErr w:type="spellEnd"/>
      <w:r w:rsidRPr="00C22978">
        <w:rPr>
          <w:rFonts w:ascii="Times New Roman" w:hAnsi="Times New Roman" w:cs="Times New Roman"/>
          <w:sz w:val="20"/>
          <w:szCs w:val="20"/>
        </w:rPr>
        <w:t xml:space="preserve">émie. Il est responsable de la totalité du service public de l'éducation, de la maternelle à </w:t>
      </w:r>
      <w:r w:rsidRPr="00C22978">
        <w:rPr>
          <w:rFonts w:ascii="Times New Roman" w:hAnsi="Times New Roman" w:cs="Times New Roman"/>
          <w:sz w:val="20"/>
          <w:szCs w:val="20"/>
          <w:lang w:val="it-IT"/>
        </w:rPr>
        <w:t>l'universit</w:t>
      </w:r>
      <w:r w:rsidRPr="00C22978">
        <w:rPr>
          <w:rFonts w:ascii="Times New Roman" w:hAnsi="Times New Roman" w:cs="Times New Roman"/>
          <w:sz w:val="20"/>
          <w:szCs w:val="20"/>
        </w:rPr>
        <w:t>é, et exerce aussi des compétences dans le domaine de l'enseignement privé sous contrat.</w:t>
      </w:r>
    </w:p>
    <w:p w:rsidR="00F025EB" w:rsidRPr="00C22978"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0"/>
          <w:szCs w:val="20"/>
        </w:rPr>
      </w:pPr>
    </w:p>
    <w:p w:rsidR="00F025EB" w:rsidRPr="00C22978"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0"/>
          <w:szCs w:val="20"/>
        </w:rPr>
      </w:pPr>
      <w:r w:rsidRPr="00C22978">
        <w:rPr>
          <w:rFonts w:ascii="Times New Roman" w:hAnsi="Times New Roman" w:cs="Times New Roman"/>
          <w:sz w:val="20"/>
          <w:szCs w:val="20"/>
        </w:rPr>
        <w:t xml:space="preserve">L'éducation est un service public national, dont l'organisation et le fonctionnement sont assurés par l’État. </w:t>
      </w:r>
      <w:r w:rsidRPr="00C22978">
        <w:rPr>
          <w:rFonts w:ascii="Times New Roman" w:hAnsi="Times New Roman" w:cs="Times New Roman"/>
          <w:bCs/>
          <w:sz w:val="20"/>
          <w:szCs w:val="20"/>
        </w:rPr>
        <w:t xml:space="preserve">Les </w:t>
      </w:r>
      <w:r w:rsidRPr="002C55EC">
        <w:rPr>
          <w:rFonts w:ascii="Times New Roman" w:hAnsi="Times New Roman" w:cs="Times New Roman"/>
          <w:b/>
          <w:bCs/>
          <w:sz w:val="20"/>
          <w:szCs w:val="20"/>
        </w:rPr>
        <w:t>collectivités territoriales</w:t>
      </w:r>
      <w:r w:rsidRPr="00C22978">
        <w:rPr>
          <w:rFonts w:ascii="Times New Roman" w:hAnsi="Times New Roman" w:cs="Times New Roman"/>
          <w:sz w:val="20"/>
          <w:szCs w:val="20"/>
        </w:rPr>
        <w:t xml:space="preserve"> participent également à son bon fonctionnement</w:t>
      </w:r>
      <w:r w:rsidR="00DB3D48">
        <w:rPr>
          <w:rFonts w:ascii="Times New Roman" w:hAnsi="Times New Roman" w:cs="Times New Roman"/>
          <w:sz w:val="20"/>
          <w:szCs w:val="20"/>
        </w:rPr>
        <w:t> :</w:t>
      </w:r>
      <w:r w:rsidRPr="00C22978">
        <w:rPr>
          <w:rFonts w:ascii="Times New Roman" w:hAnsi="Times New Roman" w:cs="Times New Roman"/>
          <w:sz w:val="20"/>
          <w:szCs w:val="20"/>
        </w:rPr>
        <w:t xml:space="preserve"> </w:t>
      </w:r>
      <w:r w:rsidR="00DB3D48">
        <w:rPr>
          <w:rFonts w:ascii="Times New Roman" w:hAnsi="Times New Roman" w:cs="Times New Roman"/>
          <w:sz w:val="20"/>
          <w:szCs w:val="20"/>
        </w:rPr>
        <w:t>l</w:t>
      </w:r>
      <w:r w:rsidRPr="00C22978">
        <w:rPr>
          <w:rFonts w:ascii="Times New Roman" w:hAnsi="Times New Roman" w:cs="Times New Roman"/>
          <w:sz w:val="20"/>
          <w:szCs w:val="20"/>
        </w:rPr>
        <w:t>a commune a la charge des écoles publiques, le département des collèges et la région des lycées. Les conseils départementaux et régionaux gèrent notamment l’entretien des locaux, l’organisation des transports et de la restauration scolaire et les agents chargés de ces missions.</w:t>
      </w: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0"/>
          <w:szCs w:val="20"/>
        </w:rPr>
      </w:pP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
          <w:bCs/>
          <w:color w:val="ED220B"/>
          <w:sz w:val="20"/>
          <w:szCs w:val="20"/>
        </w:rPr>
      </w:pPr>
      <w:r w:rsidRPr="00EF0EAA">
        <w:rPr>
          <w:rFonts w:ascii="Times New Roman" w:hAnsi="Times New Roman" w:cs="Times New Roman"/>
          <w:b/>
          <w:bCs/>
          <w:color w:val="ED220B"/>
          <w:sz w:val="20"/>
          <w:szCs w:val="20"/>
        </w:rPr>
        <w:t>1.1.2   Priorités éducatives</w:t>
      </w: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0"/>
          <w:szCs w:val="20"/>
        </w:rPr>
      </w:pPr>
    </w:p>
    <w:p w:rsidR="00F025EB" w:rsidRPr="005C70D8"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0"/>
          <w:szCs w:val="20"/>
        </w:rPr>
      </w:pPr>
      <w:r w:rsidRPr="005C70D8">
        <w:rPr>
          <w:rFonts w:ascii="Times New Roman" w:hAnsi="Times New Roman" w:cs="Times New Roman"/>
          <w:sz w:val="20"/>
          <w:szCs w:val="20"/>
        </w:rPr>
        <w:t>Chaque année,</w:t>
      </w:r>
      <w:r w:rsidRPr="005C70D8">
        <w:rPr>
          <w:rFonts w:ascii="Times New Roman" w:hAnsi="Times New Roman" w:cs="Times New Roman"/>
          <w:bCs/>
          <w:sz w:val="20"/>
          <w:szCs w:val="20"/>
        </w:rPr>
        <w:t xml:space="preserve"> une </w:t>
      </w:r>
      <w:r w:rsidRPr="002C55EC">
        <w:rPr>
          <w:rFonts w:ascii="Times New Roman" w:hAnsi="Times New Roman" w:cs="Times New Roman"/>
          <w:b/>
          <w:bCs/>
          <w:sz w:val="20"/>
          <w:szCs w:val="20"/>
        </w:rPr>
        <w:t>circulaire de rentrée</w:t>
      </w:r>
      <w:r w:rsidRPr="005C70D8">
        <w:rPr>
          <w:rStyle w:val="Appelnotedebasdep"/>
          <w:rFonts w:ascii="Times New Roman" w:hAnsi="Times New Roman"/>
          <w:bCs/>
          <w:sz w:val="20"/>
          <w:szCs w:val="20"/>
        </w:rPr>
        <w:footnoteReference w:id="1"/>
      </w:r>
      <w:r w:rsidRPr="005C70D8">
        <w:rPr>
          <w:rFonts w:ascii="Times New Roman" w:hAnsi="Times New Roman" w:cs="Times New Roman"/>
          <w:bCs/>
          <w:sz w:val="20"/>
          <w:szCs w:val="20"/>
        </w:rPr>
        <w:t xml:space="preserve"> </w:t>
      </w:r>
      <w:r w:rsidRPr="005C70D8">
        <w:rPr>
          <w:rFonts w:ascii="Times New Roman" w:hAnsi="Times New Roman" w:cs="Times New Roman"/>
          <w:sz w:val="20"/>
          <w:szCs w:val="20"/>
        </w:rPr>
        <w:t>donne des directives pour la nouvelle année scolaire.</w:t>
      </w:r>
      <w:r w:rsidR="005C70D8" w:rsidRPr="005C70D8">
        <w:rPr>
          <w:rFonts w:ascii="Times New Roman" w:hAnsi="Times New Roman" w:cs="Times New Roman"/>
          <w:sz w:val="20"/>
          <w:szCs w:val="20"/>
        </w:rPr>
        <w:t xml:space="preserve"> </w:t>
      </w:r>
      <w:r w:rsidRPr="005C70D8">
        <w:rPr>
          <w:rFonts w:ascii="Times New Roman" w:hAnsi="Times New Roman" w:cs="Times New Roman"/>
          <w:sz w:val="20"/>
          <w:szCs w:val="20"/>
        </w:rPr>
        <w:t xml:space="preserve">Par ailleurs, </w:t>
      </w:r>
      <w:r w:rsidRPr="005C70D8">
        <w:rPr>
          <w:rFonts w:ascii="Times New Roman" w:hAnsi="Times New Roman" w:cs="Times New Roman"/>
          <w:bCs/>
          <w:sz w:val="20"/>
          <w:szCs w:val="20"/>
        </w:rPr>
        <w:t xml:space="preserve">un </w:t>
      </w:r>
      <w:r w:rsidRPr="002C55EC">
        <w:rPr>
          <w:rFonts w:ascii="Times New Roman" w:hAnsi="Times New Roman" w:cs="Times New Roman"/>
          <w:b/>
          <w:bCs/>
          <w:sz w:val="20"/>
          <w:szCs w:val="20"/>
        </w:rPr>
        <w:t>projet académique</w:t>
      </w:r>
      <w:r w:rsidRPr="005C70D8">
        <w:rPr>
          <w:rStyle w:val="Appelnotedebasdep"/>
          <w:rFonts w:ascii="Times New Roman" w:hAnsi="Times New Roman"/>
          <w:bCs/>
          <w:sz w:val="20"/>
          <w:szCs w:val="20"/>
        </w:rPr>
        <w:footnoteReference w:id="2"/>
      </w:r>
      <w:r w:rsidRPr="005C70D8">
        <w:rPr>
          <w:rFonts w:ascii="Times New Roman" w:hAnsi="Times New Roman" w:cs="Times New Roman"/>
          <w:sz w:val="20"/>
          <w:szCs w:val="20"/>
        </w:rPr>
        <w:t xml:space="preserve"> décline et adapte régionalement les grands objectifs fixés dans la Loi d’orientation et de programmation de l’école de la République</w:t>
      </w:r>
      <w:r w:rsidR="00107910" w:rsidRPr="005C70D8">
        <w:rPr>
          <w:rFonts w:ascii="Times New Roman" w:hAnsi="Times New Roman" w:cs="Times New Roman"/>
          <w:sz w:val="20"/>
          <w:szCs w:val="20"/>
        </w:rPr>
        <w:t>. Pour l’Académie d’Amiens, les axes principaux concernent la fluidité des parcours et la réussite pour tous, la mise en réseaux des établissements et l’offre de formation, et l’accompagnement et la valorisation des ressources humaines</w:t>
      </w:r>
      <w:r w:rsidRPr="005C70D8">
        <w:rPr>
          <w:rFonts w:ascii="Times New Roman" w:hAnsi="Times New Roman" w:cs="Times New Roman"/>
          <w:sz w:val="20"/>
          <w:szCs w:val="20"/>
        </w:rPr>
        <w:t>.</w:t>
      </w:r>
    </w:p>
    <w:p w:rsidR="00107910" w:rsidRPr="005C70D8" w:rsidRDefault="00107910"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0"/>
          <w:szCs w:val="20"/>
        </w:rPr>
      </w:pP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0"/>
          <w:szCs w:val="20"/>
        </w:rPr>
      </w:pPr>
      <w:r w:rsidRPr="005C70D8">
        <w:rPr>
          <w:rFonts w:ascii="Times New Roman" w:hAnsi="Times New Roman" w:cs="Times New Roman"/>
          <w:sz w:val="20"/>
          <w:szCs w:val="20"/>
        </w:rPr>
        <w:t xml:space="preserve">À l’échelle des EPLE, </w:t>
      </w:r>
      <w:r w:rsidRPr="005C70D8">
        <w:rPr>
          <w:rFonts w:ascii="Times New Roman" w:hAnsi="Times New Roman" w:cs="Times New Roman"/>
          <w:bCs/>
          <w:sz w:val="20"/>
          <w:szCs w:val="20"/>
        </w:rPr>
        <w:t xml:space="preserve">le </w:t>
      </w:r>
      <w:r w:rsidRPr="002C55EC">
        <w:rPr>
          <w:rFonts w:ascii="Times New Roman" w:hAnsi="Times New Roman" w:cs="Times New Roman"/>
          <w:b/>
          <w:bCs/>
          <w:sz w:val="20"/>
          <w:szCs w:val="20"/>
        </w:rPr>
        <w:t>projet d’établissement</w:t>
      </w:r>
      <w:r w:rsidRPr="005C70D8">
        <w:rPr>
          <w:rFonts w:ascii="Times New Roman" w:hAnsi="Times New Roman" w:cs="Times New Roman"/>
          <w:bCs/>
          <w:sz w:val="20"/>
          <w:szCs w:val="20"/>
        </w:rPr>
        <w:t xml:space="preserve"> </w:t>
      </w:r>
      <w:r w:rsidRPr="005C70D8">
        <w:rPr>
          <w:rFonts w:ascii="Times New Roman" w:hAnsi="Times New Roman" w:cs="Times New Roman"/>
          <w:sz w:val="20"/>
          <w:szCs w:val="20"/>
        </w:rPr>
        <w:t>dé</w:t>
      </w:r>
      <w:r w:rsidRPr="005C70D8">
        <w:rPr>
          <w:rFonts w:ascii="Times New Roman" w:hAnsi="Times New Roman" w:cs="Times New Roman"/>
          <w:sz w:val="20"/>
          <w:szCs w:val="20"/>
          <w:lang w:val="it-IT"/>
        </w:rPr>
        <w:t xml:space="preserve">finit </w:t>
      </w:r>
      <w:r w:rsidRPr="005C70D8">
        <w:rPr>
          <w:rFonts w:ascii="Times New Roman" w:hAnsi="Times New Roman" w:cs="Times New Roman"/>
          <w:sz w:val="20"/>
          <w:szCs w:val="20"/>
        </w:rPr>
        <w:t>les modalités particulières de mise en œuvre des orientations, des objectifs et des programmes nationaux, ainsi que du projet académique. Il exprime et fixe les choix pédagogiques et la politique éducative de l'établissement pour une durée comprise entre 3</w:t>
      </w:r>
      <w:r w:rsidRPr="00EF0EAA">
        <w:rPr>
          <w:rFonts w:ascii="Times New Roman" w:hAnsi="Times New Roman" w:cs="Times New Roman"/>
          <w:sz w:val="20"/>
          <w:szCs w:val="20"/>
        </w:rPr>
        <w:t xml:space="preserve"> et 5 ans. Élaboré par les différents partenaires, particulièrement au sein du conseil pédagogique, il est adopté par le conseil d'administration. Il sert à exprimer une </w:t>
      </w:r>
      <w:r w:rsidRPr="00EF0EAA">
        <w:rPr>
          <w:rFonts w:ascii="Times New Roman" w:hAnsi="Times New Roman" w:cs="Times New Roman"/>
          <w:sz w:val="20"/>
          <w:szCs w:val="20"/>
          <w:lang w:val="it-IT"/>
        </w:rPr>
        <w:t>volont</w:t>
      </w:r>
      <w:r w:rsidRPr="00EF0EAA">
        <w:rPr>
          <w:rFonts w:ascii="Times New Roman" w:hAnsi="Times New Roman" w:cs="Times New Roman"/>
          <w:sz w:val="20"/>
          <w:szCs w:val="20"/>
        </w:rPr>
        <w:t>é et une vision collective et à assurer la cohérence des actions en fonction du contexte de l’établissement. Tout EPLE doit avoir un projet d’établissement.</w:t>
      </w: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0"/>
          <w:szCs w:val="20"/>
        </w:rPr>
      </w:pP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0"/>
          <w:szCs w:val="20"/>
        </w:rPr>
      </w:pPr>
      <w:r w:rsidRPr="00EF0EAA">
        <w:rPr>
          <w:rFonts w:ascii="Times New Roman" w:hAnsi="Times New Roman" w:cs="Times New Roman"/>
          <w:sz w:val="20"/>
          <w:szCs w:val="20"/>
        </w:rPr>
        <w:t xml:space="preserve">Un projet d’établissement contient un </w:t>
      </w:r>
      <w:r w:rsidRPr="002C55EC">
        <w:rPr>
          <w:rFonts w:ascii="Times New Roman" w:hAnsi="Times New Roman" w:cs="Times New Roman"/>
          <w:b/>
          <w:bCs/>
          <w:sz w:val="20"/>
          <w:szCs w:val="20"/>
        </w:rPr>
        <w:t>volet éducatif</w:t>
      </w:r>
      <w:r w:rsidRPr="00EF0EAA">
        <w:rPr>
          <w:rFonts w:ascii="Times New Roman" w:hAnsi="Times New Roman" w:cs="Times New Roman"/>
          <w:sz w:val="20"/>
          <w:szCs w:val="20"/>
        </w:rPr>
        <w:t xml:space="preserve">. Ce dernier fixe les priorités de l’établissement en matière de politique éducative. </w:t>
      </w:r>
      <w:r w:rsidR="00B75A7E">
        <w:rPr>
          <w:rFonts w:ascii="Times New Roman" w:hAnsi="Times New Roman" w:cs="Times New Roman"/>
          <w:sz w:val="20"/>
          <w:szCs w:val="20"/>
        </w:rPr>
        <w:t>Elle</w:t>
      </w:r>
      <w:r w:rsidRPr="00EF0EAA">
        <w:rPr>
          <w:rFonts w:ascii="Times New Roman" w:hAnsi="Times New Roman" w:cs="Times New Roman"/>
          <w:sz w:val="20"/>
          <w:szCs w:val="20"/>
        </w:rPr>
        <w:t xml:space="preserve"> peut être répartie en plusieurs domaines : l’accueil, la sécurité des élèves et le fonctionnement </w:t>
      </w:r>
      <w:r w:rsidRPr="00EF0EAA">
        <w:rPr>
          <w:rFonts w:ascii="Times New Roman" w:hAnsi="Times New Roman" w:cs="Times New Roman"/>
          <w:sz w:val="20"/>
          <w:szCs w:val="20"/>
        </w:rPr>
        <w:lastRenderedPageBreak/>
        <w:t>de l’EPLE, l’animation éducative et l’éducation à la citoyenneté et à la santé ainsi que l’aide pédagogique aux élèves… Le volet éducatif du projet d’établissement découle d’une réflexion globale menée par l’ensemble de la communauté éducative.</w:t>
      </w: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0"/>
          <w:szCs w:val="20"/>
        </w:rPr>
      </w:pP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
          <w:bCs/>
          <w:color w:val="ED220B"/>
          <w:sz w:val="20"/>
          <w:szCs w:val="20"/>
        </w:rPr>
      </w:pPr>
      <w:r w:rsidRPr="00EF0EAA">
        <w:rPr>
          <w:rFonts w:ascii="Times New Roman" w:hAnsi="Times New Roman" w:cs="Times New Roman"/>
          <w:b/>
          <w:bCs/>
          <w:color w:val="ED220B"/>
          <w:sz w:val="20"/>
          <w:szCs w:val="20"/>
        </w:rPr>
        <w:t>1.1.3.   Les instances d’un établissement scolaire et son règlement intérieur</w:t>
      </w: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0"/>
          <w:szCs w:val="20"/>
        </w:rPr>
      </w:pP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0"/>
          <w:szCs w:val="20"/>
        </w:rPr>
      </w:pPr>
      <w:r w:rsidRPr="00EF0EAA">
        <w:rPr>
          <w:rFonts w:ascii="Times New Roman" w:hAnsi="Times New Roman" w:cs="Times New Roman"/>
          <w:sz w:val="20"/>
          <w:szCs w:val="20"/>
        </w:rPr>
        <w:t>Un certain nombre d’instances se réunissent au sein d’un établissement et permettent son bon fonctionnement. En voici le détail :</w:t>
      </w: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0"/>
          <w:szCs w:val="20"/>
        </w:rPr>
      </w:pPr>
    </w:p>
    <w:p w:rsidR="00F025EB" w:rsidRPr="002C55EC"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Cs/>
          <w:sz w:val="20"/>
          <w:szCs w:val="20"/>
        </w:rPr>
      </w:pPr>
      <w:r w:rsidRPr="00705D63">
        <w:rPr>
          <w:rFonts w:ascii="Times New Roman" w:hAnsi="Times New Roman" w:cs="Times New Roman"/>
          <w:bCs/>
          <w:sz w:val="20"/>
          <w:szCs w:val="20"/>
        </w:rPr>
        <w:t>Le</w:t>
      </w:r>
      <w:r w:rsidRPr="00EF0EAA">
        <w:rPr>
          <w:rFonts w:ascii="Times New Roman" w:hAnsi="Times New Roman" w:cs="Times New Roman"/>
          <w:b/>
          <w:bCs/>
          <w:sz w:val="20"/>
          <w:szCs w:val="20"/>
        </w:rPr>
        <w:t xml:space="preserve"> </w:t>
      </w:r>
      <w:r w:rsidR="00705D63">
        <w:rPr>
          <w:rFonts w:ascii="Times New Roman" w:hAnsi="Times New Roman" w:cs="Times New Roman"/>
          <w:b/>
          <w:bCs/>
          <w:sz w:val="20"/>
          <w:szCs w:val="20"/>
        </w:rPr>
        <w:t>C</w:t>
      </w:r>
      <w:r w:rsidRPr="00EF0EAA">
        <w:rPr>
          <w:rFonts w:ascii="Times New Roman" w:hAnsi="Times New Roman" w:cs="Times New Roman"/>
          <w:b/>
          <w:bCs/>
          <w:sz w:val="20"/>
          <w:szCs w:val="20"/>
        </w:rPr>
        <w:t xml:space="preserve">onseil d’administration (CA) </w:t>
      </w:r>
      <w:r w:rsidRPr="00EF0EAA">
        <w:rPr>
          <w:rFonts w:ascii="Times New Roman" w:hAnsi="Times New Roman" w:cs="Times New Roman"/>
          <w:sz w:val="20"/>
          <w:szCs w:val="20"/>
        </w:rPr>
        <w:t xml:space="preserve">fixe les principes de mise en œuvre de l'autonomie pédagogique et éducative dont disposent les établissements : règlement intérieur, budget, répartition des heures d’enseignement... </w:t>
      </w:r>
      <w:r w:rsidR="002C55EC">
        <w:rPr>
          <w:rFonts w:ascii="Times New Roman" w:hAnsi="Times New Roman" w:cs="Times New Roman"/>
          <w:sz w:val="20"/>
          <w:szCs w:val="20"/>
        </w:rPr>
        <w:t>Il</w:t>
      </w:r>
      <w:r w:rsidRPr="00EF0EAA">
        <w:rPr>
          <w:rFonts w:ascii="Times New Roman" w:hAnsi="Times New Roman" w:cs="Times New Roman"/>
          <w:sz w:val="20"/>
          <w:szCs w:val="20"/>
        </w:rPr>
        <w:t xml:space="preserve"> est un lieu privilégié de dialogue et d'échanges de points de vue. Le chef d'établissement </w:t>
      </w:r>
      <w:r w:rsidR="002C55EC">
        <w:rPr>
          <w:rFonts w:ascii="Times New Roman" w:hAnsi="Times New Roman" w:cs="Times New Roman"/>
          <w:sz w:val="20"/>
          <w:szCs w:val="20"/>
        </w:rPr>
        <w:t xml:space="preserve">le </w:t>
      </w:r>
      <w:r w:rsidRPr="00EF0EAA">
        <w:rPr>
          <w:rFonts w:ascii="Times New Roman" w:hAnsi="Times New Roman" w:cs="Times New Roman"/>
          <w:sz w:val="20"/>
          <w:szCs w:val="20"/>
        </w:rPr>
        <w:t>préside tout en favorisant l'expression de chacun des membres qui le composent</w:t>
      </w:r>
      <w:r w:rsidR="002C55EC">
        <w:rPr>
          <w:rFonts w:ascii="Times New Roman" w:hAnsi="Times New Roman" w:cs="Times New Roman"/>
          <w:sz w:val="20"/>
          <w:szCs w:val="20"/>
        </w:rPr>
        <w:t xml:space="preserve"> – </w:t>
      </w:r>
      <w:r w:rsidRPr="00EF0EAA">
        <w:rPr>
          <w:rFonts w:ascii="Times New Roman" w:hAnsi="Times New Roman" w:cs="Times New Roman"/>
          <w:sz w:val="20"/>
          <w:szCs w:val="20"/>
        </w:rPr>
        <w:t>ceux qui siègent de droit et ceux élus parmi la communauté scolaire (personnels et usagers).</w:t>
      </w:r>
      <w:r w:rsidR="002C55EC">
        <w:rPr>
          <w:rFonts w:ascii="Times New Roman" w:hAnsi="Times New Roman" w:cs="Times New Roman"/>
          <w:bCs/>
          <w:sz w:val="20"/>
          <w:szCs w:val="20"/>
        </w:rPr>
        <w:t xml:space="preserve"> </w:t>
      </w:r>
      <w:r w:rsidRPr="00EF0EAA">
        <w:rPr>
          <w:rFonts w:ascii="Times New Roman" w:hAnsi="Times New Roman" w:cs="Times New Roman"/>
          <w:sz w:val="20"/>
          <w:szCs w:val="20"/>
        </w:rPr>
        <w:t>Les assistants d’éducation sont éligibles et électeurs au Conseil d’administration.</w:t>
      </w: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0"/>
          <w:szCs w:val="20"/>
        </w:rPr>
      </w:pP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0"/>
          <w:szCs w:val="20"/>
        </w:rPr>
      </w:pPr>
      <w:r w:rsidRPr="00705D63">
        <w:rPr>
          <w:rFonts w:ascii="Times New Roman" w:hAnsi="Times New Roman" w:cs="Times New Roman"/>
          <w:bCs/>
          <w:sz w:val="20"/>
          <w:szCs w:val="20"/>
        </w:rPr>
        <w:t>La</w:t>
      </w:r>
      <w:r w:rsidRPr="00EF0EAA">
        <w:rPr>
          <w:rFonts w:ascii="Times New Roman" w:hAnsi="Times New Roman" w:cs="Times New Roman"/>
          <w:b/>
          <w:bCs/>
          <w:sz w:val="20"/>
          <w:szCs w:val="20"/>
        </w:rPr>
        <w:t xml:space="preserve"> </w:t>
      </w:r>
      <w:r w:rsidR="00705D63">
        <w:rPr>
          <w:rFonts w:ascii="Times New Roman" w:hAnsi="Times New Roman" w:cs="Times New Roman"/>
          <w:b/>
          <w:bCs/>
          <w:sz w:val="20"/>
          <w:szCs w:val="20"/>
        </w:rPr>
        <w:t>C</w:t>
      </w:r>
      <w:r w:rsidRPr="00EF0EAA">
        <w:rPr>
          <w:rFonts w:ascii="Times New Roman" w:hAnsi="Times New Roman" w:cs="Times New Roman"/>
          <w:b/>
          <w:bCs/>
          <w:sz w:val="20"/>
          <w:szCs w:val="20"/>
        </w:rPr>
        <w:t>ommission permanente</w:t>
      </w:r>
      <w:r w:rsidRPr="00EF0EAA">
        <w:rPr>
          <w:rFonts w:ascii="Times New Roman" w:hAnsi="Times New Roman" w:cs="Times New Roman"/>
          <w:sz w:val="20"/>
          <w:szCs w:val="20"/>
        </w:rPr>
        <w:t xml:space="preserve"> instruit les questions soumises à l’examen du conseil d’administration et prépare ses séances. Le chef d’établissement présente ensuite ses conclusions au CA.</w:t>
      </w: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0"/>
          <w:szCs w:val="20"/>
        </w:rPr>
      </w:pP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0"/>
          <w:szCs w:val="20"/>
        </w:rPr>
      </w:pPr>
      <w:r w:rsidRPr="00705D63">
        <w:rPr>
          <w:rFonts w:ascii="Times New Roman" w:hAnsi="Times New Roman" w:cs="Times New Roman"/>
          <w:bCs/>
          <w:sz w:val="20"/>
          <w:szCs w:val="20"/>
        </w:rPr>
        <w:t>Le</w:t>
      </w:r>
      <w:r w:rsidRPr="00EF0EAA">
        <w:rPr>
          <w:rFonts w:ascii="Times New Roman" w:hAnsi="Times New Roman" w:cs="Times New Roman"/>
          <w:b/>
          <w:bCs/>
          <w:sz w:val="20"/>
          <w:szCs w:val="20"/>
        </w:rPr>
        <w:t xml:space="preserve"> </w:t>
      </w:r>
      <w:r w:rsidR="00705D63">
        <w:rPr>
          <w:rFonts w:ascii="Times New Roman" w:hAnsi="Times New Roman" w:cs="Times New Roman"/>
          <w:b/>
          <w:bCs/>
          <w:sz w:val="20"/>
          <w:szCs w:val="20"/>
        </w:rPr>
        <w:t>C</w:t>
      </w:r>
      <w:r w:rsidRPr="00EF0EAA">
        <w:rPr>
          <w:rFonts w:ascii="Times New Roman" w:hAnsi="Times New Roman" w:cs="Times New Roman"/>
          <w:b/>
          <w:bCs/>
          <w:sz w:val="20"/>
          <w:szCs w:val="20"/>
        </w:rPr>
        <w:t>onseil pédagogique </w:t>
      </w:r>
      <w:r w:rsidRPr="00EF0EAA">
        <w:rPr>
          <w:rFonts w:ascii="Times New Roman" w:hAnsi="Times New Roman" w:cs="Times New Roman"/>
          <w:sz w:val="20"/>
          <w:szCs w:val="20"/>
        </w:rPr>
        <w:t xml:space="preserve">est une instance de consultation des enseignants et des personnels d’éducation sur la politique éducative de l'établissement. </w:t>
      </w:r>
      <w:r w:rsidR="00705D63">
        <w:rPr>
          <w:rFonts w:ascii="Times New Roman" w:hAnsi="Times New Roman" w:cs="Times New Roman"/>
          <w:sz w:val="20"/>
          <w:szCs w:val="20"/>
        </w:rPr>
        <w:t>Il</w:t>
      </w:r>
      <w:r w:rsidRPr="00EF0EAA">
        <w:rPr>
          <w:rFonts w:ascii="Times New Roman" w:hAnsi="Times New Roman" w:cs="Times New Roman"/>
          <w:sz w:val="20"/>
          <w:szCs w:val="20"/>
        </w:rPr>
        <w:t xml:space="preserve"> prépare la partie pédagogique du projet d’établissement.</w:t>
      </w: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0"/>
          <w:szCs w:val="20"/>
        </w:rPr>
      </w:pP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0"/>
          <w:szCs w:val="20"/>
        </w:rPr>
      </w:pPr>
      <w:r w:rsidRPr="00705D63">
        <w:rPr>
          <w:rFonts w:ascii="Times New Roman" w:hAnsi="Times New Roman" w:cs="Times New Roman"/>
          <w:bCs/>
          <w:sz w:val="20"/>
          <w:szCs w:val="20"/>
        </w:rPr>
        <w:t>La</w:t>
      </w:r>
      <w:r w:rsidRPr="00EF0EAA">
        <w:rPr>
          <w:rFonts w:ascii="Times New Roman" w:hAnsi="Times New Roman" w:cs="Times New Roman"/>
          <w:b/>
          <w:bCs/>
          <w:sz w:val="20"/>
          <w:szCs w:val="20"/>
        </w:rPr>
        <w:t xml:space="preserve"> </w:t>
      </w:r>
      <w:r w:rsidR="00705D63">
        <w:rPr>
          <w:rFonts w:ascii="Times New Roman" w:hAnsi="Times New Roman" w:cs="Times New Roman"/>
          <w:b/>
          <w:bCs/>
          <w:sz w:val="20"/>
          <w:szCs w:val="20"/>
        </w:rPr>
        <w:t>C</w:t>
      </w:r>
      <w:r w:rsidRPr="00EF0EAA">
        <w:rPr>
          <w:rFonts w:ascii="Times New Roman" w:hAnsi="Times New Roman" w:cs="Times New Roman"/>
          <w:b/>
          <w:bCs/>
          <w:sz w:val="20"/>
          <w:szCs w:val="20"/>
        </w:rPr>
        <w:t>ommission éducative</w:t>
      </w:r>
      <w:r w:rsidRPr="00EF0EAA">
        <w:rPr>
          <w:rFonts w:ascii="Times New Roman" w:hAnsi="Times New Roman" w:cs="Times New Roman"/>
          <w:sz w:val="20"/>
          <w:szCs w:val="20"/>
        </w:rPr>
        <w:t xml:space="preserve"> a pour mission d’examiner la situation d’un </w:t>
      </w:r>
      <w:r w:rsidR="00834EC7" w:rsidRPr="00EF0EAA">
        <w:rPr>
          <w:rFonts w:ascii="Times New Roman" w:hAnsi="Times New Roman" w:cs="Times New Roman"/>
          <w:sz w:val="20"/>
          <w:szCs w:val="20"/>
        </w:rPr>
        <w:t>élève</w:t>
      </w:r>
      <w:r w:rsidRPr="00EF0EAA">
        <w:rPr>
          <w:rFonts w:ascii="Times New Roman" w:hAnsi="Times New Roman" w:cs="Times New Roman"/>
          <w:sz w:val="20"/>
          <w:szCs w:val="20"/>
        </w:rPr>
        <w:t xml:space="preserve"> dont le comportement est </w:t>
      </w:r>
      <w:r w:rsidR="00834EC7" w:rsidRPr="00EF0EAA">
        <w:rPr>
          <w:rFonts w:ascii="Times New Roman" w:hAnsi="Times New Roman" w:cs="Times New Roman"/>
          <w:sz w:val="20"/>
          <w:szCs w:val="20"/>
        </w:rPr>
        <w:t>inadapté</w:t>
      </w:r>
      <w:r w:rsidRPr="00EF0EAA">
        <w:rPr>
          <w:rFonts w:ascii="Times New Roman" w:hAnsi="Times New Roman" w:cs="Times New Roman"/>
          <w:sz w:val="20"/>
          <w:szCs w:val="20"/>
        </w:rPr>
        <w:t xml:space="preserve">́ aux </w:t>
      </w:r>
      <w:r w:rsidR="00834EC7" w:rsidRPr="00EF0EAA">
        <w:rPr>
          <w:rFonts w:ascii="Times New Roman" w:hAnsi="Times New Roman" w:cs="Times New Roman"/>
          <w:sz w:val="20"/>
          <w:szCs w:val="20"/>
        </w:rPr>
        <w:t>règles</w:t>
      </w:r>
      <w:r w:rsidRPr="00EF0EAA">
        <w:rPr>
          <w:rFonts w:ascii="Times New Roman" w:hAnsi="Times New Roman" w:cs="Times New Roman"/>
          <w:sz w:val="20"/>
          <w:szCs w:val="20"/>
        </w:rPr>
        <w:t xml:space="preserve"> de vie dans l’</w:t>
      </w:r>
      <w:r w:rsidR="00834EC7" w:rsidRPr="00EF0EAA">
        <w:rPr>
          <w:rFonts w:ascii="Times New Roman" w:hAnsi="Times New Roman" w:cs="Times New Roman"/>
          <w:sz w:val="20"/>
          <w:szCs w:val="20"/>
        </w:rPr>
        <w:t>établissement</w:t>
      </w:r>
      <w:r w:rsidRPr="00EF0EAA">
        <w:rPr>
          <w:rFonts w:ascii="Times New Roman" w:hAnsi="Times New Roman" w:cs="Times New Roman"/>
          <w:sz w:val="20"/>
          <w:szCs w:val="20"/>
        </w:rPr>
        <w:t xml:space="preserve"> ou qui ne </w:t>
      </w:r>
      <w:r w:rsidR="00834EC7" w:rsidRPr="00EF0EAA">
        <w:rPr>
          <w:rFonts w:ascii="Times New Roman" w:hAnsi="Times New Roman" w:cs="Times New Roman"/>
          <w:sz w:val="20"/>
          <w:szCs w:val="20"/>
        </w:rPr>
        <w:t>répond</w:t>
      </w:r>
      <w:r w:rsidRPr="00EF0EAA">
        <w:rPr>
          <w:rFonts w:ascii="Times New Roman" w:hAnsi="Times New Roman" w:cs="Times New Roman"/>
          <w:sz w:val="20"/>
          <w:szCs w:val="20"/>
        </w:rPr>
        <w:t xml:space="preserve"> pas à ses obligations scolaires. Elle doit favoriser la recherche d’une </w:t>
      </w:r>
      <w:r w:rsidR="00834EC7" w:rsidRPr="00EF0EAA">
        <w:rPr>
          <w:rFonts w:ascii="Times New Roman" w:hAnsi="Times New Roman" w:cs="Times New Roman"/>
          <w:sz w:val="20"/>
          <w:szCs w:val="20"/>
        </w:rPr>
        <w:t>réponse</w:t>
      </w:r>
      <w:r w:rsidRPr="00EF0EAA">
        <w:rPr>
          <w:rFonts w:ascii="Times New Roman" w:hAnsi="Times New Roman" w:cs="Times New Roman"/>
          <w:sz w:val="20"/>
          <w:szCs w:val="20"/>
        </w:rPr>
        <w:t xml:space="preserve"> </w:t>
      </w:r>
      <w:r w:rsidR="00834EC7" w:rsidRPr="00EF0EAA">
        <w:rPr>
          <w:rFonts w:ascii="Times New Roman" w:hAnsi="Times New Roman" w:cs="Times New Roman"/>
          <w:sz w:val="20"/>
          <w:szCs w:val="20"/>
        </w:rPr>
        <w:t>éducative</w:t>
      </w:r>
      <w:r w:rsidRPr="00EF0EAA">
        <w:rPr>
          <w:rFonts w:ascii="Times New Roman" w:hAnsi="Times New Roman" w:cs="Times New Roman"/>
          <w:sz w:val="20"/>
          <w:szCs w:val="20"/>
        </w:rPr>
        <w:t xml:space="preserve"> personnalisé</w:t>
      </w:r>
      <w:r w:rsidRPr="00EF0EAA">
        <w:rPr>
          <w:rFonts w:ascii="Times New Roman" w:hAnsi="Times New Roman" w:cs="Times New Roman"/>
          <w:sz w:val="20"/>
          <w:szCs w:val="20"/>
          <w:lang w:val="it-IT"/>
        </w:rPr>
        <w:t xml:space="preserve">e. </w:t>
      </w:r>
      <w:r w:rsidRPr="00EF0EAA">
        <w:rPr>
          <w:rFonts w:ascii="Times New Roman" w:hAnsi="Times New Roman" w:cs="Times New Roman"/>
          <w:sz w:val="20"/>
          <w:szCs w:val="20"/>
        </w:rPr>
        <w:t>Cette commission ne doit pas ê</w:t>
      </w:r>
      <w:r w:rsidRPr="00EF0EAA">
        <w:rPr>
          <w:rFonts w:ascii="Times New Roman" w:hAnsi="Times New Roman" w:cs="Times New Roman"/>
          <w:sz w:val="20"/>
          <w:szCs w:val="20"/>
          <w:lang w:val="it-IT"/>
        </w:rPr>
        <w:t>tre assimile</w:t>
      </w:r>
      <w:r w:rsidRPr="00EF0EAA">
        <w:rPr>
          <w:rFonts w:ascii="Times New Roman" w:hAnsi="Times New Roman" w:cs="Times New Roman"/>
          <w:sz w:val="20"/>
          <w:szCs w:val="20"/>
        </w:rPr>
        <w:t>́e par l'</w:t>
      </w:r>
      <w:r w:rsidR="00834EC7" w:rsidRPr="00EF0EAA">
        <w:rPr>
          <w:rFonts w:ascii="Times New Roman" w:hAnsi="Times New Roman" w:cs="Times New Roman"/>
          <w:sz w:val="20"/>
          <w:szCs w:val="20"/>
        </w:rPr>
        <w:t>élève</w:t>
      </w:r>
      <w:r w:rsidRPr="00EF0EAA">
        <w:rPr>
          <w:rFonts w:ascii="Times New Roman" w:hAnsi="Times New Roman" w:cs="Times New Roman"/>
          <w:sz w:val="20"/>
          <w:szCs w:val="20"/>
        </w:rPr>
        <w:t xml:space="preserve"> à un conseil de discipline.</w:t>
      </w: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0"/>
          <w:szCs w:val="20"/>
        </w:rPr>
      </w:pP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0"/>
          <w:szCs w:val="20"/>
        </w:rPr>
      </w:pPr>
      <w:r w:rsidRPr="003662F0">
        <w:rPr>
          <w:rFonts w:ascii="Times New Roman" w:hAnsi="Times New Roman" w:cs="Times New Roman"/>
          <w:bCs/>
          <w:sz w:val="20"/>
          <w:szCs w:val="20"/>
        </w:rPr>
        <w:t>Le</w:t>
      </w:r>
      <w:r w:rsidRPr="00EF0EAA">
        <w:rPr>
          <w:rFonts w:ascii="Times New Roman" w:hAnsi="Times New Roman" w:cs="Times New Roman"/>
          <w:b/>
          <w:bCs/>
          <w:sz w:val="20"/>
          <w:szCs w:val="20"/>
        </w:rPr>
        <w:t xml:space="preserve"> </w:t>
      </w:r>
      <w:r w:rsidR="003662F0">
        <w:rPr>
          <w:rFonts w:ascii="Times New Roman" w:hAnsi="Times New Roman" w:cs="Times New Roman"/>
          <w:b/>
          <w:bCs/>
          <w:sz w:val="20"/>
          <w:szCs w:val="20"/>
        </w:rPr>
        <w:t>C</w:t>
      </w:r>
      <w:r w:rsidRPr="00EF0EAA">
        <w:rPr>
          <w:rFonts w:ascii="Times New Roman" w:hAnsi="Times New Roman" w:cs="Times New Roman"/>
          <w:b/>
          <w:bCs/>
          <w:sz w:val="20"/>
          <w:szCs w:val="20"/>
        </w:rPr>
        <w:t>onseil de discipline </w:t>
      </w:r>
      <w:r w:rsidRPr="00EF0EAA">
        <w:rPr>
          <w:rFonts w:ascii="Times New Roman" w:hAnsi="Times New Roman" w:cs="Times New Roman"/>
          <w:sz w:val="20"/>
          <w:szCs w:val="20"/>
        </w:rPr>
        <w:t>est l’instance compétente pour prononcer</w:t>
      </w:r>
      <w:r w:rsidR="003662F0">
        <w:rPr>
          <w:rFonts w:ascii="Times New Roman" w:hAnsi="Times New Roman" w:cs="Times New Roman"/>
          <w:sz w:val="20"/>
          <w:szCs w:val="20"/>
        </w:rPr>
        <w:t>,</w:t>
      </w:r>
      <w:r w:rsidRPr="00EF0EAA">
        <w:rPr>
          <w:rFonts w:ascii="Times New Roman" w:hAnsi="Times New Roman" w:cs="Times New Roman"/>
          <w:sz w:val="20"/>
          <w:szCs w:val="20"/>
        </w:rPr>
        <w:t xml:space="preserve"> à l'encontre d’un élève qui a commis une faute</w:t>
      </w:r>
      <w:r w:rsidR="003662F0">
        <w:rPr>
          <w:rFonts w:ascii="Times New Roman" w:hAnsi="Times New Roman" w:cs="Times New Roman"/>
          <w:sz w:val="20"/>
          <w:szCs w:val="20"/>
        </w:rPr>
        <w:t>,</w:t>
      </w:r>
      <w:r w:rsidRPr="00EF0EAA">
        <w:rPr>
          <w:rFonts w:ascii="Times New Roman" w:hAnsi="Times New Roman" w:cs="Times New Roman"/>
          <w:sz w:val="20"/>
          <w:szCs w:val="20"/>
        </w:rPr>
        <w:t xml:space="preserve"> l'ensemble des sanctions disciplinaires prévues par la réglementation en vigueur. La sanction doit obligatoirement être prévue dans le règlement intérieur de l'établissement. Le conseil doit être automatiquement saisi si l’un des membres du personnel est v</w:t>
      </w:r>
      <w:r w:rsidR="004659E9">
        <w:rPr>
          <w:rFonts w:ascii="Times New Roman" w:hAnsi="Times New Roman" w:cs="Times New Roman"/>
          <w:sz w:val="20"/>
          <w:szCs w:val="20"/>
        </w:rPr>
        <w:t>ictime de violences physiques</w:t>
      </w:r>
      <w:r w:rsidRPr="00EF0EAA">
        <w:rPr>
          <w:rFonts w:ascii="Times New Roman" w:hAnsi="Times New Roman" w:cs="Times New Roman"/>
          <w:sz w:val="20"/>
          <w:szCs w:val="20"/>
        </w:rPr>
        <w:t>.</w:t>
      </w: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0"/>
          <w:szCs w:val="20"/>
        </w:rPr>
      </w:pP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0"/>
          <w:szCs w:val="20"/>
        </w:rPr>
      </w:pPr>
      <w:r w:rsidRPr="00291DE6">
        <w:rPr>
          <w:rFonts w:ascii="Times New Roman" w:hAnsi="Times New Roman" w:cs="Times New Roman"/>
          <w:bCs/>
          <w:sz w:val="20"/>
          <w:szCs w:val="20"/>
        </w:rPr>
        <w:t>Le</w:t>
      </w:r>
      <w:r w:rsidRPr="00EF0EAA">
        <w:rPr>
          <w:rFonts w:ascii="Times New Roman" w:hAnsi="Times New Roman" w:cs="Times New Roman"/>
          <w:b/>
          <w:bCs/>
          <w:sz w:val="20"/>
          <w:szCs w:val="20"/>
        </w:rPr>
        <w:t xml:space="preserve"> </w:t>
      </w:r>
      <w:r w:rsidR="00291DE6">
        <w:rPr>
          <w:rFonts w:ascii="Times New Roman" w:hAnsi="Times New Roman" w:cs="Times New Roman"/>
          <w:b/>
          <w:bCs/>
          <w:sz w:val="20"/>
          <w:szCs w:val="20"/>
        </w:rPr>
        <w:t>C</w:t>
      </w:r>
      <w:r w:rsidRPr="00EF0EAA">
        <w:rPr>
          <w:rFonts w:ascii="Times New Roman" w:hAnsi="Times New Roman" w:cs="Times New Roman"/>
          <w:b/>
          <w:bCs/>
          <w:sz w:val="20"/>
          <w:szCs w:val="20"/>
        </w:rPr>
        <w:t>omité d’éducation à la santé et à la citoyenneté</w:t>
      </w:r>
      <w:r w:rsidR="00834EC7" w:rsidRPr="00EF0EAA">
        <w:rPr>
          <w:rFonts w:ascii="Times New Roman" w:hAnsi="Times New Roman" w:cs="Times New Roman"/>
          <w:b/>
          <w:bCs/>
          <w:sz w:val="20"/>
          <w:szCs w:val="20"/>
        </w:rPr>
        <w:t xml:space="preserve"> (CESC)</w:t>
      </w:r>
      <w:r w:rsidRPr="00EF0EAA">
        <w:rPr>
          <w:rFonts w:ascii="Times New Roman" w:hAnsi="Times New Roman" w:cs="Times New Roman"/>
          <w:sz w:val="20"/>
          <w:szCs w:val="20"/>
        </w:rPr>
        <w:t xml:space="preserve"> est une instance de réflexion, d'observation et de proposition qui </w:t>
      </w:r>
      <w:proofErr w:type="spellStart"/>
      <w:r w:rsidRPr="00EF0EAA">
        <w:rPr>
          <w:rFonts w:ascii="Times New Roman" w:hAnsi="Times New Roman" w:cs="Times New Roman"/>
          <w:sz w:val="20"/>
          <w:szCs w:val="20"/>
        </w:rPr>
        <w:t>conç</w:t>
      </w:r>
      <w:r w:rsidRPr="00EF0EAA">
        <w:rPr>
          <w:rFonts w:ascii="Times New Roman" w:hAnsi="Times New Roman" w:cs="Times New Roman"/>
          <w:sz w:val="20"/>
          <w:szCs w:val="20"/>
          <w:lang w:val="nl-NL"/>
        </w:rPr>
        <w:t>oit</w:t>
      </w:r>
      <w:proofErr w:type="spellEnd"/>
      <w:r w:rsidRPr="00EF0EAA">
        <w:rPr>
          <w:rFonts w:ascii="Times New Roman" w:hAnsi="Times New Roman" w:cs="Times New Roman"/>
          <w:sz w:val="20"/>
          <w:szCs w:val="20"/>
          <w:lang w:val="nl-NL"/>
        </w:rPr>
        <w:t xml:space="preserve">, met en </w:t>
      </w:r>
      <w:r w:rsidRPr="00EF0EAA">
        <w:rPr>
          <w:rFonts w:ascii="Times New Roman" w:hAnsi="Times New Roman" w:cs="Times New Roman"/>
          <w:sz w:val="20"/>
          <w:szCs w:val="20"/>
        </w:rPr>
        <w:t>œuvre</w:t>
      </w:r>
      <w:r w:rsidR="00291DE6">
        <w:rPr>
          <w:rFonts w:ascii="Times New Roman" w:hAnsi="Times New Roman" w:cs="Times New Roman"/>
          <w:sz w:val="20"/>
          <w:szCs w:val="20"/>
        </w:rPr>
        <w:t>,</w:t>
      </w:r>
      <w:r w:rsidRPr="00EF0EAA">
        <w:rPr>
          <w:rFonts w:ascii="Times New Roman" w:hAnsi="Times New Roman" w:cs="Times New Roman"/>
          <w:sz w:val="20"/>
          <w:szCs w:val="20"/>
        </w:rPr>
        <w:t xml:space="preserve"> et évalue un projet éducatif en matière d'éducation à la citoyenneté </w:t>
      </w:r>
      <w:r w:rsidRPr="00EF0EAA">
        <w:rPr>
          <w:rFonts w:ascii="Times New Roman" w:hAnsi="Times New Roman" w:cs="Times New Roman"/>
          <w:sz w:val="20"/>
          <w:szCs w:val="20"/>
          <w:lang w:val="da-DK"/>
        </w:rPr>
        <w:t xml:space="preserve">et </w:t>
      </w:r>
      <w:r w:rsidRPr="00EF0EAA">
        <w:rPr>
          <w:rFonts w:ascii="Times New Roman" w:hAnsi="Times New Roman" w:cs="Times New Roman"/>
          <w:sz w:val="20"/>
          <w:szCs w:val="20"/>
        </w:rPr>
        <w:t xml:space="preserve">à la santé et de prévention de la violence. </w:t>
      </w: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0"/>
          <w:szCs w:val="20"/>
        </w:rPr>
      </w:pP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0"/>
          <w:szCs w:val="20"/>
        </w:rPr>
      </w:pPr>
      <w:r w:rsidRPr="00291DE6">
        <w:rPr>
          <w:rFonts w:ascii="Times New Roman" w:hAnsi="Times New Roman" w:cs="Times New Roman"/>
          <w:bCs/>
          <w:sz w:val="20"/>
          <w:szCs w:val="20"/>
        </w:rPr>
        <w:t>La</w:t>
      </w:r>
      <w:r w:rsidRPr="00EF0EAA">
        <w:rPr>
          <w:rFonts w:ascii="Times New Roman" w:hAnsi="Times New Roman" w:cs="Times New Roman"/>
          <w:b/>
          <w:bCs/>
          <w:sz w:val="20"/>
          <w:szCs w:val="20"/>
        </w:rPr>
        <w:t xml:space="preserve"> </w:t>
      </w:r>
      <w:r w:rsidR="00291DE6">
        <w:rPr>
          <w:rFonts w:ascii="Times New Roman" w:hAnsi="Times New Roman" w:cs="Times New Roman"/>
          <w:b/>
          <w:bCs/>
          <w:sz w:val="20"/>
          <w:szCs w:val="20"/>
        </w:rPr>
        <w:t>C</w:t>
      </w:r>
      <w:r w:rsidRPr="00EF0EAA">
        <w:rPr>
          <w:rFonts w:ascii="Times New Roman" w:hAnsi="Times New Roman" w:cs="Times New Roman"/>
          <w:b/>
          <w:bCs/>
          <w:sz w:val="20"/>
          <w:szCs w:val="20"/>
        </w:rPr>
        <w:t xml:space="preserve">ommission d’hygiène et de sécurité (CHS) </w:t>
      </w:r>
      <w:r w:rsidRPr="00EF0EAA">
        <w:rPr>
          <w:rFonts w:ascii="Times New Roman" w:hAnsi="Times New Roman" w:cs="Times New Roman"/>
          <w:sz w:val="20"/>
          <w:szCs w:val="20"/>
        </w:rPr>
        <w:t xml:space="preserve">est compétente </w:t>
      </w:r>
      <w:r w:rsidR="00291DE6">
        <w:rPr>
          <w:rFonts w:ascii="Times New Roman" w:hAnsi="Times New Roman" w:cs="Times New Roman"/>
          <w:sz w:val="20"/>
          <w:szCs w:val="20"/>
        </w:rPr>
        <w:t>dans les domaines</w:t>
      </w:r>
      <w:r w:rsidRPr="00EF0EAA">
        <w:rPr>
          <w:rFonts w:ascii="Times New Roman" w:hAnsi="Times New Roman" w:cs="Times New Roman"/>
          <w:sz w:val="20"/>
          <w:szCs w:val="20"/>
        </w:rPr>
        <w:t xml:space="preserve"> </w:t>
      </w:r>
      <w:r w:rsidR="00291DE6">
        <w:rPr>
          <w:rFonts w:ascii="Times New Roman" w:hAnsi="Times New Roman" w:cs="Times New Roman"/>
          <w:sz w:val="20"/>
          <w:szCs w:val="20"/>
        </w:rPr>
        <w:t>de</w:t>
      </w:r>
      <w:r w:rsidRPr="00EF0EAA">
        <w:rPr>
          <w:rFonts w:ascii="Times New Roman" w:hAnsi="Times New Roman" w:cs="Times New Roman"/>
          <w:sz w:val="20"/>
          <w:szCs w:val="20"/>
        </w:rPr>
        <w:t xml:space="preserve"> </w:t>
      </w:r>
      <w:r w:rsidRPr="00EF0EAA">
        <w:rPr>
          <w:rFonts w:ascii="Times New Roman" w:hAnsi="Times New Roman" w:cs="Times New Roman"/>
          <w:sz w:val="20"/>
          <w:szCs w:val="20"/>
          <w:lang w:val="it-IT"/>
        </w:rPr>
        <w:t>la s</w:t>
      </w:r>
      <w:proofErr w:type="spellStart"/>
      <w:r w:rsidRPr="00EF0EAA">
        <w:rPr>
          <w:rFonts w:ascii="Times New Roman" w:hAnsi="Times New Roman" w:cs="Times New Roman"/>
          <w:sz w:val="20"/>
          <w:szCs w:val="20"/>
        </w:rPr>
        <w:t>écurité</w:t>
      </w:r>
      <w:proofErr w:type="spellEnd"/>
      <w:r w:rsidRPr="00EF0EAA">
        <w:rPr>
          <w:rFonts w:ascii="Times New Roman" w:hAnsi="Times New Roman" w:cs="Times New Roman"/>
          <w:sz w:val="20"/>
          <w:szCs w:val="20"/>
        </w:rPr>
        <w:t xml:space="preserve"> </w:t>
      </w:r>
      <w:r w:rsidRPr="00EF0EAA">
        <w:rPr>
          <w:rFonts w:ascii="Times New Roman" w:hAnsi="Times New Roman" w:cs="Times New Roman"/>
          <w:sz w:val="20"/>
          <w:szCs w:val="20"/>
          <w:lang w:val="da-DK"/>
        </w:rPr>
        <w:t xml:space="preserve">et </w:t>
      </w:r>
      <w:r w:rsidR="00291DE6">
        <w:rPr>
          <w:rFonts w:ascii="Times New Roman" w:hAnsi="Times New Roman" w:cs="Times New Roman"/>
          <w:sz w:val="20"/>
          <w:szCs w:val="20"/>
        </w:rPr>
        <w:t>l’hygiène</w:t>
      </w:r>
      <w:r w:rsidRPr="00EF0EAA">
        <w:rPr>
          <w:rFonts w:ascii="Times New Roman" w:hAnsi="Times New Roman" w:cs="Times New Roman"/>
          <w:sz w:val="20"/>
          <w:szCs w:val="20"/>
        </w:rPr>
        <w:t xml:space="preserve"> l’hygiène (équipements, machines, locaux, sécurité, travaux, prévention des risques, accessibilité…)</w:t>
      </w: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0"/>
          <w:szCs w:val="20"/>
        </w:rPr>
      </w:pP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0"/>
          <w:szCs w:val="20"/>
        </w:rPr>
      </w:pPr>
      <w:r w:rsidRPr="00291DE6">
        <w:rPr>
          <w:rFonts w:ascii="Times New Roman" w:hAnsi="Times New Roman" w:cs="Times New Roman"/>
          <w:bCs/>
          <w:sz w:val="20"/>
          <w:szCs w:val="20"/>
        </w:rPr>
        <w:t>Le</w:t>
      </w:r>
      <w:r w:rsidRPr="00EF0EAA">
        <w:rPr>
          <w:rFonts w:ascii="Times New Roman" w:hAnsi="Times New Roman" w:cs="Times New Roman"/>
          <w:b/>
          <w:bCs/>
          <w:sz w:val="20"/>
          <w:szCs w:val="20"/>
        </w:rPr>
        <w:t xml:space="preserve"> </w:t>
      </w:r>
      <w:r w:rsidR="00291DE6">
        <w:rPr>
          <w:rFonts w:ascii="Times New Roman" w:hAnsi="Times New Roman" w:cs="Times New Roman"/>
          <w:b/>
          <w:bCs/>
          <w:sz w:val="20"/>
          <w:szCs w:val="20"/>
        </w:rPr>
        <w:t>C</w:t>
      </w:r>
      <w:r w:rsidRPr="00EF0EAA">
        <w:rPr>
          <w:rFonts w:ascii="Times New Roman" w:hAnsi="Times New Roman" w:cs="Times New Roman"/>
          <w:b/>
          <w:bCs/>
          <w:sz w:val="20"/>
          <w:szCs w:val="20"/>
        </w:rPr>
        <w:t>onseil des délégués pour la vie lycéenne ou collégienne (CVL/C)</w:t>
      </w:r>
      <w:r w:rsidR="00291DE6">
        <w:rPr>
          <w:rFonts w:ascii="Times New Roman" w:hAnsi="Times New Roman" w:cs="Times New Roman"/>
          <w:sz w:val="20"/>
          <w:szCs w:val="20"/>
        </w:rPr>
        <w:t>, i</w:t>
      </w:r>
      <w:r w:rsidRPr="00EF0EAA">
        <w:rPr>
          <w:rFonts w:ascii="Times New Roman" w:hAnsi="Times New Roman" w:cs="Times New Roman"/>
          <w:sz w:val="20"/>
          <w:szCs w:val="20"/>
        </w:rPr>
        <w:t xml:space="preserve">nstance </w:t>
      </w:r>
      <w:r w:rsidR="00291DE6">
        <w:rPr>
          <w:rFonts w:ascii="Times New Roman" w:hAnsi="Times New Roman" w:cs="Times New Roman"/>
          <w:sz w:val="20"/>
          <w:szCs w:val="20"/>
        </w:rPr>
        <w:t xml:space="preserve">participative et citoyenne, </w:t>
      </w:r>
      <w:r w:rsidRPr="00EF0EAA">
        <w:rPr>
          <w:rFonts w:ascii="Times New Roman" w:hAnsi="Times New Roman" w:cs="Times New Roman"/>
          <w:sz w:val="20"/>
          <w:szCs w:val="20"/>
        </w:rPr>
        <w:t xml:space="preserve">est un lieu privilégié de dialogue et d’échanges entre élèves et adultes qui travaillent autour des questions et du cadre de vie dans </w:t>
      </w:r>
      <w:r w:rsidRPr="00EF0EAA">
        <w:rPr>
          <w:rFonts w:ascii="Times New Roman" w:hAnsi="Times New Roman" w:cs="Times New Roman"/>
          <w:sz w:val="20"/>
          <w:szCs w:val="20"/>
        </w:rPr>
        <w:lastRenderedPageBreak/>
        <w:t>un EPLE. Elle permet par exemple de réfléchir à l’organisation du temps et de la vie scolaire, à l’élaboration ou la modification du règlement intérieur ou du projet d’établissement ou encore de mener des projets sportifs ou culturels.</w:t>
      </w: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0"/>
          <w:szCs w:val="20"/>
        </w:rPr>
      </w:pP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Cs/>
          <w:sz w:val="20"/>
          <w:szCs w:val="20"/>
        </w:rPr>
      </w:pPr>
      <w:r w:rsidRPr="00E57439">
        <w:rPr>
          <w:rFonts w:ascii="Times New Roman" w:hAnsi="Times New Roman" w:cs="Times New Roman"/>
          <w:bCs/>
          <w:sz w:val="20"/>
          <w:szCs w:val="20"/>
        </w:rPr>
        <w:t>La</w:t>
      </w:r>
      <w:r w:rsidRPr="00EF0EAA">
        <w:rPr>
          <w:rFonts w:ascii="Times New Roman" w:hAnsi="Times New Roman" w:cs="Times New Roman"/>
          <w:b/>
          <w:bCs/>
          <w:sz w:val="20"/>
          <w:szCs w:val="20"/>
        </w:rPr>
        <w:t xml:space="preserve"> Maison des Lycéens (MDL) </w:t>
      </w:r>
      <w:r w:rsidRPr="00EF0EAA">
        <w:rPr>
          <w:rFonts w:ascii="Times New Roman" w:hAnsi="Times New Roman" w:cs="Times New Roman"/>
          <w:bCs/>
          <w:sz w:val="20"/>
          <w:szCs w:val="20"/>
        </w:rPr>
        <w:t>n’est pas une instance de l’EPLE mais</w:t>
      </w:r>
      <w:r w:rsidRPr="00EF0EAA">
        <w:rPr>
          <w:rFonts w:ascii="Times New Roman" w:hAnsi="Times New Roman" w:cs="Times New Roman"/>
          <w:sz w:val="20"/>
          <w:szCs w:val="20"/>
        </w:rPr>
        <w:t xml:space="preserve"> une association gérée directement par les élèves de 16 ans ou plus. Son rôle est de participer au développement de la vie sociale, culturelle et sportive dans l'établissement.</w:t>
      </w: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
          <w:bCs/>
          <w:sz w:val="20"/>
          <w:szCs w:val="20"/>
        </w:rPr>
      </w:pP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0"/>
          <w:szCs w:val="20"/>
        </w:rPr>
      </w:pPr>
      <w:r w:rsidRPr="00541CE0">
        <w:rPr>
          <w:rFonts w:ascii="Times New Roman" w:hAnsi="Times New Roman" w:cs="Times New Roman"/>
          <w:bCs/>
          <w:sz w:val="20"/>
          <w:szCs w:val="20"/>
        </w:rPr>
        <w:t>Le</w:t>
      </w:r>
      <w:r w:rsidRPr="00EF0EAA">
        <w:rPr>
          <w:rFonts w:ascii="Times New Roman" w:hAnsi="Times New Roman" w:cs="Times New Roman"/>
          <w:b/>
          <w:bCs/>
          <w:sz w:val="20"/>
          <w:szCs w:val="20"/>
        </w:rPr>
        <w:t xml:space="preserve"> </w:t>
      </w:r>
      <w:r w:rsidR="00541CE0">
        <w:rPr>
          <w:rFonts w:ascii="Times New Roman" w:hAnsi="Times New Roman" w:cs="Times New Roman"/>
          <w:b/>
          <w:bCs/>
          <w:sz w:val="20"/>
          <w:szCs w:val="20"/>
        </w:rPr>
        <w:t>C</w:t>
      </w:r>
      <w:r w:rsidRPr="00EF0EAA">
        <w:rPr>
          <w:rFonts w:ascii="Times New Roman" w:hAnsi="Times New Roman" w:cs="Times New Roman"/>
          <w:b/>
          <w:bCs/>
          <w:sz w:val="20"/>
          <w:szCs w:val="20"/>
        </w:rPr>
        <w:t>onseil de classe </w:t>
      </w:r>
      <w:r w:rsidRPr="00EF0EAA">
        <w:rPr>
          <w:rFonts w:ascii="Times New Roman" w:hAnsi="Times New Roman" w:cs="Times New Roman"/>
          <w:sz w:val="20"/>
          <w:szCs w:val="20"/>
        </w:rPr>
        <w:t xml:space="preserve"> se réunit chaque trimestre ou semestre. Il permet aux équipes pédagogiques ainsi qu’aux parents et élèves élus d’échanger au sujet des questions pédagogiques relatives à chaque classe, d’examiner les résultats scolaires individuels des élèves ou encore d’émettre un avis sur les vœux d’orientation exprimés par les élèves et les familles.</w:t>
      </w: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0"/>
          <w:szCs w:val="20"/>
        </w:rPr>
      </w:pP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
          <w:bCs/>
          <w:sz w:val="20"/>
          <w:szCs w:val="20"/>
        </w:rPr>
      </w:pPr>
      <w:r w:rsidRPr="00541CE0">
        <w:rPr>
          <w:rFonts w:ascii="Times New Roman" w:hAnsi="Times New Roman" w:cs="Times New Roman"/>
          <w:bCs/>
          <w:sz w:val="20"/>
          <w:szCs w:val="20"/>
        </w:rPr>
        <w:t>Le</w:t>
      </w:r>
      <w:r w:rsidRPr="00EF0EAA">
        <w:rPr>
          <w:rFonts w:ascii="Times New Roman" w:hAnsi="Times New Roman" w:cs="Times New Roman"/>
          <w:b/>
          <w:bCs/>
          <w:sz w:val="20"/>
          <w:szCs w:val="20"/>
        </w:rPr>
        <w:t xml:space="preserve"> </w:t>
      </w:r>
      <w:r w:rsidR="00541CE0">
        <w:rPr>
          <w:rFonts w:ascii="Times New Roman" w:hAnsi="Times New Roman" w:cs="Times New Roman"/>
          <w:b/>
          <w:bCs/>
          <w:sz w:val="20"/>
          <w:szCs w:val="20"/>
        </w:rPr>
        <w:t>R</w:t>
      </w:r>
      <w:r w:rsidRPr="00EF0EAA">
        <w:rPr>
          <w:rFonts w:ascii="Times New Roman" w:hAnsi="Times New Roman" w:cs="Times New Roman"/>
          <w:b/>
          <w:bCs/>
          <w:sz w:val="20"/>
          <w:szCs w:val="20"/>
        </w:rPr>
        <w:t xml:space="preserve">èglement intérieur </w:t>
      </w:r>
      <w:r w:rsidR="00541CE0">
        <w:rPr>
          <w:rFonts w:ascii="Times New Roman" w:hAnsi="Times New Roman" w:cs="Times New Roman"/>
          <w:b/>
          <w:bCs/>
          <w:sz w:val="20"/>
          <w:szCs w:val="20"/>
        </w:rPr>
        <w:t xml:space="preserve">(RI) </w:t>
      </w:r>
      <w:r w:rsidRPr="00EF0EAA">
        <w:rPr>
          <w:rFonts w:ascii="Times New Roman" w:hAnsi="Times New Roman" w:cs="Times New Roman"/>
          <w:sz w:val="20"/>
          <w:szCs w:val="20"/>
        </w:rPr>
        <w:t>précise les règles de vie collective applicables à tous les membres de la communauté éducative dans l'enceinte de l'établissement</w:t>
      </w:r>
      <w:r w:rsidR="00541CE0">
        <w:rPr>
          <w:rFonts w:ascii="Times New Roman" w:hAnsi="Times New Roman" w:cs="Times New Roman"/>
          <w:sz w:val="20"/>
          <w:szCs w:val="20"/>
        </w:rPr>
        <w:t>,</w:t>
      </w:r>
      <w:r w:rsidRPr="00EF0EAA">
        <w:rPr>
          <w:rFonts w:ascii="Times New Roman" w:hAnsi="Times New Roman" w:cs="Times New Roman"/>
          <w:sz w:val="20"/>
          <w:szCs w:val="20"/>
        </w:rPr>
        <w:t xml:space="preserve"> ainsi que les modalités spécifiques selon lesquelles sont mis en application les droits et libertés dont bénéficient les élèves.</w:t>
      </w: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0"/>
          <w:szCs w:val="20"/>
        </w:rPr>
      </w:pP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
          <w:bCs/>
          <w:color w:val="ED220B"/>
          <w:sz w:val="20"/>
          <w:szCs w:val="20"/>
        </w:rPr>
      </w:pPr>
      <w:r w:rsidRPr="00EF0EAA">
        <w:rPr>
          <w:rFonts w:ascii="Times New Roman" w:hAnsi="Times New Roman" w:cs="Times New Roman"/>
          <w:b/>
          <w:bCs/>
          <w:color w:val="ED220B"/>
          <w:sz w:val="20"/>
          <w:szCs w:val="20"/>
        </w:rPr>
        <w:t>1.1.4. Les membres de la communauté scolaire, leurs missions et leurs rôles</w:t>
      </w: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0"/>
          <w:szCs w:val="20"/>
        </w:rPr>
      </w:pP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0"/>
          <w:szCs w:val="20"/>
        </w:rPr>
      </w:pPr>
      <w:r w:rsidRPr="00EF0EAA">
        <w:rPr>
          <w:rFonts w:ascii="Times New Roman" w:hAnsi="Times New Roman" w:cs="Times New Roman"/>
          <w:sz w:val="20"/>
          <w:szCs w:val="20"/>
        </w:rPr>
        <w:t xml:space="preserve">La communauté éducative rassemble les élèves et tous ceux qui – dans l’école ou en relation avec celle-ci, participent à l’accomplissement de ses missions. Ainsi, elle est composée des </w:t>
      </w:r>
      <w:r w:rsidRPr="00EF0EAA">
        <w:rPr>
          <w:rFonts w:ascii="Times New Roman" w:hAnsi="Times New Roman" w:cs="Times New Roman"/>
          <w:b/>
          <w:bCs/>
          <w:sz w:val="20"/>
          <w:szCs w:val="20"/>
        </w:rPr>
        <w:t xml:space="preserve">élèves </w:t>
      </w:r>
      <w:r w:rsidRPr="00EF0EAA">
        <w:rPr>
          <w:rFonts w:ascii="Times New Roman" w:hAnsi="Times New Roman" w:cs="Times New Roman"/>
          <w:sz w:val="20"/>
          <w:szCs w:val="20"/>
        </w:rPr>
        <w:t xml:space="preserve">mais également des </w:t>
      </w:r>
      <w:r w:rsidRPr="00EF0EAA">
        <w:rPr>
          <w:rFonts w:ascii="Times New Roman" w:hAnsi="Times New Roman" w:cs="Times New Roman"/>
          <w:b/>
          <w:bCs/>
          <w:sz w:val="20"/>
          <w:szCs w:val="20"/>
        </w:rPr>
        <w:t>parents</w:t>
      </w:r>
      <w:r w:rsidRPr="00EF0EAA">
        <w:rPr>
          <w:rFonts w:ascii="Times New Roman" w:hAnsi="Times New Roman" w:cs="Times New Roman"/>
          <w:sz w:val="20"/>
          <w:szCs w:val="20"/>
        </w:rPr>
        <w:t xml:space="preserve">, des </w:t>
      </w:r>
      <w:r w:rsidRPr="00EF0EAA">
        <w:rPr>
          <w:rFonts w:ascii="Times New Roman" w:hAnsi="Times New Roman" w:cs="Times New Roman"/>
          <w:b/>
          <w:bCs/>
          <w:sz w:val="20"/>
          <w:szCs w:val="20"/>
        </w:rPr>
        <w:t>personnels enseignants</w:t>
      </w:r>
      <w:r w:rsidRPr="007337A5">
        <w:rPr>
          <w:rFonts w:ascii="Times New Roman" w:hAnsi="Times New Roman" w:cs="Times New Roman"/>
          <w:bCs/>
          <w:sz w:val="20"/>
          <w:szCs w:val="20"/>
        </w:rPr>
        <w:t xml:space="preserve"> et </w:t>
      </w:r>
      <w:r w:rsidRPr="00EF0EAA">
        <w:rPr>
          <w:rFonts w:ascii="Times New Roman" w:hAnsi="Times New Roman" w:cs="Times New Roman"/>
          <w:b/>
          <w:bCs/>
          <w:sz w:val="20"/>
          <w:szCs w:val="20"/>
        </w:rPr>
        <w:t>non</w:t>
      </w:r>
      <w:r w:rsidR="007337A5">
        <w:rPr>
          <w:rFonts w:ascii="Times New Roman" w:hAnsi="Times New Roman" w:cs="Times New Roman"/>
          <w:b/>
          <w:bCs/>
          <w:sz w:val="20"/>
          <w:szCs w:val="20"/>
        </w:rPr>
        <w:t>-</w:t>
      </w:r>
      <w:r w:rsidRPr="00EF0EAA">
        <w:rPr>
          <w:rFonts w:ascii="Times New Roman" w:hAnsi="Times New Roman" w:cs="Times New Roman"/>
          <w:b/>
          <w:bCs/>
          <w:sz w:val="20"/>
          <w:szCs w:val="20"/>
        </w:rPr>
        <w:t>enseignants</w:t>
      </w:r>
      <w:r w:rsidRPr="00EF0EAA">
        <w:rPr>
          <w:rFonts w:ascii="Times New Roman" w:hAnsi="Times New Roman" w:cs="Times New Roman"/>
          <w:sz w:val="20"/>
          <w:szCs w:val="20"/>
        </w:rPr>
        <w:t xml:space="preserve"> ainsi que des </w:t>
      </w:r>
      <w:r w:rsidRPr="00EF0EAA">
        <w:rPr>
          <w:rFonts w:ascii="Times New Roman" w:hAnsi="Times New Roman" w:cs="Times New Roman"/>
          <w:b/>
          <w:bCs/>
          <w:sz w:val="20"/>
          <w:szCs w:val="20"/>
        </w:rPr>
        <w:t>partenaires et intervenants extérieurs</w:t>
      </w:r>
      <w:r w:rsidRPr="00EF0EAA">
        <w:rPr>
          <w:rFonts w:ascii="Times New Roman" w:hAnsi="Times New Roman" w:cs="Times New Roman"/>
          <w:sz w:val="20"/>
          <w:szCs w:val="20"/>
        </w:rPr>
        <w:t>.</w:t>
      </w: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0"/>
          <w:szCs w:val="20"/>
        </w:rPr>
      </w:pPr>
    </w:p>
    <w:p w:rsidR="00F025EB" w:rsidRPr="00821784" w:rsidRDefault="001C407E" w:rsidP="00EF0EAA">
      <w:pPr>
        <w:autoSpaceDE w:val="0"/>
        <w:autoSpaceDN w:val="0"/>
        <w:adjustRightInd w:val="0"/>
        <w:spacing w:after="0" w:line="360" w:lineRule="auto"/>
        <w:jc w:val="both"/>
        <w:rPr>
          <w:rFonts w:ascii="Times New Roman" w:eastAsia="TimesNewRomanPSMT" w:hAnsi="Times New Roman"/>
          <w:b/>
          <w:bCs/>
          <w:smallCaps/>
          <w:sz w:val="20"/>
          <w:szCs w:val="20"/>
          <w:lang w:eastAsia="fr-FR"/>
        </w:rPr>
      </w:pPr>
      <w:r w:rsidRPr="00821784">
        <w:rPr>
          <w:rFonts w:ascii="Times New Roman" w:eastAsia="TimesNewRomanPSMT" w:hAnsi="Times New Roman"/>
          <w:b/>
          <w:bCs/>
          <w:smallCaps/>
          <w:sz w:val="20"/>
          <w:szCs w:val="20"/>
          <w:lang w:eastAsia="fr-FR"/>
        </w:rPr>
        <w:t>L’</w:t>
      </w:r>
      <w:r w:rsidR="005B3CDD" w:rsidRPr="00821784">
        <w:rPr>
          <w:rFonts w:ascii="Times New Roman" w:eastAsia="TimesNewRomanPSMT" w:hAnsi="Times New Roman"/>
          <w:b/>
          <w:bCs/>
          <w:smallCaps/>
          <w:sz w:val="20"/>
          <w:szCs w:val="20"/>
          <w:lang w:eastAsia="fr-FR"/>
        </w:rPr>
        <w:t>é</w:t>
      </w:r>
      <w:r w:rsidRPr="00821784">
        <w:rPr>
          <w:rFonts w:ascii="Times New Roman" w:eastAsia="TimesNewRomanPSMT" w:hAnsi="Times New Roman"/>
          <w:b/>
          <w:bCs/>
          <w:smallCaps/>
          <w:sz w:val="20"/>
          <w:szCs w:val="20"/>
          <w:lang w:eastAsia="fr-FR"/>
        </w:rPr>
        <w:t>quipe de Direction :</w:t>
      </w:r>
    </w:p>
    <w:p w:rsidR="00F025EB" w:rsidRPr="00EF0EAA" w:rsidRDefault="00F025EB" w:rsidP="00EF0EAA">
      <w:pPr>
        <w:autoSpaceDE w:val="0"/>
        <w:autoSpaceDN w:val="0"/>
        <w:adjustRightInd w:val="0"/>
        <w:spacing w:after="0" w:line="360" w:lineRule="auto"/>
        <w:jc w:val="both"/>
        <w:rPr>
          <w:rFonts w:ascii="Times New Roman" w:eastAsia="TimesNewRomanPSMT" w:hAnsi="Times New Roman"/>
          <w:sz w:val="20"/>
          <w:szCs w:val="20"/>
          <w:lang w:eastAsia="fr-FR"/>
        </w:rPr>
      </w:pPr>
      <w:r w:rsidRPr="00EF0EAA">
        <w:rPr>
          <w:rFonts w:ascii="Times New Roman" w:eastAsia="TimesNewRomanPSMT" w:hAnsi="Times New Roman"/>
          <w:sz w:val="20"/>
          <w:szCs w:val="20"/>
          <w:lang w:eastAsia="fr-FR"/>
        </w:rPr>
        <w:t xml:space="preserve">Le </w:t>
      </w:r>
      <w:r w:rsidRPr="00EF0EAA">
        <w:rPr>
          <w:rFonts w:ascii="Times New Roman" w:eastAsia="TimesNewRomanPSMT" w:hAnsi="Times New Roman"/>
          <w:b/>
          <w:bCs/>
          <w:sz w:val="20"/>
          <w:szCs w:val="20"/>
          <w:lang w:eastAsia="fr-FR"/>
        </w:rPr>
        <w:t>Chef d’établissement</w:t>
      </w:r>
      <w:r w:rsidRPr="00EF0EAA">
        <w:rPr>
          <w:rFonts w:ascii="Times New Roman" w:eastAsia="TimesNewRomanPSMT" w:hAnsi="Times New Roman"/>
          <w:sz w:val="20"/>
          <w:szCs w:val="20"/>
          <w:lang w:eastAsia="fr-FR"/>
        </w:rPr>
        <w:t xml:space="preserve">, secondé par un </w:t>
      </w:r>
      <w:r w:rsidRPr="00EF0EAA">
        <w:rPr>
          <w:rFonts w:ascii="Times New Roman" w:eastAsia="TimesNewRomanPSMT" w:hAnsi="Times New Roman"/>
          <w:b/>
          <w:bCs/>
          <w:sz w:val="20"/>
          <w:szCs w:val="20"/>
          <w:lang w:eastAsia="fr-FR"/>
        </w:rPr>
        <w:t xml:space="preserve">adjoint </w:t>
      </w:r>
      <w:r w:rsidRPr="00EF0EAA">
        <w:rPr>
          <w:rFonts w:ascii="Times New Roman" w:eastAsia="TimesNewRomanPSMT" w:hAnsi="Times New Roman"/>
          <w:sz w:val="20"/>
          <w:szCs w:val="20"/>
          <w:lang w:eastAsia="fr-FR"/>
        </w:rPr>
        <w:t>est responsable de l’ordre et pilote l’établissement. Il veille au respect des droits et devoirs de tous et fait assurer l’application du règlement intérieur. Il organise les temps scolaires avec l’aide de son adjoint (élaboration des emplois du temps des élèves et des professeurs).</w:t>
      </w:r>
    </w:p>
    <w:p w:rsidR="00F025EB" w:rsidRPr="00EF0EAA" w:rsidRDefault="00F025EB" w:rsidP="00EF0EAA">
      <w:pPr>
        <w:autoSpaceDE w:val="0"/>
        <w:autoSpaceDN w:val="0"/>
        <w:adjustRightInd w:val="0"/>
        <w:spacing w:after="0" w:line="360" w:lineRule="auto"/>
        <w:jc w:val="both"/>
        <w:rPr>
          <w:rFonts w:ascii="Times New Roman" w:eastAsia="TimesNewRomanPSMT" w:hAnsi="Times New Roman"/>
          <w:sz w:val="20"/>
          <w:szCs w:val="20"/>
          <w:lang w:eastAsia="fr-FR"/>
        </w:rPr>
      </w:pPr>
      <w:r w:rsidRPr="00EF0EAA">
        <w:rPr>
          <w:rFonts w:ascii="Times New Roman" w:eastAsia="TimesNewRomanPSMT" w:hAnsi="Times New Roman"/>
          <w:sz w:val="20"/>
          <w:szCs w:val="20"/>
          <w:lang w:eastAsia="fr-FR"/>
        </w:rPr>
        <w:t xml:space="preserve">Le </w:t>
      </w:r>
      <w:r w:rsidRPr="00EF0EAA">
        <w:rPr>
          <w:rFonts w:ascii="Times New Roman" w:eastAsia="TimesNewRomanPSMT" w:hAnsi="Times New Roman"/>
          <w:b/>
          <w:bCs/>
          <w:sz w:val="20"/>
          <w:szCs w:val="20"/>
          <w:lang w:eastAsia="fr-FR"/>
        </w:rPr>
        <w:t>Gestionnaire</w:t>
      </w:r>
      <w:r w:rsidRPr="00EF0EAA">
        <w:rPr>
          <w:rFonts w:ascii="Times New Roman" w:eastAsia="TimesNewRomanPSMT" w:hAnsi="Times New Roman"/>
          <w:sz w:val="20"/>
          <w:szCs w:val="20"/>
          <w:lang w:eastAsia="fr-FR"/>
        </w:rPr>
        <w:t>, secondé de son équipe administrative, est chargé de la gestion financière et organisationnelle de l’établissement. Il s’occupe de toutes les questions relatives aux dépenses et aux services d’entretien des locaux et de restauration scolaire.</w:t>
      </w:r>
    </w:p>
    <w:p w:rsidR="00F025EB" w:rsidRPr="00EF0EAA" w:rsidRDefault="00F025EB" w:rsidP="00EF0EAA">
      <w:pPr>
        <w:autoSpaceDE w:val="0"/>
        <w:autoSpaceDN w:val="0"/>
        <w:adjustRightInd w:val="0"/>
        <w:spacing w:after="0" w:line="360" w:lineRule="auto"/>
        <w:jc w:val="both"/>
        <w:rPr>
          <w:rFonts w:ascii="Times New Roman" w:eastAsia="TimesNewRomanPSMT" w:hAnsi="Times New Roman"/>
          <w:sz w:val="20"/>
          <w:szCs w:val="20"/>
          <w:lang w:eastAsia="fr-FR"/>
        </w:rPr>
      </w:pPr>
      <w:r w:rsidRPr="00EF0EAA">
        <w:rPr>
          <w:rFonts w:ascii="Times New Roman" w:eastAsia="TimesNewRomanPSMT" w:hAnsi="Times New Roman"/>
          <w:sz w:val="20"/>
          <w:szCs w:val="20"/>
          <w:lang w:eastAsia="fr-FR"/>
        </w:rPr>
        <w:t xml:space="preserve">Selon les établissements, le </w:t>
      </w:r>
      <w:r w:rsidRPr="00CF74C8">
        <w:rPr>
          <w:rFonts w:ascii="Times New Roman" w:eastAsia="TimesNewRomanPSMT" w:hAnsi="Times New Roman"/>
          <w:b/>
          <w:sz w:val="20"/>
          <w:szCs w:val="20"/>
          <w:lang w:eastAsia="fr-FR"/>
        </w:rPr>
        <w:t>Directeur de la se</w:t>
      </w:r>
      <w:r w:rsidR="00CF74C8" w:rsidRPr="00CF74C8">
        <w:rPr>
          <w:rFonts w:ascii="Times New Roman" w:eastAsia="TimesNewRomanPSMT" w:hAnsi="Times New Roman"/>
          <w:b/>
          <w:sz w:val="20"/>
          <w:szCs w:val="20"/>
          <w:lang w:eastAsia="fr-FR"/>
        </w:rPr>
        <w:t>ction d’enseignement spécialisé</w:t>
      </w:r>
      <w:r w:rsidR="00834EC7" w:rsidRPr="00EF0EAA">
        <w:rPr>
          <w:rFonts w:ascii="Times New Roman" w:eastAsia="TimesNewRomanPSMT" w:hAnsi="Times New Roman"/>
          <w:sz w:val="20"/>
          <w:szCs w:val="20"/>
          <w:lang w:eastAsia="fr-FR"/>
        </w:rPr>
        <w:t xml:space="preserve"> ou</w:t>
      </w:r>
      <w:r w:rsidRPr="00EF0EAA">
        <w:rPr>
          <w:rFonts w:ascii="Times New Roman" w:eastAsia="TimesNewRomanPSMT" w:hAnsi="Times New Roman"/>
          <w:sz w:val="20"/>
          <w:szCs w:val="20"/>
          <w:lang w:eastAsia="fr-FR"/>
        </w:rPr>
        <w:t xml:space="preserve"> le </w:t>
      </w:r>
      <w:r w:rsidRPr="00CF74C8">
        <w:rPr>
          <w:rFonts w:ascii="Times New Roman" w:eastAsia="TimesNewRomanPSMT" w:hAnsi="Times New Roman"/>
          <w:b/>
          <w:sz w:val="20"/>
          <w:szCs w:val="20"/>
          <w:lang w:eastAsia="fr-FR"/>
        </w:rPr>
        <w:t>Directeur Délégué aux Formations</w:t>
      </w:r>
      <w:r w:rsidRPr="00EF0EAA">
        <w:rPr>
          <w:rFonts w:ascii="Times New Roman" w:eastAsia="TimesNewRomanPSMT" w:hAnsi="Times New Roman"/>
          <w:sz w:val="20"/>
          <w:szCs w:val="20"/>
          <w:lang w:eastAsia="fr-FR"/>
        </w:rPr>
        <w:t>, sont également présents.</w:t>
      </w:r>
    </w:p>
    <w:p w:rsidR="00F025EB" w:rsidRPr="00EF0EAA" w:rsidRDefault="00F025EB" w:rsidP="00EF0EAA">
      <w:pPr>
        <w:autoSpaceDE w:val="0"/>
        <w:autoSpaceDN w:val="0"/>
        <w:adjustRightInd w:val="0"/>
        <w:spacing w:after="0" w:line="360" w:lineRule="auto"/>
        <w:jc w:val="both"/>
        <w:rPr>
          <w:rFonts w:ascii="Times New Roman" w:eastAsia="TimesNewRomanPSMT" w:hAnsi="Times New Roman"/>
          <w:sz w:val="20"/>
          <w:szCs w:val="20"/>
          <w:lang w:eastAsia="fr-FR"/>
        </w:rPr>
      </w:pPr>
    </w:p>
    <w:p w:rsidR="00F025EB" w:rsidRPr="00821784" w:rsidRDefault="005B3CDD" w:rsidP="00EF0EAA">
      <w:pPr>
        <w:autoSpaceDE w:val="0"/>
        <w:autoSpaceDN w:val="0"/>
        <w:adjustRightInd w:val="0"/>
        <w:spacing w:after="0" w:line="360" w:lineRule="auto"/>
        <w:jc w:val="both"/>
        <w:rPr>
          <w:rFonts w:ascii="Times New Roman" w:eastAsia="TimesNewRomanPSMT" w:hAnsi="Times New Roman"/>
          <w:smallCaps/>
          <w:sz w:val="20"/>
          <w:szCs w:val="20"/>
          <w:lang w:eastAsia="fr-FR"/>
        </w:rPr>
      </w:pPr>
      <w:r w:rsidRPr="00821784">
        <w:rPr>
          <w:rFonts w:ascii="Times New Roman" w:eastAsia="TimesNewRomanPSMT" w:hAnsi="Times New Roman"/>
          <w:b/>
          <w:bCs/>
          <w:smallCaps/>
          <w:sz w:val="20"/>
          <w:szCs w:val="20"/>
          <w:lang w:eastAsia="fr-FR"/>
        </w:rPr>
        <w:t>L’équipe de Vie Scolaire :</w:t>
      </w:r>
    </w:p>
    <w:p w:rsidR="00F025EB" w:rsidRPr="00EF0EAA" w:rsidRDefault="00F025EB" w:rsidP="00EF0EAA">
      <w:pPr>
        <w:autoSpaceDE w:val="0"/>
        <w:autoSpaceDN w:val="0"/>
        <w:adjustRightInd w:val="0"/>
        <w:spacing w:after="0" w:line="360" w:lineRule="auto"/>
        <w:jc w:val="both"/>
        <w:rPr>
          <w:rFonts w:ascii="Times New Roman" w:eastAsia="TimesNewRomanPSMT" w:hAnsi="Times New Roman"/>
          <w:sz w:val="20"/>
          <w:szCs w:val="20"/>
          <w:lang w:eastAsia="fr-FR"/>
        </w:rPr>
      </w:pPr>
      <w:r w:rsidRPr="00EF0EAA">
        <w:rPr>
          <w:rFonts w:ascii="Times New Roman" w:eastAsia="TimesNewRomanPSMT" w:hAnsi="Times New Roman"/>
          <w:sz w:val="20"/>
          <w:szCs w:val="20"/>
          <w:lang w:eastAsia="fr-FR"/>
        </w:rPr>
        <w:t xml:space="preserve">Les </w:t>
      </w:r>
      <w:r w:rsidRPr="00EF0EAA">
        <w:rPr>
          <w:rFonts w:ascii="Times New Roman" w:eastAsia="TimesNewRomanPSMT" w:hAnsi="Times New Roman"/>
          <w:b/>
          <w:bCs/>
          <w:sz w:val="20"/>
          <w:szCs w:val="20"/>
          <w:lang w:eastAsia="fr-FR"/>
        </w:rPr>
        <w:t xml:space="preserve">Conseillers principaux d’éducation </w:t>
      </w:r>
      <w:r w:rsidRPr="00EF0EAA">
        <w:rPr>
          <w:rFonts w:ascii="Times New Roman" w:eastAsia="TimesNewRomanPSMT" w:hAnsi="Times New Roman"/>
          <w:sz w:val="20"/>
          <w:szCs w:val="20"/>
          <w:lang w:eastAsia="fr-FR"/>
        </w:rPr>
        <w:t>sont responsables de l’organisation et de l’animation de l’équipe de Vie Scolaire sous l’autorité du chef d’établissement.</w:t>
      </w:r>
      <w:r w:rsidR="00715E1E">
        <w:rPr>
          <w:rFonts w:ascii="Times New Roman" w:eastAsia="TimesNewRomanPSMT" w:hAnsi="Times New Roman"/>
          <w:sz w:val="20"/>
          <w:szCs w:val="20"/>
          <w:lang w:eastAsia="fr-FR"/>
        </w:rPr>
        <w:t xml:space="preserve"> </w:t>
      </w:r>
      <w:r w:rsidRPr="00EF0EAA">
        <w:rPr>
          <w:rFonts w:ascii="Times New Roman" w:eastAsia="TimesNewRomanPSMT" w:hAnsi="Times New Roman"/>
          <w:sz w:val="20"/>
          <w:szCs w:val="20"/>
          <w:lang w:eastAsia="fr-FR"/>
        </w:rPr>
        <w:t xml:space="preserve">Les missions des </w:t>
      </w:r>
      <w:r w:rsidRPr="00EF0EAA">
        <w:rPr>
          <w:rFonts w:ascii="Times New Roman" w:eastAsia="TimesNewRomanPSMT" w:hAnsi="Times New Roman"/>
          <w:b/>
          <w:bCs/>
          <w:sz w:val="20"/>
          <w:szCs w:val="20"/>
          <w:lang w:eastAsia="fr-FR"/>
        </w:rPr>
        <w:t>assistants d’éducation</w:t>
      </w:r>
      <w:r w:rsidRPr="00EF0EAA">
        <w:rPr>
          <w:rFonts w:ascii="Times New Roman" w:eastAsia="TimesNewRomanPSMT" w:hAnsi="Times New Roman"/>
          <w:sz w:val="20"/>
          <w:szCs w:val="20"/>
          <w:lang w:eastAsia="fr-FR"/>
        </w:rPr>
        <w:t xml:space="preserve"> consistent à veiller au bon déroulement des temps hors-cours (pauses, interclasses, restauration scolaire, étude surveillée, accompagnement éducatif…) et ont pour objectifs d’aider, de conseiller, d’apporter écoute, ainsi que soutien méthodologique et scolaire aux élèves.</w:t>
      </w:r>
    </w:p>
    <w:p w:rsidR="00F025EB" w:rsidRPr="00EF0EAA" w:rsidRDefault="00F025EB" w:rsidP="00EF0EAA">
      <w:pPr>
        <w:autoSpaceDE w:val="0"/>
        <w:autoSpaceDN w:val="0"/>
        <w:adjustRightInd w:val="0"/>
        <w:spacing w:after="0" w:line="360" w:lineRule="auto"/>
        <w:jc w:val="both"/>
        <w:rPr>
          <w:rFonts w:ascii="Times New Roman" w:eastAsia="TimesNewRomanPSMT" w:hAnsi="Times New Roman"/>
          <w:sz w:val="20"/>
          <w:szCs w:val="20"/>
          <w:lang w:eastAsia="fr-FR"/>
        </w:rPr>
      </w:pPr>
    </w:p>
    <w:p w:rsidR="00F025EB" w:rsidRPr="00821784" w:rsidRDefault="00F025EB" w:rsidP="00EF0EAA">
      <w:pPr>
        <w:autoSpaceDE w:val="0"/>
        <w:autoSpaceDN w:val="0"/>
        <w:adjustRightInd w:val="0"/>
        <w:spacing w:after="0" w:line="360" w:lineRule="auto"/>
        <w:jc w:val="both"/>
        <w:rPr>
          <w:rFonts w:ascii="Times New Roman" w:eastAsia="TimesNewRomanPSMT" w:hAnsi="Times New Roman"/>
          <w:b/>
          <w:bCs/>
          <w:smallCaps/>
          <w:sz w:val="20"/>
          <w:szCs w:val="20"/>
          <w:lang w:eastAsia="fr-FR"/>
        </w:rPr>
      </w:pPr>
      <w:r w:rsidRPr="00821784">
        <w:rPr>
          <w:rFonts w:ascii="Times New Roman" w:eastAsia="TimesNewRomanPSMT" w:hAnsi="Times New Roman"/>
          <w:smallCaps/>
          <w:sz w:val="20"/>
          <w:szCs w:val="20"/>
          <w:lang w:eastAsia="fr-FR"/>
        </w:rPr>
        <w:t xml:space="preserve"> </w:t>
      </w:r>
      <w:r w:rsidR="002B3957" w:rsidRPr="00821784">
        <w:rPr>
          <w:rFonts w:ascii="Times New Roman" w:eastAsia="TimesNewRomanPSMT" w:hAnsi="Times New Roman"/>
          <w:b/>
          <w:bCs/>
          <w:smallCaps/>
          <w:sz w:val="20"/>
          <w:szCs w:val="20"/>
          <w:lang w:eastAsia="fr-FR"/>
        </w:rPr>
        <w:t>L’équipe pédagogique :</w:t>
      </w:r>
    </w:p>
    <w:p w:rsidR="00F025EB" w:rsidRPr="00EF0EAA" w:rsidRDefault="00F025EB" w:rsidP="00EF0EAA">
      <w:pPr>
        <w:autoSpaceDE w:val="0"/>
        <w:autoSpaceDN w:val="0"/>
        <w:adjustRightInd w:val="0"/>
        <w:spacing w:after="0" w:line="360" w:lineRule="auto"/>
        <w:jc w:val="both"/>
        <w:rPr>
          <w:rFonts w:ascii="Times New Roman" w:eastAsia="TimesNewRomanPSMT" w:hAnsi="Times New Roman"/>
          <w:sz w:val="20"/>
          <w:szCs w:val="20"/>
          <w:lang w:eastAsia="fr-FR"/>
        </w:rPr>
      </w:pPr>
      <w:r w:rsidRPr="00EF0EAA">
        <w:rPr>
          <w:rFonts w:ascii="Times New Roman" w:eastAsia="TimesNewRomanPSMT" w:hAnsi="Times New Roman"/>
          <w:sz w:val="20"/>
          <w:szCs w:val="20"/>
          <w:lang w:eastAsia="fr-FR"/>
        </w:rPr>
        <w:lastRenderedPageBreak/>
        <w:t>L’équipe pédagogique est constituée des professeurs de différentes disciplines.</w:t>
      </w:r>
    </w:p>
    <w:p w:rsidR="00F025EB" w:rsidRPr="00EF0EAA" w:rsidRDefault="00F025EB" w:rsidP="00EF0EAA">
      <w:pPr>
        <w:autoSpaceDE w:val="0"/>
        <w:autoSpaceDN w:val="0"/>
        <w:adjustRightInd w:val="0"/>
        <w:spacing w:after="0" w:line="360" w:lineRule="auto"/>
        <w:jc w:val="both"/>
        <w:rPr>
          <w:rFonts w:ascii="Times New Roman" w:hAnsi="Times New Roman"/>
          <w:sz w:val="20"/>
          <w:szCs w:val="20"/>
          <w:lang w:eastAsia="fr-FR"/>
        </w:rPr>
      </w:pPr>
      <w:r w:rsidRPr="00EF0EAA">
        <w:rPr>
          <w:rFonts w:ascii="Times New Roman" w:hAnsi="Times New Roman"/>
          <w:sz w:val="20"/>
          <w:szCs w:val="20"/>
          <w:lang w:eastAsia="fr-FR"/>
        </w:rPr>
        <w:t xml:space="preserve">Le </w:t>
      </w:r>
      <w:r w:rsidRPr="00EF0EAA">
        <w:rPr>
          <w:rFonts w:ascii="Times New Roman" w:hAnsi="Times New Roman"/>
          <w:b/>
          <w:bCs/>
          <w:sz w:val="20"/>
          <w:szCs w:val="20"/>
          <w:lang w:eastAsia="fr-FR"/>
        </w:rPr>
        <w:t xml:space="preserve">Professeur principal </w:t>
      </w:r>
      <w:r w:rsidRPr="00EF0EAA">
        <w:rPr>
          <w:rFonts w:ascii="Times New Roman" w:hAnsi="Times New Roman"/>
          <w:sz w:val="20"/>
          <w:szCs w:val="20"/>
          <w:lang w:eastAsia="fr-FR"/>
        </w:rPr>
        <w:t>a notamment pour rôle de coordonner la vie de classe en consultant les autres professeurs. Il anime l’heure de vie de classe, parfois en collaboration avec le CPE, pour aborder toutes les questions relatives au travail et à l’ambiance de la classe. Il accompagne également les élèves dans leurs projets d’orientation.</w:t>
      </w:r>
    </w:p>
    <w:p w:rsidR="00F025EB" w:rsidRPr="00EF0EAA" w:rsidRDefault="00F025EB" w:rsidP="00EF0EAA">
      <w:pPr>
        <w:autoSpaceDE w:val="0"/>
        <w:autoSpaceDN w:val="0"/>
        <w:adjustRightInd w:val="0"/>
        <w:spacing w:after="0" w:line="360" w:lineRule="auto"/>
        <w:jc w:val="both"/>
        <w:rPr>
          <w:rFonts w:ascii="Times New Roman" w:hAnsi="Times New Roman"/>
          <w:sz w:val="20"/>
          <w:szCs w:val="20"/>
          <w:lang w:eastAsia="fr-FR"/>
        </w:rPr>
      </w:pPr>
      <w:r w:rsidRPr="00EF0EAA">
        <w:rPr>
          <w:rFonts w:ascii="Times New Roman" w:hAnsi="Times New Roman"/>
          <w:sz w:val="20"/>
          <w:szCs w:val="20"/>
          <w:lang w:eastAsia="fr-FR"/>
        </w:rPr>
        <w:t xml:space="preserve">Les </w:t>
      </w:r>
      <w:r w:rsidRPr="00EF0EAA">
        <w:rPr>
          <w:rFonts w:ascii="Times New Roman" w:hAnsi="Times New Roman"/>
          <w:b/>
          <w:bCs/>
          <w:sz w:val="20"/>
          <w:szCs w:val="20"/>
          <w:lang w:eastAsia="fr-FR"/>
        </w:rPr>
        <w:t xml:space="preserve">Professeurs-documentalistes </w:t>
      </w:r>
      <w:r w:rsidRPr="00EF0EAA">
        <w:rPr>
          <w:rFonts w:ascii="Times New Roman" w:hAnsi="Times New Roman"/>
          <w:sz w:val="20"/>
          <w:szCs w:val="20"/>
          <w:lang w:eastAsia="fr-FR"/>
        </w:rPr>
        <w:t>sont notamment spécialisés dans l’aide à la documentation. Leur mission est d’enseigner les méthodes de recherche et de travail sur les documents. Ils ont la responsabilité du Centre de Documentation et d’Information (CDI).</w:t>
      </w:r>
    </w:p>
    <w:p w:rsidR="00F025EB" w:rsidRPr="00EF0EAA" w:rsidRDefault="00F025EB" w:rsidP="00EF0EAA">
      <w:pPr>
        <w:autoSpaceDE w:val="0"/>
        <w:autoSpaceDN w:val="0"/>
        <w:adjustRightInd w:val="0"/>
        <w:spacing w:after="0" w:line="360" w:lineRule="auto"/>
        <w:jc w:val="both"/>
        <w:rPr>
          <w:rFonts w:ascii="Times New Roman" w:eastAsia="TimesNewRomanPSMT" w:hAnsi="Times New Roman"/>
          <w:sz w:val="20"/>
          <w:szCs w:val="20"/>
          <w:lang w:eastAsia="fr-FR"/>
        </w:rPr>
      </w:pPr>
    </w:p>
    <w:p w:rsidR="00F025EB" w:rsidRPr="00821784" w:rsidRDefault="002D5F84" w:rsidP="00EF0EAA">
      <w:pPr>
        <w:autoSpaceDE w:val="0"/>
        <w:autoSpaceDN w:val="0"/>
        <w:adjustRightInd w:val="0"/>
        <w:spacing w:after="0" w:line="360" w:lineRule="auto"/>
        <w:jc w:val="both"/>
        <w:rPr>
          <w:rFonts w:ascii="Times New Roman" w:hAnsi="Times New Roman"/>
          <w:b/>
          <w:bCs/>
          <w:smallCaps/>
          <w:sz w:val="20"/>
          <w:szCs w:val="20"/>
          <w:lang w:eastAsia="fr-FR"/>
        </w:rPr>
      </w:pPr>
      <w:r w:rsidRPr="00821784">
        <w:rPr>
          <w:rFonts w:ascii="Times New Roman" w:hAnsi="Times New Roman"/>
          <w:b/>
          <w:bCs/>
          <w:smallCaps/>
          <w:sz w:val="20"/>
          <w:szCs w:val="20"/>
          <w:lang w:eastAsia="fr-FR"/>
        </w:rPr>
        <w:t>L'équipe médico-sociale et d’orientation :</w:t>
      </w:r>
    </w:p>
    <w:p w:rsidR="00F025EB" w:rsidRPr="00EF0EAA" w:rsidRDefault="00F025EB" w:rsidP="00EF0EAA">
      <w:pPr>
        <w:autoSpaceDE w:val="0"/>
        <w:autoSpaceDN w:val="0"/>
        <w:adjustRightInd w:val="0"/>
        <w:spacing w:after="0" w:line="360" w:lineRule="auto"/>
        <w:jc w:val="both"/>
        <w:rPr>
          <w:rFonts w:ascii="Times New Roman" w:hAnsi="Times New Roman"/>
          <w:sz w:val="20"/>
          <w:szCs w:val="20"/>
          <w:lang w:eastAsia="fr-FR"/>
        </w:rPr>
      </w:pPr>
      <w:r w:rsidRPr="00EF0EAA">
        <w:rPr>
          <w:rFonts w:ascii="Times New Roman" w:hAnsi="Times New Roman"/>
          <w:sz w:val="20"/>
          <w:szCs w:val="20"/>
          <w:lang w:eastAsia="fr-FR"/>
        </w:rPr>
        <w:t>L’</w:t>
      </w:r>
      <w:proofErr w:type="spellStart"/>
      <w:r w:rsidRPr="00EF0EAA">
        <w:rPr>
          <w:rFonts w:ascii="Times New Roman" w:hAnsi="Times New Roman"/>
          <w:b/>
          <w:bCs/>
          <w:sz w:val="20"/>
          <w:szCs w:val="20"/>
          <w:lang w:eastAsia="fr-FR"/>
        </w:rPr>
        <w:t>Infirmièr</w:t>
      </w:r>
      <w:proofErr w:type="spellEnd"/>
      <w:r w:rsidRPr="00EF0EAA">
        <w:rPr>
          <w:rFonts w:ascii="Times New Roman" w:hAnsi="Times New Roman"/>
          <w:b/>
          <w:bCs/>
          <w:sz w:val="20"/>
          <w:szCs w:val="20"/>
          <w:lang w:eastAsia="fr-FR"/>
        </w:rPr>
        <w:t xml:space="preserve">(e) scolaire </w:t>
      </w:r>
      <w:r w:rsidRPr="00EF0EAA">
        <w:rPr>
          <w:rFonts w:ascii="Times New Roman" w:hAnsi="Times New Roman"/>
          <w:sz w:val="20"/>
          <w:szCs w:val="20"/>
          <w:lang w:eastAsia="fr-FR"/>
        </w:rPr>
        <w:t xml:space="preserve">a pour mission de veiller au bien-être des élèves et de vérifier que leur état de santé est compatible avec de bonnes conditions de travail : sommeil, hygiène de vie, pathologies diverses. Avec le </w:t>
      </w:r>
      <w:r w:rsidRPr="00EF0EAA">
        <w:rPr>
          <w:rFonts w:ascii="Times New Roman" w:hAnsi="Times New Roman"/>
          <w:b/>
          <w:bCs/>
          <w:sz w:val="20"/>
          <w:szCs w:val="20"/>
          <w:lang w:eastAsia="fr-FR"/>
        </w:rPr>
        <w:t>Médecin scolaire</w:t>
      </w:r>
      <w:r w:rsidRPr="00EF0EAA">
        <w:rPr>
          <w:rFonts w:ascii="Times New Roman" w:hAnsi="Times New Roman"/>
          <w:sz w:val="20"/>
          <w:szCs w:val="20"/>
          <w:lang w:eastAsia="fr-FR"/>
        </w:rPr>
        <w:t>, il veille également à repérer et mettre en place les accompagnements personnalisés parfois nécessaires pour certains élèves (PAI, PAP, etc.)</w:t>
      </w:r>
    </w:p>
    <w:p w:rsidR="00F025EB" w:rsidRPr="00EF0EAA" w:rsidRDefault="00F025EB" w:rsidP="00EF0EAA">
      <w:pPr>
        <w:autoSpaceDE w:val="0"/>
        <w:autoSpaceDN w:val="0"/>
        <w:adjustRightInd w:val="0"/>
        <w:spacing w:after="0" w:line="360" w:lineRule="auto"/>
        <w:jc w:val="both"/>
        <w:rPr>
          <w:rFonts w:ascii="Times New Roman" w:hAnsi="Times New Roman"/>
          <w:sz w:val="20"/>
          <w:szCs w:val="20"/>
          <w:lang w:eastAsia="fr-FR"/>
        </w:rPr>
      </w:pPr>
      <w:r w:rsidRPr="00EF0EAA">
        <w:rPr>
          <w:rFonts w:ascii="Times New Roman" w:hAnsi="Times New Roman"/>
          <w:sz w:val="20"/>
          <w:szCs w:val="20"/>
          <w:lang w:eastAsia="fr-FR"/>
        </w:rPr>
        <w:t>L’</w:t>
      </w:r>
      <w:r w:rsidRPr="00EF0EAA">
        <w:rPr>
          <w:rFonts w:ascii="Times New Roman" w:hAnsi="Times New Roman"/>
          <w:b/>
          <w:bCs/>
          <w:sz w:val="20"/>
          <w:szCs w:val="20"/>
          <w:lang w:eastAsia="fr-FR"/>
        </w:rPr>
        <w:t xml:space="preserve">Assistant(e) social(e) scolaire </w:t>
      </w:r>
      <w:r w:rsidRPr="00EF0EAA">
        <w:rPr>
          <w:rFonts w:ascii="Times New Roman" w:hAnsi="Times New Roman"/>
          <w:sz w:val="20"/>
          <w:szCs w:val="20"/>
          <w:lang w:eastAsia="fr-FR"/>
        </w:rPr>
        <w:t>a pour missions principales la protection de l’enfance et l’assurance de l’assiduité des élèves. Il travaille en collaboration avec les différents personnels de l’établissement et peut rencontrer des élèves, ainsi que leurs familles, au sein de l’établissement ou à domicile.</w:t>
      </w:r>
    </w:p>
    <w:p w:rsidR="00F025EB" w:rsidRPr="00EF0EAA" w:rsidRDefault="00F025EB" w:rsidP="00EF0EAA">
      <w:pPr>
        <w:autoSpaceDE w:val="0"/>
        <w:autoSpaceDN w:val="0"/>
        <w:adjustRightInd w:val="0"/>
        <w:spacing w:after="0" w:line="360" w:lineRule="auto"/>
        <w:jc w:val="both"/>
        <w:rPr>
          <w:rFonts w:ascii="Times New Roman" w:hAnsi="Times New Roman"/>
          <w:sz w:val="20"/>
          <w:szCs w:val="20"/>
          <w:lang w:eastAsia="fr-FR"/>
        </w:rPr>
      </w:pPr>
      <w:r w:rsidRPr="00EF0EAA">
        <w:rPr>
          <w:rFonts w:ascii="Times New Roman" w:hAnsi="Times New Roman"/>
          <w:sz w:val="20"/>
          <w:szCs w:val="20"/>
          <w:lang w:eastAsia="fr-FR"/>
        </w:rPr>
        <w:t xml:space="preserve">La mission des </w:t>
      </w:r>
      <w:proofErr w:type="spellStart"/>
      <w:r w:rsidRPr="00EF0EAA">
        <w:rPr>
          <w:rFonts w:ascii="Times New Roman" w:hAnsi="Times New Roman"/>
          <w:b/>
          <w:bCs/>
          <w:sz w:val="20"/>
          <w:szCs w:val="20"/>
          <w:lang w:eastAsia="fr-FR"/>
        </w:rPr>
        <w:t>Conseillèr</w:t>
      </w:r>
      <w:proofErr w:type="spellEnd"/>
      <w:r w:rsidRPr="00EF0EAA">
        <w:rPr>
          <w:rFonts w:ascii="Times New Roman" w:hAnsi="Times New Roman"/>
          <w:b/>
          <w:bCs/>
          <w:sz w:val="20"/>
          <w:szCs w:val="20"/>
          <w:lang w:eastAsia="fr-FR"/>
        </w:rPr>
        <w:t xml:space="preserve">(e)s d’Orientation Psychologues </w:t>
      </w:r>
      <w:r w:rsidRPr="00EF0EAA">
        <w:rPr>
          <w:rFonts w:ascii="Times New Roman" w:hAnsi="Times New Roman"/>
          <w:sz w:val="20"/>
          <w:szCs w:val="20"/>
          <w:lang w:eastAsia="fr-FR"/>
        </w:rPr>
        <w:t>est d’informer, de conseiller sur les différentes formations et les parcours, et de pratiquer une évaluation des capacités, afin que les élèves puissent choisir leurs différentes perspectives d’avenir de manière éclairée.</w:t>
      </w:r>
    </w:p>
    <w:p w:rsidR="00F025EB" w:rsidRPr="00EF0EAA" w:rsidRDefault="00F025EB" w:rsidP="00EF0EAA">
      <w:pPr>
        <w:autoSpaceDE w:val="0"/>
        <w:autoSpaceDN w:val="0"/>
        <w:adjustRightInd w:val="0"/>
        <w:spacing w:after="0" w:line="360" w:lineRule="auto"/>
        <w:jc w:val="both"/>
        <w:rPr>
          <w:rFonts w:ascii="Times New Roman" w:eastAsia="TimesNewRomanPSMT" w:hAnsi="Times New Roman"/>
          <w:sz w:val="20"/>
          <w:szCs w:val="20"/>
          <w:lang w:eastAsia="fr-FR"/>
        </w:rPr>
      </w:pPr>
    </w:p>
    <w:p w:rsidR="00F025EB" w:rsidRPr="00821784" w:rsidRDefault="00937C02" w:rsidP="00EF0EAA">
      <w:pPr>
        <w:autoSpaceDE w:val="0"/>
        <w:autoSpaceDN w:val="0"/>
        <w:adjustRightInd w:val="0"/>
        <w:spacing w:after="0" w:line="360" w:lineRule="auto"/>
        <w:jc w:val="both"/>
        <w:rPr>
          <w:rFonts w:ascii="Times New Roman" w:hAnsi="Times New Roman"/>
          <w:b/>
          <w:bCs/>
          <w:smallCaps/>
          <w:sz w:val="20"/>
          <w:szCs w:val="20"/>
          <w:lang w:eastAsia="fr-FR"/>
        </w:rPr>
      </w:pPr>
      <w:r w:rsidRPr="00821784">
        <w:rPr>
          <w:rFonts w:ascii="Times New Roman" w:hAnsi="Times New Roman"/>
          <w:b/>
          <w:bCs/>
          <w:smallCaps/>
          <w:sz w:val="20"/>
          <w:szCs w:val="20"/>
          <w:lang w:eastAsia="fr-FR"/>
        </w:rPr>
        <w:t>Les parents d’élèves :</w:t>
      </w:r>
    </w:p>
    <w:p w:rsidR="00F025EB" w:rsidRPr="00EF0EAA" w:rsidRDefault="00F025EB" w:rsidP="00EF0EAA">
      <w:pPr>
        <w:autoSpaceDE w:val="0"/>
        <w:autoSpaceDN w:val="0"/>
        <w:adjustRightInd w:val="0"/>
        <w:spacing w:after="0" w:line="360" w:lineRule="auto"/>
        <w:jc w:val="both"/>
        <w:rPr>
          <w:rFonts w:ascii="Times New Roman" w:hAnsi="Times New Roman"/>
          <w:sz w:val="20"/>
          <w:szCs w:val="20"/>
          <w:lang w:eastAsia="fr-FR"/>
        </w:rPr>
      </w:pPr>
      <w:r w:rsidRPr="00EF0EAA">
        <w:rPr>
          <w:rFonts w:ascii="Times New Roman" w:hAnsi="Times New Roman"/>
          <w:sz w:val="20"/>
          <w:szCs w:val="20"/>
          <w:lang w:eastAsia="fr-FR"/>
        </w:rPr>
        <w:t xml:space="preserve">Les </w:t>
      </w:r>
      <w:r w:rsidRPr="00EF0EAA">
        <w:rPr>
          <w:rFonts w:ascii="Times New Roman" w:hAnsi="Times New Roman"/>
          <w:b/>
          <w:bCs/>
          <w:sz w:val="20"/>
          <w:szCs w:val="20"/>
          <w:lang w:eastAsia="fr-FR"/>
        </w:rPr>
        <w:t xml:space="preserve">Parents d’élèves </w:t>
      </w:r>
      <w:r w:rsidRPr="00EF0EAA">
        <w:rPr>
          <w:rFonts w:ascii="Times New Roman" w:hAnsi="Times New Roman"/>
          <w:sz w:val="20"/>
          <w:szCs w:val="20"/>
          <w:lang w:eastAsia="fr-FR"/>
        </w:rPr>
        <w:t>sont membres de la communauté éducative. Leur participation à la vie scolaire et le dialogue avec les enseignants et les autres personnels sont assurés dans chaque établissement par leurs représentants au conseil d’administration et aux conseils de classe.</w:t>
      </w:r>
    </w:p>
    <w:p w:rsidR="00F025EB" w:rsidRPr="00EF0EAA" w:rsidRDefault="00F025EB" w:rsidP="00EF0EAA">
      <w:pPr>
        <w:autoSpaceDE w:val="0"/>
        <w:autoSpaceDN w:val="0"/>
        <w:adjustRightInd w:val="0"/>
        <w:spacing w:after="0" w:line="360" w:lineRule="auto"/>
        <w:jc w:val="both"/>
        <w:rPr>
          <w:rFonts w:ascii="Times New Roman" w:hAnsi="Times New Roman"/>
          <w:sz w:val="20"/>
          <w:szCs w:val="20"/>
        </w:rPr>
      </w:pPr>
      <w:r w:rsidRPr="00EF0EAA">
        <w:rPr>
          <w:rFonts w:ascii="Times New Roman" w:hAnsi="Times New Roman"/>
          <w:sz w:val="20"/>
          <w:szCs w:val="20"/>
          <w:lang w:eastAsia="fr-FR"/>
        </w:rPr>
        <w:t>Ils sont des interlocuteurs privilégiés</w:t>
      </w:r>
      <w:r w:rsidRPr="00EF0EAA">
        <w:rPr>
          <w:rFonts w:ascii="Times New Roman" w:hAnsi="Times New Roman"/>
          <w:sz w:val="20"/>
          <w:szCs w:val="20"/>
        </w:rPr>
        <w:t xml:space="preserve"> dans un esprit de coéducation qui consiste à associer la famille et l’école en faveur de la réussite éducative et scolaire de l’élève. Ils ont pour mission d’assurer la défense des intérêts moraux et matériels communs aux parents d’élèves de l’établissement.</w:t>
      </w: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0"/>
          <w:szCs w:val="20"/>
        </w:rPr>
      </w:pP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
          <w:bCs/>
          <w:smallCaps/>
          <w:color w:val="ED220B"/>
          <w:sz w:val="20"/>
          <w:szCs w:val="20"/>
        </w:rPr>
      </w:pPr>
      <w:r w:rsidRPr="00EF0EAA">
        <w:rPr>
          <w:rFonts w:ascii="Times New Roman" w:hAnsi="Times New Roman" w:cs="Times New Roman"/>
          <w:b/>
          <w:bCs/>
          <w:smallCaps/>
          <w:color w:val="ED220B"/>
          <w:sz w:val="20"/>
          <w:szCs w:val="20"/>
        </w:rPr>
        <w:t xml:space="preserve">I.2. </w:t>
      </w:r>
      <w:r w:rsidR="00876C6C">
        <w:rPr>
          <w:rFonts w:ascii="Times New Roman" w:hAnsi="Times New Roman" w:cs="Times New Roman"/>
          <w:b/>
          <w:bCs/>
          <w:smallCaps/>
          <w:color w:val="ED220B"/>
          <w:sz w:val="20"/>
          <w:szCs w:val="20"/>
        </w:rPr>
        <w:t>Le service de Vie Scolaire</w:t>
      </w: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
          <w:bCs/>
          <w:smallCaps/>
          <w:color w:val="ED220B"/>
          <w:sz w:val="20"/>
          <w:szCs w:val="20"/>
        </w:rPr>
      </w:pP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
          <w:bCs/>
          <w:smallCaps/>
          <w:color w:val="FF0000"/>
          <w:sz w:val="20"/>
          <w:szCs w:val="20"/>
        </w:rPr>
      </w:pPr>
      <w:r w:rsidRPr="00EF0EAA">
        <w:rPr>
          <w:rFonts w:ascii="Times New Roman" w:hAnsi="Times New Roman" w:cs="Times New Roman"/>
          <w:b/>
          <w:color w:val="FF0000"/>
          <w:sz w:val="20"/>
          <w:szCs w:val="20"/>
        </w:rPr>
        <w:t>I.2.1. Chef d’établissement, Conseillers Principaux d’Education et Assistants d’Education : relations fonctionnelles et hiérarchiques</w:t>
      </w:r>
    </w:p>
    <w:p w:rsidR="00F025EB" w:rsidRPr="00EF0EAA" w:rsidRDefault="00F025EB" w:rsidP="00EF0EAA">
      <w:pPr>
        <w:spacing w:after="0" w:line="360" w:lineRule="auto"/>
        <w:jc w:val="both"/>
        <w:rPr>
          <w:rFonts w:ascii="Times New Roman" w:hAnsi="Times New Roman"/>
          <w:sz w:val="20"/>
          <w:szCs w:val="20"/>
        </w:rPr>
      </w:pPr>
    </w:p>
    <w:p w:rsidR="00F025EB" w:rsidRPr="00EF0EAA" w:rsidRDefault="00F025EB" w:rsidP="00EF0EAA">
      <w:pPr>
        <w:spacing w:after="0" w:line="360" w:lineRule="auto"/>
        <w:jc w:val="both"/>
        <w:rPr>
          <w:rFonts w:ascii="Times New Roman" w:hAnsi="Times New Roman"/>
          <w:sz w:val="20"/>
          <w:szCs w:val="20"/>
        </w:rPr>
      </w:pPr>
      <w:r w:rsidRPr="00EF0EAA">
        <w:rPr>
          <w:rFonts w:ascii="Times New Roman" w:hAnsi="Times New Roman"/>
          <w:sz w:val="20"/>
          <w:szCs w:val="20"/>
        </w:rPr>
        <w:t xml:space="preserve">Dans un EPLE, le chef d’établissement est responsable de tous les personnels et de l’ensemble du fonctionnement de son établissement. Ainsi, le chef d’établissement, et l’ensemble du ministère, reste pénalement responsable de ce qui se passe dans son établissement, ce qui explique l’importance du respect de chacune des consignes données. Le rôle du chef d’établissement est de piloter son établissement, mais aussi de représenter l’EPLE à l’extérieur et de l’inscrire dans son territoire. Il est votre employeur et supérieur hiérarchique. En tant que chef de service, c’est donc sous son autorité que le CPE est responsable de l’organisation et l’animation du service Vie Scolaire.  </w:t>
      </w:r>
    </w:p>
    <w:p w:rsidR="00F025EB" w:rsidRPr="00EF0EAA" w:rsidRDefault="00F025EB" w:rsidP="00EF0EAA">
      <w:pPr>
        <w:spacing w:after="0" w:line="360" w:lineRule="auto"/>
        <w:jc w:val="both"/>
        <w:rPr>
          <w:rFonts w:ascii="Times New Roman" w:hAnsi="Times New Roman"/>
          <w:sz w:val="20"/>
          <w:szCs w:val="20"/>
        </w:rPr>
      </w:pPr>
      <w:r w:rsidRPr="00EF0EAA">
        <w:rPr>
          <w:rFonts w:ascii="Times New Roman" w:hAnsi="Times New Roman"/>
          <w:sz w:val="20"/>
          <w:szCs w:val="20"/>
        </w:rPr>
        <w:lastRenderedPageBreak/>
        <w:t>Si le CPE a mis en œuvre l’ensemble des consignes du chef d’établissement, qu’il a remplit ses missions et fournit les conditions de travail propice à son équipe, c’est à l’agent directement concerné qu’il conviendra de répondre de son efficacité.</w:t>
      </w:r>
    </w:p>
    <w:p w:rsidR="00F025EB" w:rsidRPr="00EF0EAA" w:rsidRDefault="00F025EB" w:rsidP="00EF0EAA">
      <w:pPr>
        <w:spacing w:after="0" w:line="360" w:lineRule="auto"/>
        <w:jc w:val="both"/>
        <w:rPr>
          <w:rFonts w:ascii="Times New Roman" w:hAnsi="Times New Roman"/>
          <w:sz w:val="20"/>
          <w:szCs w:val="20"/>
        </w:rPr>
      </w:pPr>
      <w:r w:rsidRPr="00EF0EAA">
        <w:rPr>
          <w:rFonts w:ascii="Times New Roman" w:hAnsi="Times New Roman"/>
          <w:sz w:val="20"/>
          <w:szCs w:val="20"/>
        </w:rPr>
        <w:t xml:space="preserve">En cas de désaccord avec un collègue sur la procédure à suivre ou face à l’incapacité de trouver une solution aux problèmes rencontrés, il paraît incontournable de vous retourner vers le CPE pour lui demander conseil. Il est votre premier relais et a également besoin de vos remontées du terrain afin d’affiner le pilotage du service et ajuster son action. Si l’échange est possible, n’oublier pas que la cohérence d’une équipe fait aussi sa force. </w:t>
      </w:r>
    </w:p>
    <w:p w:rsidR="00F025EB" w:rsidRPr="00EF0EAA" w:rsidRDefault="00F025EB" w:rsidP="00EF0EAA">
      <w:pPr>
        <w:pStyle w:val="Paragraphedeliste"/>
        <w:spacing w:after="0" w:line="360" w:lineRule="auto"/>
        <w:ind w:left="0"/>
        <w:contextualSpacing w:val="0"/>
        <w:jc w:val="both"/>
        <w:rPr>
          <w:rFonts w:ascii="Times New Roman" w:hAnsi="Times New Roman"/>
          <w:sz w:val="20"/>
          <w:szCs w:val="20"/>
        </w:rPr>
      </w:pPr>
    </w:p>
    <w:p w:rsidR="00F025EB" w:rsidRPr="00EF0EAA" w:rsidRDefault="00F025EB" w:rsidP="00EF0EAA">
      <w:pPr>
        <w:pStyle w:val="Paragraphedeliste"/>
        <w:spacing w:after="0" w:line="360" w:lineRule="auto"/>
        <w:ind w:left="0"/>
        <w:contextualSpacing w:val="0"/>
        <w:jc w:val="both"/>
        <w:rPr>
          <w:rFonts w:ascii="Times New Roman" w:hAnsi="Times New Roman"/>
          <w:b/>
          <w:color w:val="FF0000"/>
          <w:sz w:val="20"/>
          <w:szCs w:val="20"/>
        </w:rPr>
      </w:pPr>
      <w:r w:rsidRPr="00EF0EAA">
        <w:rPr>
          <w:rFonts w:ascii="Times New Roman" w:hAnsi="Times New Roman"/>
          <w:b/>
          <w:color w:val="FF0000"/>
          <w:sz w:val="20"/>
          <w:szCs w:val="20"/>
        </w:rPr>
        <w:t>I.2.2. Rôles et missions des Conseillers Principaux d’Education</w:t>
      </w:r>
    </w:p>
    <w:p w:rsidR="00F025EB" w:rsidRPr="00EF0EAA" w:rsidRDefault="00F025EB" w:rsidP="00EF0EAA">
      <w:pPr>
        <w:spacing w:after="0" w:line="360" w:lineRule="auto"/>
        <w:jc w:val="both"/>
        <w:rPr>
          <w:rFonts w:ascii="Times New Roman" w:hAnsi="Times New Roman"/>
          <w:sz w:val="20"/>
          <w:szCs w:val="20"/>
        </w:rPr>
      </w:pPr>
    </w:p>
    <w:p w:rsidR="00F025EB" w:rsidRPr="00EF0EAA" w:rsidRDefault="00F025EB" w:rsidP="00EF0EAA">
      <w:pPr>
        <w:spacing w:after="0" w:line="360" w:lineRule="auto"/>
        <w:jc w:val="both"/>
        <w:rPr>
          <w:rStyle w:val="nornature"/>
          <w:rFonts w:ascii="Times New Roman" w:hAnsi="Times New Roman"/>
          <w:sz w:val="20"/>
          <w:szCs w:val="20"/>
        </w:rPr>
      </w:pPr>
      <w:proofErr w:type="gramStart"/>
      <w:r w:rsidRPr="00EF0EAA">
        <w:rPr>
          <w:rFonts w:ascii="Times New Roman" w:hAnsi="Times New Roman"/>
          <w:sz w:val="20"/>
          <w:szCs w:val="20"/>
        </w:rPr>
        <w:t>La</w:t>
      </w:r>
      <w:proofErr w:type="gramEnd"/>
      <w:r w:rsidRPr="00EF0EAA">
        <w:rPr>
          <w:rFonts w:ascii="Times New Roman" w:hAnsi="Times New Roman"/>
          <w:sz w:val="20"/>
          <w:szCs w:val="20"/>
        </w:rPr>
        <w:t xml:space="preserve"> </w:t>
      </w:r>
      <w:r w:rsidRPr="00EF0EAA">
        <w:rPr>
          <w:rStyle w:val="nornature"/>
          <w:rFonts w:ascii="Times New Roman" w:hAnsi="Times New Roman"/>
          <w:sz w:val="20"/>
          <w:szCs w:val="20"/>
        </w:rPr>
        <w:t>circulaire n° 2015-139 du 10-8-2015 concernant les missions du CPE nous rappelle qu’ « </w:t>
      </w:r>
      <w:r w:rsidRPr="00C703A7">
        <w:rPr>
          <w:rStyle w:val="nornature"/>
          <w:rFonts w:ascii="Times New Roman" w:hAnsi="Times New Roman"/>
          <w:i/>
          <w:sz w:val="20"/>
          <w:szCs w:val="20"/>
        </w:rPr>
        <w:t>e</w:t>
      </w:r>
      <w:r w:rsidRPr="00C703A7">
        <w:rPr>
          <w:rFonts w:ascii="Times New Roman" w:hAnsi="Times New Roman"/>
          <w:i/>
          <w:sz w:val="20"/>
          <w:szCs w:val="20"/>
        </w:rPr>
        <w:t xml:space="preserve">n leur qualité de personnels du service public d'éducation, les Conseillers Principaux d'Education concourent à la mission première de l'École qui est d'instruire et d'éduquer afin de conduire l'ensemble des élèves à la réussite scolaire et à l'insertion professionnelle et sociale et de leur faire partager les valeurs de la République. L'ensemble des responsabilités exercées par le CPE se situe dans le cadre général de la </w:t>
      </w:r>
      <w:r w:rsidR="00C703A7" w:rsidRPr="00C703A7">
        <w:rPr>
          <w:rFonts w:ascii="Times New Roman" w:hAnsi="Times New Roman"/>
          <w:i/>
          <w:sz w:val="20"/>
          <w:szCs w:val="20"/>
        </w:rPr>
        <w:t>"</w:t>
      </w:r>
      <w:r w:rsidRPr="00C703A7">
        <w:rPr>
          <w:rFonts w:ascii="Times New Roman" w:hAnsi="Times New Roman"/>
          <w:i/>
          <w:sz w:val="20"/>
          <w:szCs w:val="20"/>
        </w:rPr>
        <w:t>vie scolaire</w:t>
      </w:r>
      <w:r w:rsidR="00C703A7" w:rsidRPr="00C703A7">
        <w:rPr>
          <w:rFonts w:ascii="Times New Roman" w:hAnsi="Times New Roman"/>
          <w:i/>
          <w:sz w:val="20"/>
          <w:szCs w:val="20"/>
        </w:rPr>
        <w:t>"</w:t>
      </w:r>
      <w:r w:rsidR="00C703A7">
        <w:rPr>
          <w:rFonts w:ascii="Times New Roman" w:hAnsi="Times New Roman"/>
          <w:sz w:val="20"/>
          <w:szCs w:val="20"/>
        </w:rPr>
        <w:t> ».</w:t>
      </w:r>
    </w:p>
    <w:p w:rsidR="00F025EB" w:rsidRPr="00EF0EAA" w:rsidRDefault="00F025EB" w:rsidP="00EF0EAA">
      <w:pPr>
        <w:spacing w:after="0" w:line="360" w:lineRule="auto"/>
        <w:jc w:val="both"/>
        <w:rPr>
          <w:rStyle w:val="nornature"/>
          <w:rFonts w:ascii="Times New Roman" w:hAnsi="Times New Roman"/>
          <w:sz w:val="20"/>
          <w:szCs w:val="20"/>
        </w:rPr>
      </w:pPr>
    </w:p>
    <w:p w:rsidR="00F025EB" w:rsidRPr="00EF0EAA" w:rsidRDefault="00F025EB" w:rsidP="00EF0EAA">
      <w:pPr>
        <w:pStyle w:val="Paragraphedeliste"/>
        <w:spacing w:after="0" w:line="360" w:lineRule="auto"/>
        <w:ind w:left="0"/>
        <w:contextualSpacing w:val="0"/>
        <w:jc w:val="both"/>
        <w:rPr>
          <w:rFonts w:ascii="Times New Roman" w:hAnsi="Times New Roman"/>
          <w:b/>
          <w:sz w:val="20"/>
          <w:szCs w:val="20"/>
        </w:rPr>
      </w:pPr>
      <w:r w:rsidRPr="00EF0EAA">
        <w:rPr>
          <w:rStyle w:val="nornature"/>
          <w:rFonts w:ascii="Times New Roman" w:hAnsi="Times New Roman"/>
          <w:sz w:val="20"/>
          <w:szCs w:val="20"/>
        </w:rPr>
        <w:t xml:space="preserve">Son action s’organise selon 3 axes principaux : </w:t>
      </w:r>
      <w:r w:rsidRPr="00EF0EAA">
        <w:rPr>
          <w:rFonts w:ascii="Times New Roman" w:hAnsi="Times New Roman"/>
          <w:sz w:val="20"/>
          <w:szCs w:val="20"/>
        </w:rPr>
        <w:t>la politique éducative de l’établissement, le suivi des élèves, et l’organisation de la vie scolaire.</w:t>
      </w:r>
      <w:r w:rsidRPr="00EF0EAA">
        <w:rPr>
          <w:rFonts w:ascii="Times New Roman" w:hAnsi="Times New Roman"/>
          <w:b/>
          <w:sz w:val="20"/>
          <w:szCs w:val="20"/>
        </w:rPr>
        <w:t xml:space="preserve"> </w:t>
      </w:r>
      <w:r w:rsidRPr="00EF0EAA">
        <w:rPr>
          <w:rFonts w:ascii="Times New Roman" w:hAnsi="Times New Roman"/>
          <w:sz w:val="20"/>
          <w:szCs w:val="20"/>
        </w:rPr>
        <w:t>Le CPE a donc un rôle éducatif, même s’il peut également participer aux aspects pédagogiques de la scolarité des élèves</w:t>
      </w:r>
      <w:r w:rsidR="00B664EA">
        <w:rPr>
          <w:rFonts w:ascii="Times New Roman" w:hAnsi="Times New Roman"/>
          <w:sz w:val="20"/>
          <w:szCs w:val="20"/>
        </w:rPr>
        <w:t xml:space="preserve"> –</w:t>
      </w:r>
      <w:r w:rsidRPr="00EF0EAA">
        <w:rPr>
          <w:rFonts w:ascii="Times New Roman" w:hAnsi="Times New Roman"/>
          <w:sz w:val="20"/>
          <w:szCs w:val="20"/>
        </w:rPr>
        <w:t xml:space="preserve"> politique éducative qu’il doit mettre en œuvre en tant que conseiller du chef d’établissement. </w:t>
      </w:r>
    </w:p>
    <w:p w:rsidR="00F025EB" w:rsidRPr="00EF0EAA" w:rsidRDefault="00F025EB" w:rsidP="00EF0EAA">
      <w:pPr>
        <w:spacing w:after="0" w:line="360" w:lineRule="auto"/>
        <w:jc w:val="both"/>
        <w:rPr>
          <w:rFonts w:ascii="Times New Roman" w:hAnsi="Times New Roman"/>
          <w:sz w:val="20"/>
          <w:szCs w:val="20"/>
        </w:rPr>
      </w:pPr>
    </w:p>
    <w:p w:rsidR="00F025EB" w:rsidRPr="00EF0EAA" w:rsidRDefault="00F025EB" w:rsidP="00EF0EAA">
      <w:pPr>
        <w:spacing w:after="0" w:line="360" w:lineRule="auto"/>
        <w:jc w:val="both"/>
        <w:rPr>
          <w:rFonts w:ascii="Times New Roman" w:hAnsi="Times New Roman"/>
          <w:b/>
          <w:color w:val="FF0000"/>
          <w:sz w:val="20"/>
          <w:szCs w:val="20"/>
        </w:rPr>
      </w:pPr>
      <w:r w:rsidRPr="00EF0EAA">
        <w:rPr>
          <w:rFonts w:ascii="Times New Roman" w:hAnsi="Times New Roman"/>
          <w:b/>
          <w:color w:val="FF0000"/>
          <w:sz w:val="20"/>
          <w:szCs w:val="20"/>
        </w:rPr>
        <w:t>I.2.3. Rôles et missions du service Vie Scolaire</w:t>
      </w:r>
    </w:p>
    <w:p w:rsidR="00F025EB" w:rsidRPr="00EF0EAA" w:rsidRDefault="00F025EB" w:rsidP="00EF0EAA">
      <w:pPr>
        <w:spacing w:after="0" w:line="360" w:lineRule="auto"/>
        <w:jc w:val="both"/>
        <w:rPr>
          <w:rFonts w:ascii="Times New Roman" w:hAnsi="Times New Roman"/>
          <w:sz w:val="20"/>
          <w:szCs w:val="20"/>
        </w:rPr>
      </w:pPr>
    </w:p>
    <w:p w:rsidR="00F025EB" w:rsidRPr="00EF0EAA" w:rsidRDefault="00F025EB" w:rsidP="00EF0EAA">
      <w:pPr>
        <w:spacing w:after="0" w:line="360" w:lineRule="auto"/>
        <w:jc w:val="both"/>
        <w:rPr>
          <w:rFonts w:ascii="Times New Roman" w:hAnsi="Times New Roman"/>
          <w:sz w:val="20"/>
          <w:szCs w:val="20"/>
        </w:rPr>
      </w:pPr>
      <w:r w:rsidRPr="00EF0EAA">
        <w:rPr>
          <w:rFonts w:ascii="Times New Roman" w:hAnsi="Times New Roman"/>
          <w:sz w:val="20"/>
          <w:szCs w:val="20"/>
        </w:rPr>
        <w:t>La Vie Scolaire est un service à la croisée des chemins puisqu’elle encadre les élèves sur leur temps hors classe mais ne peut faire l’impasse sur les autres aspects de la scolarité</w:t>
      </w:r>
      <w:r w:rsidR="00B664EA">
        <w:rPr>
          <w:rFonts w:ascii="Times New Roman" w:hAnsi="Times New Roman"/>
          <w:sz w:val="20"/>
          <w:szCs w:val="20"/>
        </w:rPr>
        <w:t xml:space="preserve"> –</w:t>
      </w:r>
      <w:r w:rsidRPr="00EF0EAA">
        <w:rPr>
          <w:rFonts w:ascii="Times New Roman" w:hAnsi="Times New Roman"/>
          <w:sz w:val="20"/>
          <w:szCs w:val="20"/>
        </w:rPr>
        <w:t xml:space="preserve"> et parfois même de la vie</w:t>
      </w:r>
      <w:r w:rsidR="00B664EA">
        <w:rPr>
          <w:rFonts w:ascii="Times New Roman" w:hAnsi="Times New Roman"/>
          <w:sz w:val="20"/>
          <w:szCs w:val="20"/>
        </w:rPr>
        <w:t xml:space="preserve"> –</w:t>
      </w:r>
      <w:r w:rsidRPr="00EF0EAA">
        <w:rPr>
          <w:rFonts w:ascii="Times New Roman" w:hAnsi="Times New Roman"/>
          <w:sz w:val="20"/>
          <w:szCs w:val="20"/>
        </w:rPr>
        <w:t xml:space="preserve"> des élèves. C’est un service qui s’organise autour d’exigences multiples qui tiennent compte des spécificités de chaque établissement</w:t>
      </w:r>
      <w:r w:rsidR="00E742AA">
        <w:rPr>
          <w:rFonts w:ascii="Times New Roman" w:hAnsi="Times New Roman"/>
          <w:sz w:val="20"/>
          <w:szCs w:val="20"/>
        </w:rPr>
        <w:t xml:space="preserve"> et</w:t>
      </w:r>
      <w:r w:rsidRPr="00EF0EAA">
        <w:rPr>
          <w:rFonts w:ascii="Times New Roman" w:hAnsi="Times New Roman"/>
          <w:sz w:val="20"/>
          <w:szCs w:val="20"/>
        </w:rPr>
        <w:t xml:space="preserve"> a pour objectif de répondre aux défis académiques et nationaux. </w:t>
      </w:r>
    </w:p>
    <w:p w:rsidR="009376D5" w:rsidRPr="00EF0EAA" w:rsidRDefault="009376D5" w:rsidP="00EF0EAA">
      <w:pPr>
        <w:spacing w:after="0" w:line="360" w:lineRule="auto"/>
        <w:jc w:val="both"/>
        <w:rPr>
          <w:rFonts w:ascii="Times New Roman" w:hAnsi="Times New Roman"/>
          <w:sz w:val="20"/>
          <w:szCs w:val="20"/>
        </w:rPr>
      </w:pPr>
    </w:p>
    <w:p w:rsidR="00EF0EAA" w:rsidRDefault="00F025EB" w:rsidP="007B2318">
      <w:pPr>
        <w:spacing w:after="0" w:line="360" w:lineRule="auto"/>
        <w:jc w:val="both"/>
        <w:rPr>
          <w:rFonts w:ascii="Times New Roman" w:hAnsi="Times New Roman"/>
          <w:sz w:val="20"/>
          <w:szCs w:val="20"/>
        </w:rPr>
      </w:pPr>
      <w:r w:rsidRPr="00EF0EAA">
        <w:rPr>
          <w:rFonts w:ascii="Times New Roman" w:hAnsi="Times New Roman"/>
          <w:sz w:val="20"/>
          <w:szCs w:val="20"/>
        </w:rPr>
        <w:t>La circulaire de 2015 concernant les missions du CPE redonne la définition du cadre général d’action de la Vie Scolaire comme étant le devoir de « </w:t>
      </w:r>
      <w:r w:rsidRPr="00E742AA">
        <w:rPr>
          <w:rFonts w:ascii="Times New Roman" w:hAnsi="Times New Roman"/>
          <w:i/>
          <w:sz w:val="20"/>
          <w:szCs w:val="20"/>
        </w:rPr>
        <w:t>placer les adolescents dans les meilleures conditions de vie individuelle et collective, de réussite scolaire et d'épanouissement personnel.</w:t>
      </w:r>
      <w:r w:rsidRPr="00EF0EAA">
        <w:rPr>
          <w:rFonts w:ascii="Times New Roman" w:hAnsi="Times New Roman"/>
          <w:sz w:val="20"/>
          <w:szCs w:val="20"/>
        </w:rPr>
        <w:t xml:space="preserve"> » Ses champs d’action sont donc </w:t>
      </w:r>
      <w:r w:rsidR="009376D5" w:rsidRPr="00EF0EAA">
        <w:rPr>
          <w:rFonts w:ascii="Times New Roman" w:hAnsi="Times New Roman"/>
          <w:sz w:val="20"/>
          <w:szCs w:val="20"/>
        </w:rPr>
        <w:t>multiples.</w:t>
      </w:r>
    </w:p>
    <w:p w:rsidR="00E94C38" w:rsidRPr="00EF0EAA" w:rsidRDefault="00E94C38" w:rsidP="007B2318">
      <w:pPr>
        <w:spacing w:after="0" w:line="360" w:lineRule="auto"/>
        <w:jc w:val="both"/>
        <w:rPr>
          <w:rFonts w:ascii="Times New Roman" w:hAnsi="Times New Roman"/>
          <w:sz w:val="20"/>
          <w:szCs w:val="20"/>
        </w:rPr>
      </w:pPr>
    </w:p>
    <w:tbl>
      <w:tblPr>
        <w:tblStyle w:val="Grilledutableau"/>
        <w:tblpPr w:leftFromText="141" w:rightFromText="141" w:vertAnchor="text" w:horzAnchor="margin" w:tblpY="2"/>
        <w:tblW w:w="0" w:type="auto"/>
        <w:tblLook w:val="01E0"/>
      </w:tblPr>
      <w:tblGrid>
        <w:gridCol w:w="2726"/>
        <w:gridCol w:w="3510"/>
        <w:gridCol w:w="3511"/>
      </w:tblGrid>
      <w:tr w:rsidR="009376D5" w:rsidRPr="00EF0EAA" w:rsidTr="00925DFA">
        <w:trPr>
          <w:trHeight w:val="559"/>
        </w:trPr>
        <w:tc>
          <w:tcPr>
            <w:tcW w:w="2726" w:type="dxa"/>
            <w:tcBorders>
              <w:top w:val="nil"/>
              <w:left w:val="nil"/>
            </w:tcBorders>
            <w:vAlign w:val="center"/>
          </w:tcPr>
          <w:p w:rsidR="009376D5" w:rsidRPr="00EF0EAA" w:rsidRDefault="009376D5" w:rsidP="008A130C">
            <w:pPr>
              <w:spacing w:after="0" w:line="240" w:lineRule="auto"/>
              <w:jc w:val="center"/>
              <w:rPr>
                <w:rFonts w:ascii="Times New Roman" w:hAnsi="Times New Roman"/>
              </w:rPr>
            </w:pPr>
          </w:p>
        </w:tc>
        <w:tc>
          <w:tcPr>
            <w:tcW w:w="3510" w:type="dxa"/>
            <w:shd w:val="clear" w:color="auto" w:fill="8DB3E2" w:themeFill="text2" w:themeFillTint="66"/>
            <w:vAlign w:val="center"/>
          </w:tcPr>
          <w:p w:rsidR="009376D5" w:rsidRPr="00EF0EAA" w:rsidRDefault="009376D5" w:rsidP="008A130C">
            <w:pPr>
              <w:spacing w:after="0" w:line="240" w:lineRule="auto"/>
              <w:jc w:val="center"/>
              <w:rPr>
                <w:rFonts w:ascii="Times New Roman" w:hAnsi="Times New Roman"/>
                <w:b/>
                <w:bCs/>
              </w:rPr>
            </w:pPr>
            <w:r w:rsidRPr="00EF0EAA">
              <w:rPr>
                <w:rFonts w:ascii="Times New Roman" w:hAnsi="Times New Roman"/>
                <w:b/>
                <w:bCs/>
              </w:rPr>
              <w:t>COMPETENCES DU CPE</w:t>
            </w:r>
          </w:p>
        </w:tc>
        <w:tc>
          <w:tcPr>
            <w:tcW w:w="3511" w:type="dxa"/>
            <w:shd w:val="clear" w:color="auto" w:fill="8DB3E2" w:themeFill="text2" w:themeFillTint="66"/>
            <w:vAlign w:val="center"/>
          </w:tcPr>
          <w:p w:rsidR="009376D5" w:rsidRPr="00EF0EAA" w:rsidRDefault="009376D5" w:rsidP="008A130C">
            <w:pPr>
              <w:spacing w:after="0" w:line="240" w:lineRule="auto"/>
              <w:jc w:val="center"/>
              <w:rPr>
                <w:rFonts w:ascii="Times New Roman" w:hAnsi="Times New Roman"/>
                <w:b/>
                <w:bCs/>
              </w:rPr>
            </w:pPr>
            <w:r w:rsidRPr="00EF0EAA">
              <w:rPr>
                <w:rFonts w:ascii="Times New Roman" w:hAnsi="Times New Roman"/>
                <w:b/>
                <w:bCs/>
              </w:rPr>
              <w:t>MISSIONS DES AED</w:t>
            </w:r>
          </w:p>
        </w:tc>
      </w:tr>
      <w:tr w:rsidR="009376D5" w:rsidRPr="00EF0EAA" w:rsidTr="00925DFA">
        <w:trPr>
          <w:trHeight w:val="1171"/>
        </w:trPr>
        <w:tc>
          <w:tcPr>
            <w:tcW w:w="2726" w:type="dxa"/>
            <w:vMerge w:val="restart"/>
            <w:shd w:val="clear" w:color="auto" w:fill="8DB3E2" w:themeFill="text2" w:themeFillTint="66"/>
            <w:vAlign w:val="center"/>
          </w:tcPr>
          <w:p w:rsidR="00273828" w:rsidRDefault="00273828" w:rsidP="008A130C">
            <w:pPr>
              <w:spacing w:after="0" w:line="240" w:lineRule="auto"/>
              <w:jc w:val="center"/>
              <w:rPr>
                <w:rFonts w:ascii="Times New Roman" w:hAnsi="Times New Roman"/>
                <w:b/>
                <w:bCs/>
                <w:i/>
                <w:iCs/>
              </w:rPr>
            </w:pPr>
          </w:p>
          <w:p w:rsidR="00273828" w:rsidRDefault="00273828" w:rsidP="008A130C">
            <w:pPr>
              <w:spacing w:after="0" w:line="240" w:lineRule="auto"/>
              <w:jc w:val="center"/>
              <w:rPr>
                <w:rFonts w:ascii="Times New Roman" w:hAnsi="Times New Roman"/>
                <w:b/>
                <w:bCs/>
                <w:i/>
                <w:iCs/>
              </w:rPr>
            </w:pPr>
          </w:p>
          <w:p w:rsidR="00273828" w:rsidRDefault="00273828" w:rsidP="00273828">
            <w:pPr>
              <w:spacing w:after="0" w:line="240" w:lineRule="auto"/>
              <w:rPr>
                <w:rFonts w:ascii="Times New Roman" w:hAnsi="Times New Roman"/>
                <w:b/>
                <w:bCs/>
                <w:i/>
                <w:iCs/>
              </w:rPr>
            </w:pPr>
          </w:p>
          <w:p w:rsidR="00273828" w:rsidRDefault="009376D5" w:rsidP="008A130C">
            <w:pPr>
              <w:spacing w:after="0" w:line="240" w:lineRule="auto"/>
              <w:jc w:val="center"/>
              <w:rPr>
                <w:rFonts w:ascii="Times New Roman" w:hAnsi="Times New Roman"/>
                <w:b/>
                <w:bCs/>
                <w:i/>
                <w:iCs/>
              </w:rPr>
            </w:pPr>
            <w:r w:rsidRPr="00EF0EAA">
              <w:rPr>
                <w:rFonts w:ascii="Times New Roman" w:hAnsi="Times New Roman"/>
                <w:b/>
                <w:bCs/>
                <w:i/>
                <w:iCs/>
              </w:rPr>
              <w:t xml:space="preserve">Les conseillers principaux d'éducation, conseillers de l'ensemble de la communauté </w:t>
            </w:r>
          </w:p>
          <w:p w:rsidR="00273828" w:rsidRDefault="00273828" w:rsidP="008A130C">
            <w:pPr>
              <w:spacing w:after="0" w:line="240" w:lineRule="auto"/>
              <w:jc w:val="center"/>
              <w:rPr>
                <w:rFonts w:ascii="Times New Roman" w:hAnsi="Times New Roman"/>
                <w:b/>
                <w:bCs/>
                <w:i/>
                <w:iCs/>
              </w:rPr>
            </w:pPr>
          </w:p>
          <w:p w:rsidR="00273828" w:rsidRDefault="00273828" w:rsidP="00273828">
            <w:pPr>
              <w:spacing w:after="0" w:line="240" w:lineRule="auto"/>
              <w:rPr>
                <w:rFonts w:ascii="Times New Roman" w:hAnsi="Times New Roman"/>
                <w:b/>
                <w:bCs/>
                <w:i/>
                <w:iCs/>
              </w:rPr>
            </w:pPr>
          </w:p>
          <w:p w:rsidR="00273828" w:rsidRDefault="00273828" w:rsidP="00273828">
            <w:pPr>
              <w:spacing w:after="0" w:line="240" w:lineRule="auto"/>
              <w:rPr>
                <w:rFonts w:ascii="Times New Roman" w:hAnsi="Times New Roman"/>
                <w:b/>
                <w:bCs/>
                <w:i/>
                <w:iCs/>
              </w:rPr>
            </w:pPr>
          </w:p>
          <w:p w:rsidR="00273828" w:rsidRDefault="00273828" w:rsidP="008A130C">
            <w:pPr>
              <w:spacing w:after="0" w:line="240" w:lineRule="auto"/>
              <w:jc w:val="center"/>
              <w:rPr>
                <w:rFonts w:ascii="Times New Roman" w:hAnsi="Times New Roman"/>
                <w:b/>
                <w:bCs/>
                <w:i/>
                <w:iCs/>
              </w:rPr>
            </w:pPr>
          </w:p>
          <w:p w:rsidR="00273828" w:rsidRDefault="00273828" w:rsidP="008A130C">
            <w:pPr>
              <w:spacing w:after="0" w:line="240" w:lineRule="auto"/>
              <w:jc w:val="center"/>
              <w:rPr>
                <w:rFonts w:ascii="Times New Roman" w:hAnsi="Times New Roman"/>
                <w:b/>
                <w:bCs/>
                <w:i/>
                <w:iCs/>
              </w:rPr>
            </w:pPr>
          </w:p>
          <w:p w:rsidR="009376D5" w:rsidRPr="00EF0EAA" w:rsidRDefault="009376D5" w:rsidP="008A130C">
            <w:pPr>
              <w:spacing w:after="0" w:line="240" w:lineRule="auto"/>
              <w:jc w:val="center"/>
              <w:rPr>
                <w:rFonts w:ascii="Times New Roman" w:hAnsi="Times New Roman"/>
                <w:b/>
                <w:bCs/>
              </w:rPr>
            </w:pPr>
            <w:r w:rsidRPr="00EF0EAA">
              <w:rPr>
                <w:rFonts w:ascii="Times New Roman" w:hAnsi="Times New Roman"/>
                <w:b/>
                <w:bCs/>
                <w:i/>
                <w:iCs/>
              </w:rPr>
              <w:t>éducative et animateurs de la politique éducative de l'établissement</w:t>
            </w:r>
          </w:p>
        </w:tc>
        <w:tc>
          <w:tcPr>
            <w:tcW w:w="3510" w:type="dxa"/>
            <w:vAlign w:val="center"/>
          </w:tcPr>
          <w:p w:rsidR="009376D5" w:rsidRPr="00EF0EAA" w:rsidRDefault="009376D5" w:rsidP="008A130C">
            <w:pPr>
              <w:spacing w:after="0" w:line="240" w:lineRule="auto"/>
              <w:jc w:val="both"/>
              <w:rPr>
                <w:rFonts w:ascii="Times New Roman" w:hAnsi="Times New Roman"/>
              </w:rPr>
            </w:pPr>
            <w:r w:rsidRPr="00EF0EAA">
              <w:rPr>
                <w:rFonts w:ascii="Times New Roman" w:hAnsi="Times New Roman"/>
              </w:rPr>
              <w:lastRenderedPageBreak/>
              <w:t>Organiser les conditions de vie des élèves dans l'établissement, leur sécurité, la qualité de l'organisation matérielle et la gestion du temps</w:t>
            </w:r>
          </w:p>
        </w:tc>
        <w:tc>
          <w:tcPr>
            <w:tcW w:w="3511" w:type="dxa"/>
            <w:vAlign w:val="center"/>
          </w:tcPr>
          <w:p w:rsidR="009376D5" w:rsidRPr="00EF0EAA" w:rsidRDefault="009376D5" w:rsidP="008A130C">
            <w:pPr>
              <w:pStyle w:val="Paragraphedeliste"/>
              <w:spacing w:after="0" w:line="240" w:lineRule="auto"/>
              <w:ind w:left="0"/>
              <w:contextualSpacing w:val="0"/>
              <w:jc w:val="both"/>
              <w:rPr>
                <w:rFonts w:ascii="Times New Roman" w:hAnsi="Times New Roman"/>
              </w:rPr>
            </w:pPr>
            <w:r w:rsidRPr="00EF0EAA">
              <w:rPr>
                <w:rFonts w:ascii="Times New Roman" w:hAnsi="Times New Roman"/>
              </w:rPr>
              <w:t>Assurer la sécurité des élèves dans et aux abords de l’établissement</w:t>
            </w:r>
            <w:r w:rsidR="004E018D">
              <w:rPr>
                <w:rFonts w:ascii="Times New Roman" w:hAnsi="Times New Roman"/>
              </w:rPr>
              <w:t>.</w:t>
            </w:r>
          </w:p>
        </w:tc>
      </w:tr>
      <w:tr w:rsidR="009376D5" w:rsidRPr="00EF0EAA" w:rsidTr="00925DFA">
        <w:trPr>
          <w:trHeight w:val="989"/>
        </w:trPr>
        <w:tc>
          <w:tcPr>
            <w:tcW w:w="2726" w:type="dxa"/>
            <w:vMerge/>
            <w:shd w:val="clear" w:color="auto" w:fill="8DB3E2" w:themeFill="text2" w:themeFillTint="66"/>
            <w:vAlign w:val="center"/>
          </w:tcPr>
          <w:p w:rsidR="009376D5" w:rsidRPr="00EF0EAA" w:rsidRDefault="009376D5" w:rsidP="008A130C">
            <w:pPr>
              <w:spacing w:after="0" w:line="240" w:lineRule="auto"/>
              <w:jc w:val="center"/>
              <w:rPr>
                <w:rFonts w:ascii="Times New Roman" w:hAnsi="Times New Roman"/>
              </w:rPr>
            </w:pPr>
          </w:p>
        </w:tc>
        <w:tc>
          <w:tcPr>
            <w:tcW w:w="3510" w:type="dxa"/>
            <w:vAlign w:val="center"/>
          </w:tcPr>
          <w:p w:rsidR="009376D5" w:rsidRPr="00EF0EAA" w:rsidRDefault="009376D5" w:rsidP="008A130C">
            <w:pPr>
              <w:spacing w:after="0" w:line="240" w:lineRule="auto"/>
              <w:jc w:val="both"/>
              <w:rPr>
                <w:rFonts w:ascii="Times New Roman" w:hAnsi="Times New Roman"/>
              </w:rPr>
            </w:pPr>
            <w:r w:rsidRPr="00EF0EAA">
              <w:rPr>
                <w:rFonts w:ascii="Times New Roman" w:hAnsi="Times New Roman"/>
              </w:rPr>
              <w:t>Garantir, en lien avec les autres personnels, le respect des règles de vie et de droit dans l'établissement</w:t>
            </w:r>
          </w:p>
        </w:tc>
        <w:tc>
          <w:tcPr>
            <w:tcW w:w="3511" w:type="dxa"/>
            <w:vAlign w:val="center"/>
          </w:tcPr>
          <w:p w:rsidR="009376D5" w:rsidRPr="00EF0EAA" w:rsidRDefault="009376D5" w:rsidP="008A130C">
            <w:pPr>
              <w:pStyle w:val="Paragraphedeliste"/>
              <w:spacing w:after="0" w:line="240" w:lineRule="auto"/>
              <w:ind w:left="0"/>
              <w:contextualSpacing w:val="0"/>
              <w:jc w:val="both"/>
              <w:rPr>
                <w:rFonts w:ascii="Times New Roman" w:hAnsi="Times New Roman"/>
              </w:rPr>
            </w:pPr>
            <w:r w:rsidRPr="00EF0EAA">
              <w:rPr>
                <w:rFonts w:ascii="Times New Roman" w:hAnsi="Times New Roman"/>
              </w:rPr>
              <w:t>Faire respecter le règlement intérieur et respecter la mise en œuvre des procédures disciplinaires</w:t>
            </w:r>
          </w:p>
        </w:tc>
      </w:tr>
      <w:tr w:rsidR="009376D5" w:rsidRPr="00EF0EAA" w:rsidTr="00925DFA">
        <w:trPr>
          <w:trHeight w:val="691"/>
        </w:trPr>
        <w:tc>
          <w:tcPr>
            <w:tcW w:w="2726" w:type="dxa"/>
            <w:vMerge/>
            <w:shd w:val="clear" w:color="auto" w:fill="8DB3E2" w:themeFill="text2" w:themeFillTint="66"/>
            <w:vAlign w:val="center"/>
          </w:tcPr>
          <w:p w:rsidR="009376D5" w:rsidRPr="00EF0EAA" w:rsidRDefault="009376D5" w:rsidP="008A130C">
            <w:pPr>
              <w:spacing w:after="0" w:line="240" w:lineRule="auto"/>
              <w:jc w:val="center"/>
              <w:rPr>
                <w:rFonts w:ascii="Times New Roman" w:hAnsi="Times New Roman"/>
              </w:rPr>
            </w:pPr>
          </w:p>
        </w:tc>
        <w:tc>
          <w:tcPr>
            <w:tcW w:w="3510" w:type="dxa"/>
            <w:vAlign w:val="center"/>
          </w:tcPr>
          <w:p w:rsidR="009376D5" w:rsidRPr="00EF0EAA" w:rsidRDefault="009376D5" w:rsidP="008A130C">
            <w:pPr>
              <w:spacing w:after="0" w:line="240" w:lineRule="auto"/>
              <w:jc w:val="both"/>
              <w:rPr>
                <w:rFonts w:ascii="Times New Roman" w:hAnsi="Times New Roman"/>
              </w:rPr>
            </w:pPr>
            <w:r w:rsidRPr="00EF0EAA">
              <w:rPr>
                <w:rFonts w:ascii="Times New Roman" w:hAnsi="Times New Roman"/>
              </w:rPr>
              <w:t>Impulser et coordonner le volet éducatif du projet d'établissement</w:t>
            </w:r>
          </w:p>
        </w:tc>
        <w:tc>
          <w:tcPr>
            <w:tcW w:w="3511" w:type="dxa"/>
            <w:vAlign w:val="center"/>
          </w:tcPr>
          <w:p w:rsidR="009376D5" w:rsidRPr="00EF0EAA" w:rsidRDefault="009376D5" w:rsidP="001B7662">
            <w:pPr>
              <w:pStyle w:val="Paragraphedeliste"/>
              <w:spacing w:after="0" w:line="240" w:lineRule="auto"/>
              <w:ind w:left="0"/>
              <w:contextualSpacing w:val="0"/>
              <w:jc w:val="both"/>
              <w:rPr>
                <w:rFonts w:ascii="Times New Roman" w:hAnsi="Times New Roman"/>
              </w:rPr>
            </w:pPr>
            <w:r w:rsidRPr="00EF0EAA">
              <w:rPr>
                <w:rFonts w:ascii="Times New Roman" w:hAnsi="Times New Roman"/>
              </w:rPr>
              <w:t>Promouvoir un climat scolaire favorisant le vivre</w:t>
            </w:r>
            <w:r w:rsidR="001B7662" w:rsidRPr="00EF0EAA">
              <w:rPr>
                <w:rFonts w:ascii="Times New Roman" w:hAnsi="Times New Roman"/>
              </w:rPr>
              <w:t>-</w:t>
            </w:r>
            <w:r w:rsidRPr="00EF0EAA">
              <w:rPr>
                <w:rFonts w:ascii="Times New Roman" w:hAnsi="Times New Roman"/>
              </w:rPr>
              <w:t>ensemble</w:t>
            </w:r>
          </w:p>
        </w:tc>
      </w:tr>
      <w:tr w:rsidR="009376D5" w:rsidRPr="00EF0EAA" w:rsidTr="00925DFA">
        <w:trPr>
          <w:trHeight w:val="984"/>
        </w:trPr>
        <w:tc>
          <w:tcPr>
            <w:tcW w:w="2726" w:type="dxa"/>
            <w:vMerge/>
            <w:shd w:val="clear" w:color="auto" w:fill="8DB3E2" w:themeFill="text2" w:themeFillTint="66"/>
            <w:vAlign w:val="center"/>
          </w:tcPr>
          <w:p w:rsidR="009376D5" w:rsidRPr="00EF0EAA" w:rsidRDefault="009376D5" w:rsidP="008A130C">
            <w:pPr>
              <w:spacing w:after="0" w:line="240" w:lineRule="auto"/>
              <w:jc w:val="center"/>
              <w:rPr>
                <w:rFonts w:ascii="Times New Roman" w:hAnsi="Times New Roman"/>
              </w:rPr>
            </w:pPr>
          </w:p>
        </w:tc>
        <w:tc>
          <w:tcPr>
            <w:tcW w:w="3510" w:type="dxa"/>
            <w:vAlign w:val="center"/>
          </w:tcPr>
          <w:p w:rsidR="009376D5" w:rsidRPr="00EF0EAA" w:rsidRDefault="009376D5" w:rsidP="008A130C">
            <w:pPr>
              <w:spacing w:after="0" w:line="240" w:lineRule="auto"/>
              <w:jc w:val="both"/>
              <w:rPr>
                <w:rFonts w:ascii="Times New Roman" w:hAnsi="Times New Roman"/>
              </w:rPr>
            </w:pPr>
            <w:r w:rsidRPr="00EF0EAA">
              <w:rPr>
                <w:rFonts w:ascii="Times New Roman" w:hAnsi="Times New Roman"/>
              </w:rPr>
              <w:t>Assurer la responsabilité de l'organisation et de l'animation de l'équipe de vie scolaire</w:t>
            </w:r>
          </w:p>
        </w:tc>
        <w:tc>
          <w:tcPr>
            <w:tcW w:w="3511" w:type="dxa"/>
            <w:vAlign w:val="center"/>
          </w:tcPr>
          <w:p w:rsidR="009376D5" w:rsidRPr="00EF0EAA" w:rsidRDefault="009376D5" w:rsidP="008A130C">
            <w:pPr>
              <w:spacing w:after="0" w:line="240" w:lineRule="auto"/>
              <w:jc w:val="both"/>
              <w:rPr>
                <w:rFonts w:ascii="Times New Roman" w:hAnsi="Times New Roman"/>
              </w:rPr>
            </w:pPr>
            <w:r w:rsidRPr="00EF0EAA">
              <w:rPr>
                <w:rFonts w:ascii="Times New Roman" w:hAnsi="Times New Roman"/>
              </w:rPr>
              <w:t xml:space="preserve">Se tenir informer et respecter le </w:t>
            </w:r>
            <w:r w:rsidRPr="00EF0EAA">
              <w:rPr>
                <w:rFonts w:ascii="Times New Roman" w:hAnsi="Times New Roman"/>
                <w:i/>
              </w:rPr>
              <w:t>planning</w:t>
            </w:r>
            <w:r w:rsidRPr="00EF0EAA">
              <w:rPr>
                <w:rFonts w:ascii="Times New Roman" w:hAnsi="Times New Roman"/>
              </w:rPr>
              <w:t xml:space="preserve"> des postes</w:t>
            </w:r>
          </w:p>
        </w:tc>
      </w:tr>
      <w:tr w:rsidR="009376D5" w:rsidRPr="00EF0EAA" w:rsidTr="00925DFA">
        <w:trPr>
          <w:trHeight w:val="1835"/>
        </w:trPr>
        <w:tc>
          <w:tcPr>
            <w:tcW w:w="2726" w:type="dxa"/>
            <w:vMerge w:val="restart"/>
            <w:shd w:val="clear" w:color="auto" w:fill="8DB3E2" w:themeFill="text2" w:themeFillTint="66"/>
            <w:vAlign w:val="center"/>
          </w:tcPr>
          <w:p w:rsidR="009376D5" w:rsidRPr="00EF0EAA" w:rsidRDefault="009376D5" w:rsidP="008A130C">
            <w:pPr>
              <w:spacing w:after="0" w:line="240" w:lineRule="auto"/>
              <w:jc w:val="center"/>
              <w:rPr>
                <w:rFonts w:ascii="Times New Roman" w:hAnsi="Times New Roman"/>
                <w:b/>
                <w:bCs/>
                <w:lang w:eastAsia="fr-FR"/>
              </w:rPr>
            </w:pPr>
            <w:r w:rsidRPr="00EF0EAA">
              <w:rPr>
                <w:rFonts w:ascii="Times New Roman" w:hAnsi="Times New Roman"/>
                <w:b/>
                <w:bCs/>
                <w:i/>
                <w:iCs/>
              </w:rPr>
              <w:t>Les conseillers principaux d'éducation, accompagnateurs du parcours de formation des élèves</w:t>
            </w:r>
          </w:p>
        </w:tc>
        <w:tc>
          <w:tcPr>
            <w:tcW w:w="3510" w:type="dxa"/>
            <w:vAlign w:val="center"/>
          </w:tcPr>
          <w:p w:rsidR="009376D5" w:rsidRPr="00EF0EAA" w:rsidRDefault="009376D5" w:rsidP="008A130C">
            <w:pPr>
              <w:spacing w:after="0" w:line="240" w:lineRule="auto"/>
              <w:jc w:val="both"/>
              <w:rPr>
                <w:rFonts w:ascii="Times New Roman" w:hAnsi="Times New Roman"/>
                <w:lang w:eastAsia="fr-FR"/>
              </w:rPr>
            </w:pPr>
            <w:r w:rsidRPr="00EF0EAA">
              <w:rPr>
                <w:rFonts w:ascii="Times New Roman" w:hAnsi="Times New Roman"/>
                <w:lang w:eastAsia="fr-FR"/>
              </w:rPr>
              <w:t>Accompagner le parcours de l'élève sur les plans pédagogique et éducatif</w:t>
            </w:r>
          </w:p>
        </w:tc>
        <w:tc>
          <w:tcPr>
            <w:tcW w:w="3511" w:type="dxa"/>
            <w:vAlign w:val="center"/>
          </w:tcPr>
          <w:p w:rsidR="009376D5" w:rsidRPr="00EF0EAA" w:rsidRDefault="009376D5" w:rsidP="008A130C">
            <w:pPr>
              <w:pStyle w:val="Paragraphedeliste"/>
              <w:spacing w:after="0" w:line="240" w:lineRule="auto"/>
              <w:ind w:left="0"/>
              <w:contextualSpacing w:val="0"/>
              <w:jc w:val="both"/>
              <w:rPr>
                <w:rFonts w:ascii="Times New Roman" w:hAnsi="Times New Roman"/>
              </w:rPr>
            </w:pPr>
            <w:r w:rsidRPr="00EF0EAA">
              <w:rPr>
                <w:rFonts w:ascii="Times New Roman" w:hAnsi="Times New Roman"/>
              </w:rPr>
              <w:t>Offrir un cadre de travail propice aux apprentissages tant par la qualité de la surveillance que par l’accompagnement des élèves dans leurs difficultés, quelles soient organisationnelles, personnelles ou scolaires</w:t>
            </w:r>
          </w:p>
        </w:tc>
      </w:tr>
      <w:tr w:rsidR="009376D5" w:rsidRPr="00EF0EAA" w:rsidTr="00925DFA">
        <w:trPr>
          <w:trHeight w:val="982"/>
        </w:trPr>
        <w:tc>
          <w:tcPr>
            <w:tcW w:w="2726" w:type="dxa"/>
            <w:vMerge/>
            <w:shd w:val="clear" w:color="auto" w:fill="8DB3E2" w:themeFill="text2" w:themeFillTint="66"/>
            <w:vAlign w:val="center"/>
          </w:tcPr>
          <w:p w:rsidR="009376D5" w:rsidRPr="00EF0EAA" w:rsidRDefault="009376D5" w:rsidP="008A130C">
            <w:pPr>
              <w:spacing w:after="0" w:line="240" w:lineRule="auto"/>
              <w:jc w:val="center"/>
              <w:rPr>
                <w:rFonts w:ascii="Times New Roman" w:hAnsi="Times New Roman"/>
                <w:lang w:eastAsia="fr-FR"/>
              </w:rPr>
            </w:pPr>
          </w:p>
        </w:tc>
        <w:tc>
          <w:tcPr>
            <w:tcW w:w="3510" w:type="dxa"/>
            <w:vAlign w:val="center"/>
          </w:tcPr>
          <w:p w:rsidR="009376D5" w:rsidRPr="00EF0EAA" w:rsidRDefault="009376D5" w:rsidP="008A130C">
            <w:pPr>
              <w:spacing w:after="0" w:line="240" w:lineRule="auto"/>
              <w:jc w:val="both"/>
              <w:rPr>
                <w:rFonts w:ascii="Times New Roman" w:hAnsi="Times New Roman"/>
                <w:lang w:eastAsia="fr-FR"/>
              </w:rPr>
            </w:pPr>
            <w:r w:rsidRPr="00EF0EAA">
              <w:rPr>
                <w:rFonts w:ascii="Times New Roman" w:hAnsi="Times New Roman"/>
                <w:lang w:eastAsia="fr-FR"/>
              </w:rPr>
              <w:t>Accompagner les élèves, notamment dans leur formation à une citoyenneté participative</w:t>
            </w:r>
          </w:p>
        </w:tc>
        <w:tc>
          <w:tcPr>
            <w:tcW w:w="3511" w:type="dxa"/>
            <w:vAlign w:val="center"/>
          </w:tcPr>
          <w:p w:rsidR="009376D5" w:rsidRPr="00EF0EAA" w:rsidRDefault="009376D5" w:rsidP="008A130C">
            <w:pPr>
              <w:pStyle w:val="Paragraphedeliste"/>
              <w:spacing w:after="0" w:line="240" w:lineRule="auto"/>
              <w:ind w:left="0"/>
              <w:contextualSpacing w:val="0"/>
              <w:jc w:val="both"/>
              <w:rPr>
                <w:rFonts w:ascii="Times New Roman" w:hAnsi="Times New Roman"/>
              </w:rPr>
            </w:pPr>
            <w:r w:rsidRPr="00EF0EAA">
              <w:rPr>
                <w:rFonts w:ascii="Times New Roman" w:hAnsi="Times New Roman"/>
              </w:rPr>
              <w:t>Responsabiliser les élèves sur leurs droits et obligations</w:t>
            </w:r>
            <w:r w:rsidR="004E018D">
              <w:rPr>
                <w:rFonts w:ascii="Times New Roman" w:hAnsi="Times New Roman"/>
              </w:rPr>
              <w:t xml:space="preserve"> et favoriser la transmission des valeurs de la République</w:t>
            </w:r>
          </w:p>
        </w:tc>
      </w:tr>
      <w:tr w:rsidR="009376D5" w:rsidRPr="00EF0EAA" w:rsidTr="00925DFA">
        <w:trPr>
          <w:trHeight w:val="699"/>
        </w:trPr>
        <w:tc>
          <w:tcPr>
            <w:tcW w:w="2726" w:type="dxa"/>
            <w:vMerge/>
            <w:shd w:val="clear" w:color="auto" w:fill="8DB3E2" w:themeFill="text2" w:themeFillTint="66"/>
            <w:vAlign w:val="center"/>
          </w:tcPr>
          <w:p w:rsidR="009376D5" w:rsidRPr="00EF0EAA" w:rsidRDefault="009376D5" w:rsidP="008A130C">
            <w:pPr>
              <w:spacing w:after="0" w:line="240" w:lineRule="auto"/>
              <w:jc w:val="center"/>
              <w:rPr>
                <w:rFonts w:ascii="Times New Roman" w:hAnsi="Times New Roman"/>
                <w:lang w:eastAsia="fr-FR"/>
              </w:rPr>
            </w:pPr>
          </w:p>
        </w:tc>
        <w:tc>
          <w:tcPr>
            <w:tcW w:w="3510" w:type="dxa"/>
            <w:vAlign w:val="center"/>
          </w:tcPr>
          <w:p w:rsidR="009376D5" w:rsidRPr="00EF0EAA" w:rsidRDefault="009376D5" w:rsidP="008A130C">
            <w:pPr>
              <w:spacing w:after="0" w:line="240" w:lineRule="auto"/>
              <w:jc w:val="both"/>
              <w:rPr>
                <w:rFonts w:ascii="Times New Roman" w:hAnsi="Times New Roman"/>
                <w:lang w:eastAsia="fr-FR"/>
              </w:rPr>
            </w:pPr>
            <w:r w:rsidRPr="00EF0EAA">
              <w:rPr>
                <w:rFonts w:ascii="Times New Roman" w:hAnsi="Times New Roman"/>
                <w:lang w:eastAsia="fr-FR"/>
              </w:rPr>
              <w:t>Participer à la construction des parcours des élèves</w:t>
            </w:r>
          </w:p>
        </w:tc>
        <w:tc>
          <w:tcPr>
            <w:tcW w:w="3511" w:type="dxa"/>
            <w:vAlign w:val="center"/>
          </w:tcPr>
          <w:p w:rsidR="009376D5" w:rsidRPr="00EF0EAA" w:rsidRDefault="009376D5" w:rsidP="008A130C">
            <w:pPr>
              <w:pStyle w:val="Paragraphedeliste"/>
              <w:spacing w:after="0" w:line="240" w:lineRule="auto"/>
              <w:ind w:left="0"/>
              <w:contextualSpacing w:val="0"/>
              <w:jc w:val="both"/>
              <w:rPr>
                <w:rFonts w:ascii="Times New Roman" w:hAnsi="Times New Roman"/>
              </w:rPr>
            </w:pPr>
            <w:r w:rsidRPr="00EF0EAA">
              <w:rPr>
                <w:rFonts w:ascii="Times New Roman" w:hAnsi="Times New Roman"/>
              </w:rPr>
              <w:t xml:space="preserve">Assurer l’animation d’activités socio-éducatives (Ex : </w:t>
            </w:r>
            <w:r w:rsidR="001B7662" w:rsidRPr="00EF0EAA">
              <w:rPr>
                <w:rFonts w:ascii="Times New Roman" w:hAnsi="Times New Roman"/>
              </w:rPr>
              <w:t>MDL/</w:t>
            </w:r>
            <w:r w:rsidRPr="00EF0EAA">
              <w:rPr>
                <w:rFonts w:ascii="Times New Roman" w:hAnsi="Times New Roman"/>
              </w:rPr>
              <w:t>FSE)</w:t>
            </w:r>
          </w:p>
        </w:tc>
      </w:tr>
      <w:tr w:rsidR="009376D5" w:rsidRPr="00EF0EAA" w:rsidTr="00925DFA">
        <w:trPr>
          <w:trHeight w:val="826"/>
        </w:trPr>
        <w:tc>
          <w:tcPr>
            <w:tcW w:w="2726" w:type="dxa"/>
            <w:shd w:val="clear" w:color="auto" w:fill="8DB3E2" w:themeFill="text2" w:themeFillTint="66"/>
            <w:vAlign w:val="center"/>
          </w:tcPr>
          <w:p w:rsidR="009376D5" w:rsidRPr="00EF0EAA" w:rsidRDefault="009376D5" w:rsidP="008A130C">
            <w:pPr>
              <w:spacing w:after="0" w:line="240" w:lineRule="auto"/>
              <w:jc w:val="center"/>
              <w:rPr>
                <w:rFonts w:ascii="Times New Roman" w:hAnsi="Times New Roman"/>
                <w:b/>
                <w:bCs/>
              </w:rPr>
            </w:pPr>
            <w:r w:rsidRPr="00EF0EAA">
              <w:rPr>
                <w:rFonts w:ascii="Times New Roman" w:hAnsi="Times New Roman"/>
                <w:b/>
                <w:bCs/>
                <w:i/>
                <w:iCs/>
              </w:rPr>
              <w:t>Les conseillers principaux d'éducation, acteurs de la communauté éducative</w:t>
            </w:r>
          </w:p>
        </w:tc>
        <w:tc>
          <w:tcPr>
            <w:tcW w:w="3510" w:type="dxa"/>
            <w:vAlign w:val="center"/>
          </w:tcPr>
          <w:p w:rsidR="009376D5" w:rsidRPr="00EF0EAA" w:rsidRDefault="009376D5" w:rsidP="008A130C">
            <w:pPr>
              <w:spacing w:after="0" w:line="240" w:lineRule="auto"/>
              <w:jc w:val="both"/>
              <w:rPr>
                <w:rFonts w:ascii="Times New Roman" w:hAnsi="Times New Roman"/>
              </w:rPr>
            </w:pPr>
            <w:r w:rsidRPr="00EF0EAA">
              <w:rPr>
                <w:rFonts w:ascii="Times New Roman" w:hAnsi="Times New Roman"/>
              </w:rPr>
              <w:t>Travailler dans une équipe pédagogique</w:t>
            </w:r>
          </w:p>
        </w:tc>
        <w:tc>
          <w:tcPr>
            <w:tcW w:w="3511" w:type="dxa"/>
            <w:vAlign w:val="center"/>
          </w:tcPr>
          <w:p w:rsidR="009376D5" w:rsidRPr="00EF0EAA" w:rsidRDefault="009376D5" w:rsidP="008A130C">
            <w:pPr>
              <w:spacing w:after="0" w:line="240" w:lineRule="auto"/>
              <w:jc w:val="both"/>
              <w:rPr>
                <w:rFonts w:ascii="Times New Roman" w:hAnsi="Times New Roman"/>
              </w:rPr>
            </w:pPr>
            <w:r w:rsidRPr="00EF0EAA">
              <w:rPr>
                <w:rFonts w:ascii="Times New Roman" w:hAnsi="Times New Roman"/>
              </w:rPr>
              <w:t>Participer au dispositif « devoirs faits à la maison »</w:t>
            </w:r>
          </w:p>
        </w:tc>
      </w:tr>
    </w:tbl>
    <w:p w:rsidR="00F025EB" w:rsidRPr="00EF0EAA" w:rsidRDefault="00F025EB" w:rsidP="007B2318">
      <w:pPr>
        <w:spacing w:after="0" w:line="360" w:lineRule="auto"/>
        <w:jc w:val="both"/>
        <w:rPr>
          <w:rFonts w:ascii="Times New Roman" w:hAnsi="Times New Roman"/>
          <w:sz w:val="20"/>
          <w:szCs w:val="20"/>
        </w:rPr>
      </w:pPr>
    </w:p>
    <w:p w:rsidR="00F025EB" w:rsidRPr="00EF0EAA" w:rsidRDefault="009376D5" w:rsidP="00EF0EAA">
      <w:pPr>
        <w:spacing w:after="0" w:line="360" w:lineRule="auto"/>
        <w:jc w:val="both"/>
        <w:rPr>
          <w:rFonts w:ascii="Times New Roman" w:hAnsi="Times New Roman"/>
          <w:sz w:val="20"/>
          <w:szCs w:val="20"/>
        </w:rPr>
      </w:pPr>
      <w:r w:rsidRPr="00EF0EAA">
        <w:rPr>
          <w:rFonts w:ascii="Times New Roman" w:hAnsi="Times New Roman"/>
          <w:sz w:val="20"/>
          <w:szCs w:val="20"/>
        </w:rPr>
        <w:t>L</w:t>
      </w:r>
      <w:r w:rsidR="00F025EB" w:rsidRPr="00EF0EAA">
        <w:rPr>
          <w:rFonts w:ascii="Times New Roman" w:hAnsi="Times New Roman"/>
          <w:sz w:val="20"/>
          <w:szCs w:val="20"/>
        </w:rPr>
        <w:t xml:space="preserve">a Vie Scolaire est donc une équipe qui est là pour </w:t>
      </w:r>
      <w:r w:rsidRPr="00EF0EAA">
        <w:rPr>
          <w:rFonts w:ascii="Times New Roman" w:hAnsi="Times New Roman"/>
          <w:sz w:val="20"/>
          <w:szCs w:val="20"/>
        </w:rPr>
        <w:t>travailler avec</w:t>
      </w:r>
      <w:r w:rsidR="00F025EB" w:rsidRPr="00EF0EAA">
        <w:rPr>
          <w:rFonts w:ascii="Times New Roman" w:hAnsi="Times New Roman"/>
          <w:sz w:val="20"/>
          <w:szCs w:val="20"/>
        </w:rPr>
        <w:t xml:space="preserve"> le CPE </w:t>
      </w:r>
      <w:r w:rsidRPr="00EF0EAA">
        <w:rPr>
          <w:rFonts w:ascii="Times New Roman" w:hAnsi="Times New Roman"/>
          <w:sz w:val="20"/>
          <w:szCs w:val="20"/>
        </w:rPr>
        <w:t xml:space="preserve">et l’accompagner </w:t>
      </w:r>
      <w:r w:rsidR="00F025EB" w:rsidRPr="00EF0EAA">
        <w:rPr>
          <w:rFonts w:ascii="Times New Roman" w:hAnsi="Times New Roman"/>
          <w:sz w:val="20"/>
          <w:szCs w:val="20"/>
        </w:rPr>
        <w:t xml:space="preserve">dans ses missions, </w:t>
      </w:r>
      <w:r w:rsidRPr="00EF0EAA">
        <w:rPr>
          <w:rFonts w:ascii="Times New Roman" w:hAnsi="Times New Roman"/>
          <w:sz w:val="20"/>
          <w:szCs w:val="20"/>
        </w:rPr>
        <w:t xml:space="preserve">c’est </w:t>
      </w:r>
      <w:r w:rsidR="00F025EB" w:rsidRPr="00EF0EAA">
        <w:rPr>
          <w:rFonts w:ascii="Times New Roman" w:hAnsi="Times New Roman"/>
          <w:sz w:val="20"/>
          <w:szCs w:val="20"/>
        </w:rPr>
        <w:t xml:space="preserve">un service pour exprimer et réaliser les objectifs de l’Ecole. Son rôle est </w:t>
      </w:r>
      <w:r w:rsidR="00936459" w:rsidRPr="00EF0EAA">
        <w:rPr>
          <w:rFonts w:ascii="Times New Roman" w:hAnsi="Times New Roman"/>
          <w:sz w:val="20"/>
          <w:szCs w:val="20"/>
        </w:rPr>
        <w:t xml:space="preserve">d’abord </w:t>
      </w:r>
      <w:r w:rsidR="00F025EB" w:rsidRPr="00EF0EAA">
        <w:rPr>
          <w:rFonts w:ascii="Times New Roman" w:hAnsi="Times New Roman"/>
          <w:sz w:val="20"/>
          <w:szCs w:val="20"/>
        </w:rPr>
        <w:t xml:space="preserve">éducatif </w:t>
      </w:r>
      <w:r w:rsidRPr="00EF0EAA">
        <w:rPr>
          <w:rFonts w:ascii="Times New Roman" w:hAnsi="Times New Roman"/>
          <w:sz w:val="20"/>
          <w:szCs w:val="20"/>
        </w:rPr>
        <w:t>et</w:t>
      </w:r>
      <w:r w:rsidR="00F025EB" w:rsidRPr="00EF0EAA">
        <w:rPr>
          <w:rFonts w:ascii="Times New Roman" w:hAnsi="Times New Roman"/>
          <w:sz w:val="20"/>
          <w:szCs w:val="20"/>
        </w:rPr>
        <w:t xml:space="preserve"> </w:t>
      </w:r>
      <w:r w:rsidRPr="00EF0EAA">
        <w:rPr>
          <w:rFonts w:ascii="Times New Roman" w:hAnsi="Times New Roman"/>
          <w:sz w:val="20"/>
          <w:szCs w:val="20"/>
        </w:rPr>
        <w:t>l</w:t>
      </w:r>
      <w:r w:rsidR="00F025EB" w:rsidRPr="00EF0EAA">
        <w:rPr>
          <w:rFonts w:ascii="Times New Roman" w:hAnsi="Times New Roman"/>
          <w:sz w:val="20"/>
          <w:szCs w:val="20"/>
        </w:rPr>
        <w:t xml:space="preserve">es assistants d’éducation sont les parties d’un tout qu’il est primordial de connaître et de comprendre afin de déployer une action cohérente, juste et efficace. </w:t>
      </w:r>
    </w:p>
    <w:p w:rsidR="00F025EB" w:rsidRPr="00EF0EAA" w:rsidRDefault="00F025EB" w:rsidP="00EF0EAA">
      <w:pPr>
        <w:spacing w:after="0" w:line="360" w:lineRule="auto"/>
        <w:jc w:val="both"/>
        <w:rPr>
          <w:rFonts w:ascii="Times New Roman" w:hAnsi="Times New Roman"/>
          <w:sz w:val="20"/>
          <w:szCs w:val="20"/>
        </w:rPr>
      </w:pP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
          <w:bCs/>
          <w:caps/>
          <w:color w:val="ED220B"/>
          <w:sz w:val="20"/>
          <w:szCs w:val="20"/>
        </w:rPr>
      </w:pPr>
      <w:r w:rsidRPr="00EF0EAA">
        <w:rPr>
          <w:rFonts w:ascii="Times New Roman" w:hAnsi="Times New Roman" w:cs="Times New Roman"/>
          <w:b/>
          <w:bCs/>
          <w:caps/>
          <w:color w:val="ED220B"/>
          <w:sz w:val="20"/>
          <w:szCs w:val="20"/>
        </w:rPr>
        <w:t>II. Le sTATUT D’ASSISTANT D’EDUCATION</w:t>
      </w: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
          <w:bCs/>
          <w:color w:val="ED220B"/>
          <w:sz w:val="20"/>
          <w:szCs w:val="20"/>
        </w:rPr>
      </w:pP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
          <w:bCs/>
          <w:smallCaps/>
          <w:color w:val="ED220B"/>
          <w:sz w:val="20"/>
          <w:szCs w:val="20"/>
        </w:rPr>
      </w:pPr>
      <w:r w:rsidRPr="00EF0EAA">
        <w:rPr>
          <w:rFonts w:ascii="Times New Roman" w:hAnsi="Times New Roman" w:cs="Times New Roman"/>
          <w:b/>
          <w:bCs/>
          <w:smallCaps/>
          <w:color w:val="ED220B"/>
          <w:sz w:val="20"/>
          <w:szCs w:val="20"/>
        </w:rPr>
        <w:t>II.1. Le contrat et la rémunération</w:t>
      </w: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Cs/>
          <w:color w:val="ED220B"/>
          <w:sz w:val="20"/>
          <w:szCs w:val="20"/>
        </w:rPr>
      </w:pP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
          <w:bCs/>
          <w:color w:val="ED220B"/>
          <w:sz w:val="20"/>
          <w:szCs w:val="20"/>
        </w:rPr>
      </w:pPr>
      <w:r w:rsidRPr="00EF0EAA">
        <w:rPr>
          <w:rFonts w:ascii="Times New Roman" w:hAnsi="Times New Roman" w:cs="Times New Roman"/>
          <w:b/>
          <w:bCs/>
          <w:color w:val="ED220B"/>
          <w:sz w:val="20"/>
          <w:szCs w:val="20"/>
        </w:rPr>
        <w:t>II.1.1. Contrat de droit public et conditions à remplir</w:t>
      </w: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Cs/>
          <w:color w:val="ED220B"/>
          <w:sz w:val="20"/>
          <w:szCs w:val="20"/>
        </w:rPr>
      </w:pPr>
    </w:p>
    <w:p w:rsidR="00F025EB" w:rsidRPr="00EF0EAA" w:rsidRDefault="00F025EB" w:rsidP="00EF0EAA">
      <w:pPr>
        <w:pStyle w:val="Standard"/>
        <w:spacing w:line="360" w:lineRule="auto"/>
        <w:jc w:val="both"/>
        <w:rPr>
          <w:rFonts w:ascii="Times New Roman" w:hAnsi="Times New Roman" w:cs="Times New Roman"/>
          <w:sz w:val="20"/>
          <w:szCs w:val="20"/>
        </w:rPr>
      </w:pPr>
      <w:r w:rsidRPr="00EF0EAA">
        <w:rPr>
          <w:rFonts w:ascii="Times New Roman" w:hAnsi="Times New Roman" w:cs="Times New Roman"/>
          <w:sz w:val="20"/>
          <w:szCs w:val="20"/>
        </w:rPr>
        <w:t xml:space="preserve">La gestion quotidienne des AED se fait localement, par l’établissement. </w:t>
      </w:r>
      <w:r w:rsidRPr="001835DD">
        <w:rPr>
          <w:rFonts w:ascii="Times New Roman" w:hAnsi="Times New Roman" w:cs="Times New Roman"/>
          <w:bCs/>
          <w:sz w:val="20"/>
          <w:szCs w:val="20"/>
        </w:rPr>
        <w:t>Les AED sont recrutés</w:t>
      </w:r>
      <w:r w:rsidR="001835DD" w:rsidRPr="001835DD">
        <w:rPr>
          <w:rFonts w:ascii="Times New Roman" w:hAnsi="Times New Roman" w:cs="Times New Roman"/>
          <w:bCs/>
          <w:sz w:val="20"/>
          <w:szCs w:val="20"/>
        </w:rPr>
        <w:t>, au nom de l’établissement</w:t>
      </w:r>
      <w:r w:rsidR="001835DD">
        <w:rPr>
          <w:rFonts w:ascii="Times New Roman" w:hAnsi="Times New Roman" w:cs="Times New Roman"/>
          <w:bCs/>
          <w:sz w:val="20"/>
          <w:szCs w:val="20"/>
        </w:rPr>
        <w:t>,</w:t>
      </w:r>
      <w:r w:rsidRPr="001835DD">
        <w:rPr>
          <w:rFonts w:ascii="Times New Roman" w:hAnsi="Times New Roman" w:cs="Times New Roman"/>
          <w:bCs/>
          <w:sz w:val="20"/>
          <w:szCs w:val="20"/>
        </w:rPr>
        <w:t xml:space="preserve"> par le chef d’établissement</w:t>
      </w:r>
      <w:r w:rsidRPr="001835DD">
        <w:rPr>
          <w:rFonts w:ascii="Times New Roman" w:hAnsi="Times New Roman" w:cs="Times New Roman"/>
          <w:sz w:val="20"/>
          <w:szCs w:val="20"/>
        </w:rPr>
        <w:t xml:space="preserve"> </w:t>
      </w:r>
      <w:r w:rsidRPr="00EF0EAA">
        <w:rPr>
          <w:rFonts w:ascii="Times New Roman" w:hAnsi="Times New Roman" w:cs="Times New Roman"/>
          <w:sz w:val="20"/>
          <w:szCs w:val="20"/>
        </w:rPr>
        <w:t xml:space="preserve">qui rédige le contrat de travail, après avoir défini </w:t>
      </w:r>
      <w:r w:rsidR="00403A0C">
        <w:rPr>
          <w:rFonts w:ascii="Times New Roman" w:hAnsi="Times New Roman" w:cs="Times New Roman"/>
          <w:sz w:val="20"/>
          <w:szCs w:val="20"/>
        </w:rPr>
        <w:t>en</w:t>
      </w:r>
      <w:r w:rsidRPr="00EF0EAA">
        <w:rPr>
          <w:rFonts w:ascii="Times New Roman" w:hAnsi="Times New Roman" w:cs="Times New Roman"/>
          <w:sz w:val="20"/>
          <w:szCs w:val="20"/>
        </w:rPr>
        <w:t xml:space="preserve"> Conseil d’Administration la nature exacte des missions</w:t>
      </w:r>
      <w:r w:rsidR="00787E9E">
        <w:rPr>
          <w:rFonts w:ascii="Times New Roman" w:hAnsi="Times New Roman" w:cs="Times New Roman"/>
          <w:sz w:val="20"/>
          <w:szCs w:val="20"/>
        </w:rPr>
        <w:t xml:space="preserve"> confiées</w:t>
      </w:r>
      <w:r w:rsidRPr="00EF0EAA">
        <w:rPr>
          <w:rFonts w:ascii="Times New Roman" w:hAnsi="Times New Roman" w:cs="Times New Roman"/>
          <w:sz w:val="20"/>
          <w:szCs w:val="20"/>
        </w:rPr>
        <w:t>. C’est le CA qui donne autorisation au chef d’établissement pour le recrutement des AED. Dans le cas d’AED recrutés dans le premier degré, c’est un collège support qui sera chargé du recrutement.</w:t>
      </w:r>
    </w:p>
    <w:p w:rsidR="00F025EB" w:rsidRPr="00EF0EAA" w:rsidRDefault="00F025EB" w:rsidP="00EF0EAA">
      <w:pPr>
        <w:pStyle w:val="Standard"/>
        <w:spacing w:line="360" w:lineRule="auto"/>
        <w:jc w:val="both"/>
        <w:rPr>
          <w:rFonts w:ascii="Times New Roman" w:hAnsi="Times New Roman" w:cs="Times New Roman"/>
          <w:sz w:val="20"/>
          <w:szCs w:val="20"/>
        </w:rPr>
      </w:pPr>
    </w:p>
    <w:p w:rsidR="00F025EB" w:rsidRPr="00EF0EAA" w:rsidRDefault="00F025EB" w:rsidP="00EF0EAA">
      <w:pPr>
        <w:pStyle w:val="Standard"/>
        <w:spacing w:line="360" w:lineRule="auto"/>
        <w:jc w:val="both"/>
        <w:rPr>
          <w:rFonts w:ascii="Times New Roman" w:hAnsi="Times New Roman" w:cs="Times New Roman"/>
          <w:sz w:val="20"/>
          <w:szCs w:val="20"/>
        </w:rPr>
      </w:pPr>
      <w:r w:rsidRPr="00EF0EAA">
        <w:rPr>
          <w:rFonts w:ascii="Times New Roman" w:hAnsi="Times New Roman" w:cs="Times New Roman"/>
          <w:sz w:val="20"/>
          <w:szCs w:val="20"/>
        </w:rPr>
        <w:t xml:space="preserve">Vous êtes recrutés sur </w:t>
      </w:r>
      <w:r w:rsidRPr="00625CFF">
        <w:rPr>
          <w:rFonts w:ascii="Times New Roman" w:hAnsi="Times New Roman" w:cs="Times New Roman"/>
          <w:bCs/>
          <w:sz w:val="20"/>
          <w:szCs w:val="20"/>
        </w:rPr>
        <w:t>un</w:t>
      </w:r>
      <w:r w:rsidRPr="00EF0EAA">
        <w:rPr>
          <w:rFonts w:ascii="Times New Roman" w:hAnsi="Times New Roman" w:cs="Times New Roman"/>
          <w:b/>
          <w:bCs/>
          <w:sz w:val="20"/>
          <w:szCs w:val="20"/>
        </w:rPr>
        <w:t xml:space="preserve"> contrat de droit public d’une durée déterminée</w:t>
      </w:r>
      <w:r w:rsidRPr="00EF0EAA">
        <w:rPr>
          <w:rFonts w:ascii="Times New Roman" w:hAnsi="Times New Roman" w:cs="Times New Roman"/>
          <w:sz w:val="20"/>
          <w:szCs w:val="20"/>
        </w:rPr>
        <w:t xml:space="preserve">. Vous devenez alors un agent public non titulaire (décret n°86-83 du 17/01/86). Un exemplaire de votre contrat doit vous être remis dès la signature. C’est un contrat d’une durée d’un an, renouvelable 5 fois. Il </w:t>
      </w:r>
      <w:r w:rsidR="00625CFF">
        <w:rPr>
          <w:rFonts w:ascii="Times New Roman" w:hAnsi="Times New Roman" w:cs="Times New Roman"/>
          <w:sz w:val="20"/>
          <w:szCs w:val="20"/>
        </w:rPr>
        <w:t>s’étend</w:t>
      </w:r>
      <w:r w:rsidRPr="00EF0EAA">
        <w:rPr>
          <w:rFonts w:ascii="Times New Roman" w:hAnsi="Times New Roman" w:cs="Times New Roman"/>
          <w:sz w:val="20"/>
          <w:szCs w:val="20"/>
        </w:rPr>
        <w:t xml:space="preserve"> du 1</w:t>
      </w:r>
      <w:r w:rsidRPr="00EF0EAA">
        <w:rPr>
          <w:rFonts w:ascii="Times New Roman" w:hAnsi="Times New Roman" w:cs="Times New Roman"/>
          <w:sz w:val="20"/>
          <w:szCs w:val="20"/>
          <w:vertAlign w:val="superscript"/>
        </w:rPr>
        <w:t>er</w:t>
      </w:r>
      <w:r w:rsidRPr="00EF0EAA">
        <w:rPr>
          <w:rFonts w:ascii="Times New Roman" w:hAnsi="Times New Roman" w:cs="Times New Roman"/>
          <w:sz w:val="20"/>
          <w:szCs w:val="20"/>
        </w:rPr>
        <w:t xml:space="preserve"> septembre au 31 août de l’année scolaire. Lors du renouvellement de votre contrat de travail, vous pouvez revoir la quotité du temps de travail avec votre employeur (passer d’un temps plein à </w:t>
      </w:r>
      <w:proofErr w:type="gramStart"/>
      <w:r w:rsidRPr="00EF0EAA">
        <w:rPr>
          <w:rFonts w:ascii="Times New Roman" w:hAnsi="Times New Roman" w:cs="Times New Roman"/>
          <w:sz w:val="20"/>
          <w:szCs w:val="20"/>
        </w:rPr>
        <w:t>un</w:t>
      </w:r>
      <w:proofErr w:type="gramEnd"/>
      <w:r w:rsidRPr="00EF0EAA">
        <w:rPr>
          <w:rFonts w:ascii="Times New Roman" w:hAnsi="Times New Roman" w:cs="Times New Roman"/>
          <w:sz w:val="20"/>
          <w:szCs w:val="20"/>
        </w:rPr>
        <w:t xml:space="preserve"> mi-temps, par exemple).</w:t>
      </w:r>
    </w:p>
    <w:p w:rsidR="00F025EB" w:rsidRPr="00EF0EAA" w:rsidRDefault="00F025EB" w:rsidP="00EF0EAA">
      <w:pPr>
        <w:pStyle w:val="Standard"/>
        <w:spacing w:line="360" w:lineRule="auto"/>
        <w:jc w:val="both"/>
        <w:rPr>
          <w:rFonts w:ascii="Times New Roman" w:hAnsi="Times New Roman" w:cs="Times New Roman"/>
          <w:sz w:val="20"/>
          <w:szCs w:val="20"/>
        </w:rPr>
      </w:pPr>
      <w:r w:rsidRPr="00EF0EAA">
        <w:rPr>
          <w:rFonts w:ascii="Times New Roman" w:hAnsi="Times New Roman" w:cs="Times New Roman"/>
          <w:sz w:val="20"/>
          <w:szCs w:val="20"/>
        </w:rPr>
        <w:lastRenderedPageBreak/>
        <w:t xml:space="preserve">La loi prévoit une priorité aux étudiants boursiers. Il appartient aux chefs d’établissement de fonder leur décision de recrutement sur la capacité des intéressés à satisfaire les besoins de l’établissement. </w:t>
      </w:r>
      <w:r w:rsidR="00625CFF">
        <w:rPr>
          <w:rFonts w:ascii="Times New Roman" w:hAnsi="Times New Roman" w:cs="Times New Roman"/>
          <w:sz w:val="20"/>
          <w:szCs w:val="20"/>
        </w:rPr>
        <w:t>Cette</w:t>
      </w:r>
      <w:r w:rsidRPr="00EF0EAA">
        <w:rPr>
          <w:rFonts w:ascii="Times New Roman" w:hAnsi="Times New Roman" w:cs="Times New Roman"/>
          <w:sz w:val="20"/>
          <w:szCs w:val="20"/>
        </w:rPr>
        <w:t xml:space="preserve"> priorité doit s’entendre sous réserve que celle-ci s’applique à aptitudes égales.</w:t>
      </w:r>
    </w:p>
    <w:p w:rsidR="00F025EB" w:rsidRPr="00EF0EAA" w:rsidRDefault="00F025EB" w:rsidP="00EF0EAA">
      <w:pPr>
        <w:pStyle w:val="Standard"/>
        <w:spacing w:line="360" w:lineRule="auto"/>
        <w:jc w:val="both"/>
        <w:rPr>
          <w:rFonts w:ascii="Times New Roman" w:hAnsi="Times New Roman" w:cs="Times New Roman"/>
          <w:sz w:val="20"/>
          <w:szCs w:val="20"/>
        </w:rPr>
      </w:pPr>
    </w:p>
    <w:p w:rsidR="00F025EB" w:rsidRPr="00EF0EAA" w:rsidRDefault="00F025EB" w:rsidP="00EF0EAA">
      <w:pPr>
        <w:pStyle w:val="Standard"/>
        <w:spacing w:line="360" w:lineRule="auto"/>
        <w:jc w:val="both"/>
        <w:rPr>
          <w:rFonts w:ascii="Times New Roman" w:hAnsi="Times New Roman" w:cs="Times New Roman"/>
          <w:sz w:val="20"/>
          <w:szCs w:val="20"/>
        </w:rPr>
      </w:pPr>
      <w:r w:rsidRPr="00EF0EAA">
        <w:rPr>
          <w:rFonts w:ascii="Times New Roman" w:hAnsi="Times New Roman" w:cs="Times New Roman"/>
          <w:sz w:val="20"/>
          <w:szCs w:val="20"/>
        </w:rPr>
        <w:t>Les AED doivent être titulaires du baccalauréat, ou d’un titre ou diplôme de niveau IV, ou d’un titre ou diplôme de niveau égal ou supérieur délivré en France ou à l’étranger. Par ailleurs, l’âge requis pour exercer en externat est de 18 ans et 20 ans pour l’internat.</w:t>
      </w:r>
    </w:p>
    <w:p w:rsidR="00F025EB" w:rsidRPr="00EF0EAA" w:rsidRDefault="00F025EB" w:rsidP="00EF0EAA">
      <w:pPr>
        <w:pStyle w:val="Standard"/>
        <w:spacing w:line="360" w:lineRule="auto"/>
        <w:jc w:val="both"/>
        <w:rPr>
          <w:rFonts w:ascii="Times New Roman" w:hAnsi="Times New Roman" w:cs="Times New Roman"/>
          <w:sz w:val="20"/>
          <w:szCs w:val="20"/>
        </w:rPr>
      </w:pPr>
    </w:p>
    <w:p w:rsidR="00F025EB" w:rsidRPr="00EF0EAA" w:rsidRDefault="00F025EB" w:rsidP="00EF0EAA">
      <w:pPr>
        <w:pStyle w:val="Standard"/>
        <w:spacing w:line="360" w:lineRule="auto"/>
        <w:jc w:val="both"/>
        <w:rPr>
          <w:rFonts w:ascii="Times New Roman" w:hAnsi="Times New Roman" w:cs="Times New Roman"/>
          <w:sz w:val="20"/>
          <w:szCs w:val="20"/>
        </w:rPr>
      </w:pPr>
      <w:r w:rsidRPr="00EF0EAA">
        <w:rPr>
          <w:rFonts w:ascii="Times New Roman" w:hAnsi="Times New Roman" w:cs="Times New Roman"/>
          <w:sz w:val="20"/>
          <w:szCs w:val="20"/>
        </w:rPr>
        <w:t xml:space="preserve">Il faut toujours </w:t>
      </w:r>
      <w:r w:rsidRPr="00C92EA6">
        <w:rPr>
          <w:rFonts w:ascii="Times New Roman" w:hAnsi="Times New Roman" w:cs="Times New Roman"/>
          <w:bCs/>
          <w:sz w:val="20"/>
          <w:szCs w:val="20"/>
        </w:rPr>
        <w:t>bien relire son contrat de travail avant de le signer</w:t>
      </w:r>
      <w:r w:rsidR="00C92EA6">
        <w:rPr>
          <w:rFonts w:ascii="Times New Roman" w:hAnsi="Times New Roman" w:cs="Times New Roman"/>
          <w:sz w:val="20"/>
          <w:szCs w:val="20"/>
        </w:rPr>
        <w:t>, et</w:t>
      </w:r>
      <w:r w:rsidRPr="00EF0EAA">
        <w:rPr>
          <w:rFonts w:ascii="Times New Roman" w:hAnsi="Times New Roman" w:cs="Times New Roman"/>
          <w:sz w:val="20"/>
          <w:szCs w:val="20"/>
        </w:rPr>
        <w:t xml:space="preserve"> </w:t>
      </w:r>
      <w:r w:rsidR="00C92EA6">
        <w:rPr>
          <w:rFonts w:ascii="Times New Roman" w:hAnsi="Times New Roman" w:cs="Times New Roman"/>
          <w:sz w:val="20"/>
          <w:szCs w:val="20"/>
        </w:rPr>
        <w:t>v</w:t>
      </w:r>
      <w:r w:rsidRPr="00EF0EAA">
        <w:rPr>
          <w:rFonts w:ascii="Times New Roman" w:hAnsi="Times New Roman" w:cs="Times New Roman"/>
          <w:sz w:val="20"/>
          <w:szCs w:val="20"/>
        </w:rPr>
        <w:t>érifier la nature des missions, le temps de travail et les modalités de répartition de ce temps de travail (le nombre de semaines travaillées sur l’année notamment).</w:t>
      </w: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Cs/>
          <w:color w:val="ED220B"/>
          <w:sz w:val="20"/>
          <w:szCs w:val="20"/>
        </w:rPr>
      </w:pP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
          <w:bCs/>
          <w:color w:val="ED220B"/>
          <w:sz w:val="20"/>
          <w:szCs w:val="20"/>
        </w:rPr>
      </w:pPr>
      <w:r w:rsidRPr="00EF0EAA">
        <w:rPr>
          <w:rFonts w:ascii="Times New Roman" w:hAnsi="Times New Roman" w:cs="Times New Roman"/>
          <w:b/>
          <w:bCs/>
          <w:color w:val="ED220B"/>
          <w:sz w:val="20"/>
          <w:szCs w:val="20"/>
        </w:rPr>
        <w:t xml:space="preserve">II.1.2. </w:t>
      </w:r>
      <w:r w:rsidRPr="00EF0EAA">
        <w:rPr>
          <w:rFonts w:ascii="Times New Roman" w:hAnsi="Times New Roman" w:cs="Times New Roman"/>
          <w:b/>
          <w:color w:val="FF0000"/>
          <w:sz w:val="20"/>
          <w:szCs w:val="20"/>
        </w:rPr>
        <w:t>Durée, renouvellement, et fins de contrat</w:t>
      </w: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Cs/>
          <w:color w:val="ED220B"/>
          <w:sz w:val="20"/>
          <w:szCs w:val="20"/>
        </w:rPr>
      </w:pPr>
    </w:p>
    <w:p w:rsidR="00F025EB" w:rsidRPr="00EF0EAA" w:rsidRDefault="00F025EB" w:rsidP="00EF0EAA">
      <w:pPr>
        <w:pStyle w:val="Standard"/>
        <w:spacing w:line="360" w:lineRule="auto"/>
        <w:jc w:val="both"/>
        <w:rPr>
          <w:rFonts w:ascii="Times New Roman" w:hAnsi="Times New Roman" w:cs="Times New Roman"/>
          <w:sz w:val="20"/>
          <w:szCs w:val="20"/>
        </w:rPr>
      </w:pPr>
      <w:r w:rsidRPr="00EF0EAA">
        <w:rPr>
          <w:rFonts w:ascii="Times New Roman" w:hAnsi="Times New Roman" w:cs="Times New Roman"/>
          <w:sz w:val="20"/>
          <w:szCs w:val="20"/>
        </w:rPr>
        <w:t xml:space="preserve">Vous bénéficiez à la signature du contrat, d’une </w:t>
      </w:r>
      <w:r w:rsidRPr="00EF0EAA">
        <w:rPr>
          <w:rFonts w:ascii="Times New Roman" w:hAnsi="Times New Roman" w:cs="Times New Roman"/>
          <w:b/>
          <w:bCs/>
          <w:sz w:val="20"/>
          <w:szCs w:val="20"/>
        </w:rPr>
        <w:t xml:space="preserve">période d’essai la première année </w:t>
      </w:r>
      <w:r w:rsidRPr="00EF0EAA">
        <w:rPr>
          <w:rFonts w:ascii="Times New Roman" w:hAnsi="Times New Roman" w:cs="Times New Roman"/>
          <w:sz w:val="20"/>
          <w:szCs w:val="20"/>
        </w:rPr>
        <w:t>dans l’établissement (1 mois pour un contrat d’un an).</w:t>
      </w:r>
      <w:r w:rsidR="00F76F6C">
        <w:rPr>
          <w:rFonts w:ascii="Times New Roman" w:hAnsi="Times New Roman" w:cs="Times New Roman"/>
          <w:sz w:val="20"/>
          <w:szCs w:val="20"/>
        </w:rPr>
        <w:t xml:space="preserve"> </w:t>
      </w:r>
      <w:r w:rsidRPr="00F76F6C">
        <w:rPr>
          <w:rFonts w:ascii="Times New Roman" w:hAnsi="Times New Roman" w:cs="Times New Roman"/>
          <w:bCs/>
          <w:sz w:val="20"/>
          <w:szCs w:val="20"/>
        </w:rPr>
        <w:t>Des contrats de travail plus courts peuvent être proposés</w:t>
      </w:r>
      <w:r w:rsidR="00F76F6C">
        <w:rPr>
          <w:rFonts w:ascii="Times New Roman" w:hAnsi="Times New Roman" w:cs="Times New Roman"/>
          <w:sz w:val="20"/>
          <w:szCs w:val="20"/>
        </w:rPr>
        <w:t xml:space="preserve"> (</w:t>
      </w:r>
      <w:r w:rsidRPr="00EF0EAA">
        <w:rPr>
          <w:rFonts w:ascii="Times New Roman" w:hAnsi="Times New Roman" w:cs="Times New Roman"/>
          <w:sz w:val="20"/>
          <w:szCs w:val="20"/>
        </w:rPr>
        <w:t>remplacement d’un AED qui démissionnerait en cours d’année par exemple</w:t>
      </w:r>
      <w:r w:rsidR="00F76F6C">
        <w:rPr>
          <w:rFonts w:ascii="Times New Roman" w:hAnsi="Times New Roman" w:cs="Times New Roman"/>
          <w:sz w:val="20"/>
          <w:szCs w:val="20"/>
        </w:rPr>
        <w:t>)</w:t>
      </w:r>
      <w:r w:rsidRPr="00EF0EAA">
        <w:rPr>
          <w:rFonts w:ascii="Times New Roman" w:hAnsi="Times New Roman" w:cs="Times New Roman"/>
          <w:sz w:val="20"/>
          <w:szCs w:val="20"/>
        </w:rPr>
        <w:t>. Une période d’essai sera alors de mise également (un douzième de la durée du contrat initial).</w:t>
      </w:r>
    </w:p>
    <w:p w:rsidR="00F025EB" w:rsidRPr="00EF0EAA" w:rsidRDefault="00F025EB" w:rsidP="00EF0EAA">
      <w:pPr>
        <w:pStyle w:val="Standard"/>
        <w:spacing w:line="360" w:lineRule="auto"/>
        <w:jc w:val="both"/>
        <w:rPr>
          <w:rFonts w:ascii="Times New Roman" w:hAnsi="Times New Roman" w:cs="Times New Roman"/>
          <w:sz w:val="20"/>
          <w:szCs w:val="20"/>
        </w:rPr>
      </w:pPr>
    </w:p>
    <w:p w:rsidR="00F025EB" w:rsidRPr="00EF0EAA" w:rsidRDefault="00F025EB" w:rsidP="00EF0EAA">
      <w:pPr>
        <w:pStyle w:val="Standard"/>
        <w:spacing w:line="360" w:lineRule="auto"/>
        <w:jc w:val="both"/>
        <w:rPr>
          <w:rFonts w:ascii="Times New Roman" w:hAnsi="Times New Roman" w:cs="Times New Roman"/>
          <w:sz w:val="20"/>
          <w:szCs w:val="20"/>
        </w:rPr>
      </w:pPr>
      <w:r w:rsidRPr="00EF0EAA">
        <w:rPr>
          <w:rFonts w:ascii="Times New Roman" w:hAnsi="Times New Roman" w:cs="Times New Roman"/>
          <w:sz w:val="20"/>
          <w:szCs w:val="20"/>
        </w:rPr>
        <w:t>La limite d’engagement des 6 années s’entend pour tout contrat d’AED effectué au sein de la fonction publique d’Etat (exemple : un AED ayant été recruté 2 ans par le Ministère de l’Agriculture ne pourra pas être recruté par le Ministère de l’Education Nationale plus de 4 ans, la durée cumulée étant de 6 ans).</w:t>
      </w:r>
    </w:p>
    <w:p w:rsidR="00F025EB" w:rsidRPr="00EF0EAA" w:rsidRDefault="00F025EB" w:rsidP="00EF0EAA">
      <w:pPr>
        <w:pStyle w:val="Standard"/>
        <w:spacing w:line="360" w:lineRule="auto"/>
        <w:jc w:val="both"/>
        <w:rPr>
          <w:rFonts w:ascii="Times New Roman" w:hAnsi="Times New Roman" w:cs="Times New Roman"/>
          <w:sz w:val="20"/>
          <w:szCs w:val="20"/>
        </w:rPr>
      </w:pPr>
    </w:p>
    <w:p w:rsidR="00CA7CDE" w:rsidRPr="00B9306C" w:rsidRDefault="00F025EB" w:rsidP="00CA7CDE">
      <w:pPr>
        <w:pStyle w:val="Standard"/>
        <w:spacing w:line="360" w:lineRule="auto"/>
        <w:jc w:val="both"/>
        <w:rPr>
          <w:rFonts w:ascii="Times New Roman" w:hAnsi="Times New Roman" w:cs="Times New Roman"/>
          <w:b/>
          <w:color w:val="FF0000"/>
          <w:sz w:val="20"/>
          <w:szCs w:val="20"/>
          <w:u w:val="single"/>
        </w:rPr>
      </w:pPr>
      <w:r w:rsidRPr="00EF0EAA">
        <w:rPr>
          <w:rFonts w:ascii="Times New Roman" w:hAnsi="Times New Roman" w:cs="Times New Roman"/>
          <w:sz w:val="20"/>
          <w:szCs w:val="20"/>
        </w:rPr>
        <w:t xml:space="preserve">La reconduction </w:t>
      </w:r>
      <w:r w:rsidR="00557EC6">
        <w:rPr>
          <w:rFonts w:ascii="Times New Roman" w:hAnsi="Times New Roman" w:cs="Times New Roman"/>
          <w:sz w:val="20"/>
          <w:szCs w:val="20"/>
        </w:rPr>
        <w:t xml:space="preserve">du contrat </w:t>
      </w:r>
      <w:r w:rsidRPr="00EF0EAA">
        <w:rPr>
          <w:rFonts w:ascii="Times New Roman" w:hAnsi="Times New Roman" w:cs="Times New Roman"/>
          <w:sz w:val="20"/>
          <w:szCs w:val="20"/>
        </w:rPr>
        <w:t xml:space="preserve">n’est pas automatique. </w:t>
      </w:r>
      <w:r w:rsidR="00557EC6">
        <w:rPr>
          <w:rFonts w:ascii="Times New Roman" w:hAnsi="Times New Roman" w:cs="Times New Roman"/>
          <w:sz w:val="20"/>
          <w:szCs w:val="20"/>
        </w:rPr>
        <w:t>Pour autant, r</w:t>
      </w:r>
      <w:r w:rsidRPr="00EF0EAA">
        <w:rPr>
          <w:rFonts w:ascii="Times New Roman" w:hAnsi="Times New Roman" w:cs="Times New Roman"/>
          <w:sz w:val="20"/>
          <w:szCs w:val="20"/>
        </w:rPr>
        <w:t xml:space="preserve">enouvelé ou pas, l’employeur </w:t>
      </w:r>
      <w:r w:rsidR="00145D3A">
        <w:rPr>
          <w:rFonts w:ascii="Times New Roman" w:hAnsi="Times New Roman" w:cs="Times New Roman"/>
          <w:sz w:val="20"/>
          <w:szCs w:val="20"/>
        </w:rPr>
        <w:t>informe l’agent</w:t>
      </w:r>
      <w:r w:rsidRPr="00EF0EAA">
        <w:rPr>
          <w:rFonts w:ascii="Times New Roman" w:hAnsi="Times New Roman" w:cs="Times New Roman"/>
          <w:sz w:val="20"/>
          <w:szCs w:val="20"/>
        </w:rPr>
        <w:t>:</w:t>
      </w:r>
      <w:r w:rsidR="0030397B" w:rsidRPr="00EF0EAA">
        <w:rPr>
          <w:rFonts w:ascii="Times New Roman" w:hAnsi="Times New Roman" w:cs="Times New Roman"/>
          <w:sz w:val="20"/>
          <w:szCs w:val="20"/>
        </w:rPr>
        <w:t xml:space="preserve"> </w:t>
      </w:r>
      <w:r w:rsidRPr="00557EC6">
        <w:rPr>
          <w:rFonts w:ascii="Times New Roman" w:hAnsi="Times New Roman" w:cs="Times New Roman"/>
          <w:bCs/>
          <w:sz w:val="20"/>
          <w:szCs w:val="20"/>
        </w:rPr>
        <w:t>8 jours avant</w:t>
      </w:r>
      <w:r w:rsidRPr="00EF0EAA">
        <w:rPr>
          <w:rFonts w:ascii="Times New Roman" w:hAnsi="Times New Roman" w:cs="Times New Roman"/>
          <w:sz w:val="20"/>
          <w:szCs w:val="20"/>
        </w:rPr>
        <w:t xml:space="preserve"> le terme de l’engagement </w:t>
      </w:r>
      <w:r w:rsidRPr="00557EC6">
        <w:rPr>
          <w:rFonts w:ascii="Times New Roman" w:hAnsi="Times New Roman" w:cs="Times New Roman"/>
          <w:bCs/>
          <w:sz w:val="20"/>
          <w:szCs w:val="20"/>
        </w:rPr>
        <w:t>pour un contrat de moins de 6 mois</w:t>
      </w:r>
      <w:r w:rsidR="0030397B" w:rsidRPr="00EF0EAA">
        <w:rPr>
          <w:rFonts w:ascii="Times New Roman" w:hAnsi="Times New Roman" w:cs="Times New Roman"/>
          <w:sz w:val="20"/>
          <w:szCs w:val="20"/>
        </w:rPr>
        <w:t xml:space="preserve"> ; </w:t>
      </w:r>
      <w:r w:rsidR="0030397B" w:rsidRPr="00557EC6">
        <w:rPr>
          <w:rFonts w:ascii="Times New Roman" w:hAnsi="Times New Roman" w:cs="Times New Roman"/>
          <w:sz w:val="20"/>
          <w:szCs w:val="20"/>
        </w:rPr>
        <w:t>a</w:t>
      </w:r>
      <w:r w:rsidRPr="00557EC6">
        <w:rPr>
          <w:rFonts w:ascii="Times New Roman" w:hAnsi="Times New Roman" w:cs="Times New Roman"/>
          <w:bCs/>
          <w:sz w:val="20"/>
          <w:szCs w:val="20"/>
        </w:rPr>
        <w:t>u début du mois précédant le terme de l’engagement du contrat de 12 mois</w:t>
      </w:r>
      <w:r w:rsidRPr="00557EC6">
        <w:rPr>
          <w:rFonts w:ascii="Times New Roman" w:hAnsi="Times New Roman" w:cs="Times New Roman"/>
          <w:sz w:val="20"/>
          <w:szCs w:val="20"/>
        </w:rPr>
        <w:t>.</w:t>
      </w:r>
      <w:r w:rsidR="00CA7CDE">
        <w:rPr>
          <w:rFonts w:ascii="Times New Roman" w:hAnsi="Times New Roman" w:cs="Times New Roman"/>
          <w:sz w:val="20"/>
          <w:szCs w:val="20"/>
        </w:rPr>
        <w:t xml:space="preserve"> </w:t>
      </w:r>
      <w:r w:rsidR="00CA7CDE" w:rsidRPr="00CA7CDE">
        <w:rPr>
          <w:rFonts w:ascii="Times New Roman" w:hAnsi="Times New Roman" w:cs="Times New Roman"/>
          <w:sz w:val="20"/>
          <w:szCs w:val="20"/>
        </w:rPr>
        <w:t xml:space="preserve"> L’employeur n’a pas l’obligation de justifier d’un non-renouvellement</w:t>
      </w:r>
      <w:r w:rsidR="00CA7CDE">
        <w:rPr>
          <w:rFonts w:ascii="Times New Roman" w:hAnsi="Times New Roman" w:cs="Times New Roman"/>
          <w:sz w:val="20"/>
          <w:szCs w:val="20"/>
        </w:rPr>
        <w:t xml:space="preserve"> du contrat et si vous refusez un renouvellement, vous perdez vos droits aux allocations chômage.</w:t>
      </w:r>
    </w:p>
    <w:p w:rsidR="00F025EB" w:rsidRPr="00EF0EAA" w:rsidRDefault="00F025EB" w:rsidP="00EF0EAA">
      <w:pPr>
        <w:pStyle w:val="Standard"/>
        <w:spacing w:line="360" w:lineRule="auto"/>
        <w:jc w:val="both"/>
        <w:rPr>
          <w:rFonts w:ascii="Times New Roman" w:hAnsi="Times New Roman" w:cs="Times New Roman"/>
          <w:sz w:val="20"/>
          <w:szCs w:val="20"/>
        </w:rPr>
      </w:pPr>
    </w:p>
    <w:p w:rsidR="00CA7CDE" w:rsidRPr="00EF0EAA" w:rsidRDefault="00CA7CDE" w:rsidP="00CA7CDE">
      <w:pPr>
        <w:pStyle w:val="Standard"/>
        <w:spacing w:line="360" w:lineRule="auto"/>
        <w:jc w:val="both"/>
        <w:rPr>
          <w:rFonts w:ascii="Times New Roman" w:hAnsi="Times New Roman" w:cs="Times New Roman"/>
          <w:bCs/>
          <w:color w:val="ED220B"/>
          <w:sz w:val="20"/>
          <w:szCs w:val="20"/>
        </w:rPr>
      </w:pPr>
      <w:r>
        <w:rPr>
          <w:rFonts w:ascii="Times New Roman" w:hAnsi="Times New Roman" w:cs="Times New Roman"/>
          <w:sz w:val="20"/>
          <w:szCs w:val="20"/>
        </w:rPr>
        <w:t>En cas de démission, vous perdez vos droits aux allocations chômage, pour autant, certaines raisons peuvent être prises en compte pour faire ouvrir vos droits (renseignez vous auprès de l’agence Pôle Emploi</w:t>
      </w:r>
      <w:r w:rsidRPr="00F852B8">
        <w:rPr>
          <w:rFonts w:ascii="Times New Roman" w:hAnsi="Times New Roman" w:cs="Times New Roman"/>
          <w:sz w:val="20"/>
          <w:szCs w:val="20"/>
        </w:rPr>
        <w:t>).</w:t>
      </w:r>
      <w:r w:rsidR="00F852B8" w:rsidRPr="00F852B8">
        <w:rPr>
          <w:rFonts w:ascii="Times New Roman" w:hAnsi="Times New Roman" w:cs="Times New Roman"/>
          <w:bCs/>
          <w:sz w:val="20"/>
          <w:szCs w:val="20"/>
        </w:rPr>
        <w:t xml:space="preserve"> D</w:t>
      </w:r>
      <w:r w:rsidR="00F852B8">
        <w:rPr>
          <w:rFonts w:ascii="Times New Roman" w:hAnsi="Times New Roman" w:cs="Times New Roman"/>
          <w:bCs/>
          <w:sz w:val="20"/>
          <w:szCs w:val="20"/>
        </w:rPr>
        <w:t>ans tous les cas, vous devez avertir l’administration par lettre recommandée et respecter un préavis de 8 jours pour les contrats inférieurs à 6 mois et un mois pour les contrats d’engagement supérieur à 6 mois.</w:t>
      </w: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Cs/>
          <w:color w:val="ED220B"/>
          <w:sz w:val="20"/>
          <w:szCs w:val="20"/>
        </w:rPr>
      </w:pP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
          <w:bCs/>
          <w:color w:val="ED220B"/>
          <w:sz w:val="20"/>
          <w:szCs w:val="20"/>
        </w:rPr>
      </w:pPr>
      <w:r w:rsidRPr="00EF0EAA">
        <w:rPr>
          <w:rFonts w:ascii="Times New Roman" w:hAnsi="Times New Roman" w:cs="Times New Roman"/>
          <w:b/>
          <w:bCs/>
          <w:color w:val="ED220B"/>
          <w:sz w:val="20"/>
          <w:szCs w:val="20"/>
        </w:rPr>
        <w:t xml:space="preserve">II.1.3. </w:t>
      </w:r>
      <w:r w:rsidRPr="00EF0EAA">
        <w:rPr>
          <w:rFonts w:ascii="Times New Roman" w:hAnsi="Times New Roman" w:cs="Times New Roman"/>
          <w:b/>
          <w:color w:val="FF0000"/>
          <w:sz w:val="20"/>
          <w:szCs w:val="20"/>
        </w:rPr>
        <w:t>Annualisation des heures et amplitudes horaires</w:t>
      </w: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Cs/>
          <w:color w:val="ED220B"/>
          <w:sz w:val="20"/>
          <w:szCs w:val="20"/>
        </w:rPr>
      </w:pPr>
    </w:p>
    <w:p w:rsidR="00F025EB" w:rsidRPr="00EF0EAA" w:rsidRDefault="00EC3641" w:rsidP="00EF0EAA">
      <w:pPr>
        <w:pStyle w:val="Standard"/>
        <w:spacing w:line="360" w:lineRule="auto"/>
        <w:jc w:val="both"/>
        <w:rPr>
          <w:rFonts w:ascii="Times New Roman" w:hAnsi="Times New Roman" w:cs="Times New Roman"/>
          <w:sz w:val="20"/>
          <w:szCs w:val="20"/>
        </w:rPr>
      </w:pPr>
      <w:r>
        <w:rPr>
          <w:rFonts w:ascii="Times New Roman" w:hAnsi="Times New Roman" w:cs="Times New Roman"/>
          <w:sz w:val="20"/>
          <w:szCs w:val="20"/>
        </w:rPr>
        <w:t>Pour l’année scolaire, l</w:t>
      </w:r>
      <w:r w:rsidR="00F025EB" w:rsidRPr="00EF0EAA">
        <w:rPr>
          <w:rFonts w:ascii="Times New Roman" w:hAnsi="Times New Roman" w:cs="Times New Roman"/>
          <w:sz w:val="20"/>
          <w:szCs w:val="20"/>
        </w:rPr>
        <w:t xml:space="preserve">e temps de travail </w:t>
      </w:r>
      <w:r>
        <w:rPr>
          <w:rFonts w:ascii="Times New Roman" w:hAnsi="Times New Roman" w:cs="Times New Roman"/>
          <w:sz w:val="20"/>
          <w:szCs w:val="20"/>
        </w:rPr>
        <w:t>d’</w:t>
      </w:r>
      <w:r w:rsidR="00F025EB" w:rsidRPr="00EF0EAA">
        <w:rPr>
          <w:rFonts w:ascii="Times New Roman" w:hAnsi="Times New Roman" w:cs="Times New Roman"/>
          <w:sz w:val="20"/>
          <w:szCs w:val="20"/>
        </w:rPr>
        <w:t>un AED à temps plein est de 1607</w:t>
      </w:r>
      <w:r w:rsidR="003628C3" w:rsidRPr="00EF0EAA">
        <w:rPr>
          <w:rFonts w:ascii="Times New Roman" w:hAnsi="Times New Roman" w:cs="Times New Roman"/>
          <w:sz w:val="20"/>
          <w:szCs w:val="20"/>
        </w:rPr>
        <w:t xml:space="preserve"> </w:t>
      </w:r>
      <w:r w:rsidR="00F025EB" w:rsidRPr="00EF0EAA">
        <w:rPr>
          <w:rFonts w:ascii="Times New Roman" w:hAnsi="Times New Roman" w:cs="Times New Roman"/>
          <w:sz w:val="20"/>
          <w:szCs w:val="20"/>
        </w:rPr>
        <w:t>h</w:t>
      </w:r>
      <w:r w:rsidR="003628C3" w:rsidRPr="00EF0EAA">
        <w:rPr>
          <w:rFonts w:ascii="Times New Roman" w:hAnsi="Times New Roman" w:cs="Times New Roman"/>
          <w:sz w:val="20"/>
          <w:szCs w:val="20"/>
        </w:rPr>
        <w:t>eures</w:t>
      </w:r>
      <w:r w:rsidR="00F025EB" w:rsidRPr="00EF0EAA">
        <w:rPr>
          <w:rFonts w:ascii="Times New Roman" w:hAnsi="Times New Roman" w:cs="Times New Roman"/>
          <w:sz w:val="20"/>
          <w:szCs w:val="20"/>
        </w:rPr>
        <w:t> </w:t>
      </w:r>
      <w:r>
        <w:rPr>
          <w:rFonts w:ascii="Times New Roman" w:hAnsi="Times New Roman" w:cs="Times New Roman"/>
          <w:sz w:val="20"/>
          <w:szCs w:val="20"/>
        </w:rPr>
        <w:t>(</w:t>
      </w:r>
      <w:r w:rsidR="00F025EB" w:rsidRPr="00EC3641">
        <w:rPr>
          <w:rFonts w:ascii="Times New Roman" w:hAnsi="Times New Roman" w:cs="Times New Roman"/>
          <w:bCs/>
          <w:sz w:val="20"/>
          <w:szCs w:val="20"/>
        </w:rPr>
        <w:t>1600</w:t>
      </w:r>
      <w:r w:rsidR="003628C3" w:rsidRPr="00EC3641">
        <w:rPr>
          <w:rFonts w:ascii="Times New Roman" w:hAnsi="Times New Roman" w:cs="Times New Roman"/>
          <w:bCs/>
          <w:sz w:val="20"/>
          <w:szCs w:val="20"/>
        </w:rPr>
        <w:t xml:space="preserve"> </w:t>
      </w:r>
      <w:r w:rsidR="00F025EB" w:rsidRPr="00EC3641">
        <w:rPr>
          <w:rFonts w:ascii="Times New Roman" w:hAnsi="Times New Roman" w:cs="Times New Roman"/>
          <w:bCs/>
          <w:sz w:val="20"/>
          <w:szCs w:val="20"/>
        </w:rPr>
        <w:t>h</w:t>
      </w:r>
      <w:r w:rsidR="003628C3" w:rsidRPr="00EC3641">
        <w:rPr>
          <w:rFonts w:ascii="Times New Roman" w:hAnsi="Times New Roman" w:cs="Times New Roman"/>
          <w:bCs/>
          <w:sz w:val="20"/>
          <w:szCs w:val="20"/>
        </w:rPr>
        <w:t>eures</w:t>
      </w:r>
      <w:r w:rsidR="00F025EB" w:rsidRPr="00EC3641">
        <w:rPr>
          <w:rFonts w:ascii="Times New Roman" w:hAnsi="Times New Roman" w:cs="Times New Roman"/>
          <w:bCs/>
          <w:sz w:val="20"/>
          <w:szCs w:val="20"/>
        </w:rPr>
        <w:t xml:space="preserve"> + 7 heures de solidarité </w:t>
      </w:r>
      <w:r w:rsidR="003628C3" w:rsidRPr="00EC3641">
        <w:rPr>
          <w:rFonts w:ascii="Times New Roman" w:hAnsi="Times New Roman" w:cs="Times New Roman"/>
          <w:bCs/>
          <w:sz w:val="20"/>
          <w:szCs w:val="20"/>
        </w:rPr>
        <w:t xml:space="preserve">par </w:t>
      </w:r>
      <w:r w:rsidR="00F025EB" w:rsidRPr="00EC3641">
        <w:rPr>
          <w:rFonts w:ascii="Times New Roman" w:hAnsi="Times New Roman" w:cs="Times New Roman"/>
          <w:bCs/>
          <w:sz w:val="20"/>
          <w:szCs w:val="20"/>
        </w:rPr>
        <w:t>an</w:t>
      </w:r>
      <w:r>
        <w:rPr>
          <w:rFonts w:ascii="Times New Roman" w:hAnsi="Times New Roman" w:cs="Times New Roman"/>
          <w:sz w:val="20"/>
          <w:szCs w:val="20"/>
        </w:rPr>
        <w:t>)</w:t>
      </w:r>
      <w:r w:rsidR="00F025EB" w:rsidRPr="00EF0EAA">
        <w:rPr>
          <w:rFonts w:ascii="Times New Roman" w:hAnsi="Times New Roman" w:cs="Times New Roman"/>
          <w:sz w:val="20"/>
          <w:szCs w:val="20"/>
        </w:rPr>
        <w:t>. Il faut diviser par 2 pour un AED à mi-temps.</w:t>
      </w:r>
      <w:r w:rsidR="00065E4D">
        <w:rPr>
          <w:rFonts w:ascii="Times New Roman" w:hAnsi="Times New Roman" w:cs="Times New Roman"/>
          <w:sz w:val="20"/>
          <w:szCs w:val="20"/>
        </w:rPr>
        <w:t xml:space="preserve"> </w:t>
      </w:r>
      <w:r w:rsidR="00F025EB" w:rsidRPr="00EF0EAA">
        <w:rPr>
          <w:rFonts w:ascii="Times New Roman" w:hAnsi="Times New Roman" w:cs="Times New Roman"/>
          <w:sz w:val="20"/>
          <w:szCs w:val="20"/>
        </w:rPr>
        <w:t>Ce temps est à répartir sur le nombre de semaines travaillées </w:t>
      </w:r>
      <w:r w:rsidR="00065E4D">
        <w:rPr>
          <w:rFonts w:ascii="Times New Roman" w:hAnsi="Times New Roman" w:cs="Times New Roman"/>
          <w:sz w:val="20"/>
          <w:szCs w:val="20"/>
        </w:rPr>
        <w:t>(</w:t>
      </w:r>
      <w:r w:rsidR="00F025EB" w:rsidRPr="00EF0EAA">
        <w:rPr>
          <w:rFonts w:ascii="Times New Roman" w:hAnsi="Times New Roman" w:cs="Times New Roman"/>
          <w:sz w:val="20"/>
          <w:szCs w:val="20"/>
        </w:rPr>
        <w:t>36 semaines de cours</w:t>
      </w:r>
      <w:r w:rsidR="00065E4D">
        <w:rPr>
          <w:rFonts w:ascii="Times New Roman" w:hAnsi="Times New Roman" w:cs="Times New Roman"/>
          <w:sz w:val="20"/>
          <w:szCs w:val="20"/>
        </w:rPr>
        <w:t xml:space="preserve"> </w:t>
      </w:r>
      <w:r w:rsidR="00065E4D" w:rsidRPr="00EF0EAA">
        <w:rPr>
          <w:rFonts w:ascii="Times New Roman" w:hAnsi="Times New Roman" w:cs="Times New Roman"/>
          <w:sz w:val="20"/>
          <w:szCs w:val="20"/>
        </w:rPr>
        <w:t>+ une semaine après la sortie des élèves en juillet</w:t>
      </w:r>
      <w:r w:rsidR="00F025EB" w:rsidRPr="00EF0EAA">
        <w:rPr>
          <w:rFonts w:ascii="Times New Roman" w:hAnsi="Times New Roman" w:cs="Times New Roman"/>
          <w:sz w:val="20"/>
          <w:szCs w:val="20"/>
        </w:rPr>
        <w:t xml:space="preserve"> + 1 semaine avant la rentrée de septembre + une semaine administrative pendant les petites vacances</w:t>
      </w:r>
      <w:r w:rsidR="00065E4D">
        <w:rPr>
          <w:rFonts w:ascii="Times New Roman" w:hAnsi="Times New Roman" w:cs="Times New Roman"/>
          <w:sz w:val="20"/>
          <w:szCs w:val="20"/>
        </w:rPr>
        <w:t>) et</w:t>
      </w:r>
      <w:r w:rsidR="00F025EB" w:rsidRPr="00EF0EAA">
        <w:rPr>
          <w:rFonts w:ascii="Times New Roman" w:hAnsi="Times New Roman" w:cs="Times New Roman"/>
          <w:sz w:val="20"/>
          <w:szCs w:val="20"/>
        </w:rPr>
        <w:t xml:space="preserve"> donc </w:t>
      </w:r>
      <w:r w:rsidR="00F025EB" w:rsidRPr="00065E4D">
        <w:rPr>
          <w:rFonts w:ascii="Times New Roman" w:hAnsi="Times New Roman" w:cs="Times New Roman"/>
          <w:bCs/>
          <w:sz w:val="20"/>
          <w:szCs w:val="20"/>
        </w:rPr>
        <w:t>sur</w:t>
      </w:r>
      <w:r w:rsidR="00F025EB" w:rsidRPr="00EF0EAA">
        <w:rPr>
          <w:rFonts w:ascii="Times New Roman" w:hAnsi="Times New Roman" w:cs="Times New Roman"/>
          <w:b/>
          <w:bCs/>
          <w:sz w:val="20"/>
          <w:szCs w:val="20"/>
        </w:rPr>
        <w:t xml:space="preserve"> 39 semaines au moins</w:t>
      </w:r>
      <w:r w:rsidR="00770A2D">
        <w:rPr>
          <w:rFonts w:ascii="Times New Roman" w:hAnsi="Times New Roman" w:cs="Times New Roman"/>
          <w:b/>
          <w:bCs/>
          <w:sz w:val="20"/>
          <w:szCs w:val="20"/>
        </w:rPr>
        <w:t xml:space="preserve"> </w:t>
      </w:r>
      <w:r w:rsidR="00770A2D" w:rsidRPr="00770A2D">
        <w:rPr>
          <w:rFonts w:ascii="Times New Roman" w:hAnsi="Times New Roman" w:cs="Times New Roman"/>
          <w:bCs/>
          <w:sz w:val="20"/>
          <w:szCs w:val="20"/>
        </w:rPr>
        <w:t>et dans tous les cas</w:t>
      </w:r>
      <w:r w:rsidR="00770A2D">
        <w:rPr>
          <w:rFonts w:ascii="Times New Roman" w:hAnsi="Times New Roman" w:cs="Times New Roman"/>
          <w:b/>
          <w:bCs/>
          <w:sz w:val="20"/>
          <w:szCs w:val="20"/>
        </w:rPr>
        <w:t xml:space="preserve"> </w:t>
      </w:r>
      <w:r w:rsidR="00770A2D" w:rsidRPr="00770A2D">
        <w:rPr>
          <w:rFonts w:ascii="Times New Roman" w:hAnsi="Times New Roman" w:cs="Times New Roman"/>
          <w:bCs/>
          <w:sz w:val="20"/>
          <w:szCs w:val="20"/>
        </w:rPr>
        <w:t>selon</w:t>
      </w:r>
      <w:r w:rsidR="00770A2D">
        <w:rPr>
          <w:rFonts w:ascii="Times New Roman" w:hAnsi="Times New Roman" w:cs="Times New Roman"/>
          <w:b/>
          <w:bCs/>
          <w:sz w:val="20"/>
          <w:szCs w:val="20"/>
        </w:rPr>
        <w:t xml:space="preserve"> </w:t>
      </w:r>
      <w:r w:rsidR="00770A2D" w:rsidRPr="00EF0EAA">
        <w:rPr>
          <w:rFonts w:ascii="Times New Roman" w:hAnsi="Times New Roman" w:cs="Times New Roman"/>
          <w:sz w:val="20"/>
          <w:szCs w:val="20"/>
        </w:rPr>
        <w:t>le nombre de semaines de travail prévues par le contrat</w:t>
      </w:r>
      <w:r w:rsidR="00770A2D">
        <w:rPr>
          <w:rFonts w:ascii="Times New Roman" w:hAnsi="Times New Roman" w:cs="Times New Roman"/>
          <w:sz w:val="20"/>
          <w:szCs w:val="20"/>
        </w:rPr>
        <w:t xml:space="preserve"> (</w:t>
      </w:r>
      <w:r w:rsidR="00770A2D" w:rsidRPr="00770A2D">
        <w:rPr>
          <w:rFonts w:ascii="Times New Roman" w:hAnsi="Times New Roman" w:cs="Times New Roman"/>
          <w:bCs/>
          <w:sz w:val="20"/>
          <w:szCs w:val="20"/>
        </w:rPr>
        <w:t>39 à 45 semaines selon les établissements)</w:t>
      </w:r>
      <w:r w:rsidR="00F025EB" w:rsidRPr="00EF0EAA">
        <w:rPr>
          <w:rFonts w:ascii="Times New Roman" w:hAnsi="Times New Roman" w:cs="Times New Roman"/>
          <w:b/>
          <w:bCs/>
          <w:sz w:val="20"/>
          <w:szCs w:val="20"/>
        </w:rPr>
        <w:t>.</w:t>
      </w:r>
      <w:r w:rsidR="00F025EB" w:rsidRPr="00EF0EAA">
        <w:rPr>
          <w:rFonts w:ascii="Times New Roman" w:hAnsi="Times New Roman" w:cs="Times New Roman"/>
          <w:sz w:val="20"/>
          <w:szCs w:val="20"/>
        </w:rPr>
        <w:t xml:space="preserve"> Des jours supplémentaires de travail peuvent être prévus (permanence pendant des petites va</w:t>
      </w:r>
      <w:r w:rsidR="00770A2D">
        <w:rPr>
          <w:rFonts w:ascii="Times New Roman" w:hAnsi="Times New Roman" w:cs="Times New Roman"/>
          <w:sz w:val="20"/>
          <w:szCs w:val="20"/>
        </w:rPr>
        <w:t>cances autres, écoles ouverte…)</w:t>
      </w:r>
    </w:p>
    <w:p w:rsidR="00770A2D" w:rsidRDefault="00770A2D" w:rsidP="00EF0EAA">
      <w:pPr>
        <w:pStyle w:val="Standard"/>
        <w:spacing w:line="360" w:lineRule="auto"/>
        <w:jc w:val="both"/>
        <w:rPr>
          <w:rFonts w:ascii="Times New Roman" w:hAnsi="Times New Roman" w:cs="Times New Roman"/>
          <w:sz w:val="20"/>
          <w:szCs w:val="20"/>
        </w:rPr>
      </w:pPr>
    </w:p>
    <w:p w:rsidR="00F025EB" w:rsidRPr="004C27DF" w:rsidRDefault="00F025EB" w:rsidP="00EF0EAA">
      <w:pPr>
        <w:pStyle w:val="Standard"/>
        <w:spacing w:line="360" w:lineRule="auto"/>
        <w:jc w:val="both"/>
        <w:rPr>
          <w:rFonts w:ascii="Times New Roman" w:hAnsi="Times New Roman" w:cs="Times New Roman"/>
          <w:bCs/>
          <w:sz w:val="20"/>
          <w:szCs w:val="20"/>
        </w:rPr>
      </w:pPr>
      <w:r w:rsidRPr="00364499">
        <w:rPr>
          <w:rFonts w:ascii="Times New Roman" w:hAnsi="Times New Roman" w:cs="Times New Roman"/>
          <w:sz w:val="20"/>
          <w:szCs w:val="20"/>
        </w:rPr>
        <w:t>Vous pouvez également effectuer des heures supplémentaires (remplacement de collègues absents</w:t>
      </w:r>
      <w:r w:rsidR="00364499">
        <w:rPr>
          <w:rFonts w:ascii="Times New Roman" w:hAnsi="Times New Roman" w:cs="Times New Roman"/>
          <w:sz w:val="20"/>
          <w:szCs w:val="20"/>
        </w:rPr>
        <w:t xml:space="preserve"> par exemple</w:t>
      </w:r>
      <w:r w:rsidRPr="00364499">
        <w:rPr>
          <w:rFonts w:ascii="Times New Roman" w:hAnsi="Times New Roman" w:cs="Times New Roman"/>
          <w:sz w:val="20"/>
          <w:szCs w:val="20"/>
        </w:rPr>
        <w:t>)</w:t>
      </w:r>
      <w:r w:rsidR="00364499">
        <w:rPr>
          <w:rFonts w:ascii="Times New Roman" w:hAnsi="Times New Roman" w:cs="Times New Roman"/>
          <w:sz w:val="20"/>
          <w:szCs w:val="20"/>
        </w:rPr>
        <w:t>.</w:t>
      </w:r>
      <w:r w:rsidRPr="00364499">
        <w:rPr>
          <w:rFonts w:ascii="Times New Roman" w:hAnsi="Times New Roman" w:cs="Times New Roman"/>
          <w:sz w:val="20"/>
          <w:szCs w:val="20"/>
        </w:rPr>
        <w:t xml:space="preserve"> Ces heures sont des crédits d’heures </w:t>
      </w:r>
      <w:r w:rsidRPr="00364499">
        <w:rPr>
          <w:rFonts w:ascii="Times New Roman" w:hAnsi="Times New Roman" w:cs="Times New Roman"/>
          <w:bCs/>
          <w:sz w:val="20"/>
          <w:szCs w:val="20"/>
        </w:rPr>
        <w:t>à récupérer</w:t>
      </w:r>
      <w:r w:rsidRPr="00364499">
        <w:rPr>
          <w:rFonts w:ascii="Times New Roman" w:hAnsi="Times New Roman" w:cs="Times New Roman"/>
          <w:sz w:val="20"/>
          <w:szCs w:val="20"/>
        </w:rPr>
        <w:t xml:space="preserve"> (les AED ne peuvent être payés en heures supplémentaires). Dans tous les cas, </w:t>
      </w:r>
      <w:r w:rsidRPr="00364499">
        <w:rPr>
          <w:rFonts w:ascii="Times New Roman" w:hAnsi="Times New Roman" w:cs="Times New Roman"/>
          <w:bCs/>
          <w:sz w:val="20"/>
          <w:szCs w:val="20"/>
        </w:rPr>
        <w:t>le temps de travail sur une semaine ne peut excéder 48</w:t>
      </w:r>
      <w:r w:rsidR="00364499">
        <w:rPr>
          <w:rFonts w:ascii="Times New Roman" w:hAnsi="Times New Roman" w:cs="Times New Roman"/>
          <w:bCs/>
          <w:sz w:val="20"/>
          <w:szCs w:val="20"/>
        </w:rPr>
        <w:t xml:space="preserve"> </w:t>
      </w:r>
      <w:r w:rsidRPr="00364499">
        <w:rPr>
          <w:rFonts w:ascii="Times New Roman" w:hAnsi="Times New Roman" w:cs="Times New Roman"/>
          <w:bCs/>
          <w:sz w:val="20"/>
          <w:szCs w:val="20"/>
        </w:rPr>
        <w:t>h</w:t>
      </w:r>
      <w:r w:rsidR="00364499">
        <w:rPr>
          <w:rFonts w:ascii="Times New Roman" w:hAnsi="Times New Roman" w:cs="Times New Roman"/>
          <w:bCs/>
          <w:sz w:val="20"/>
          <w:szCs w:val="20"/>
        </w:rPr>
        <w:t>eures</w:t>
      </w:r>
      <w:r w:rsidRPr="00364499">
        <w:rPr>
          <w:rFonts w:ascii="Times New Roman" w:hAnsi="Times New Roman" w:cs="Times New Roman"/>
          <w:bCs/>
          <w:sz w:val="20"/>
          <w:szCs w:val="20"/>
        </w:rPr>
        <w:t>, et pas plus de 10</w:t>
      </w:r>
      <w:r w:rsidR="00364499">
        <w:rPr>
          <w:rFonts w:ascii="Times New Roman" w:hAnsi="Times New Roman" w:cs="Times New Roman"/>
          <w:bCs/>
          <w:sz w:val="20"/>
          <w:szCs w:val="20"/>
        </w:rPr>
        <w:t xml:space="preserve"> </w:t>
      </w:r>
      <w:r w:rsidRPr="00364499">
        <w:rPr>
          <w:rFonts w:ascii="Times New Roman" w:hAnsi="Times New Roman" w:cs="Times New Roman"/>
          <w:bCs/>
          <w:sz w:val="20"/>
          <w:szCs w:val="20"/>
        </w:rPr>
        <w:t>h</w:t>
      </w:r>
      <w:r w:rsidR="00364499">
        <w:rPr>
          <w:rFonts w:ascii="Times New Roman" w:hAnsi="Times New Roman" w:cs="Times New Roman"/>
          <w:bCs/>
          <w:sz w:val="20"/>
          <w:szCs w:val="20"/>
        </w:rPr>
        <w:t>eures</w:t>
      </w:r>
      <w:r w:rsidR="006612E8" w:rsidRPr="00364499">
        <w:rPr>
          <w:rFonts w:ascii="Times New Roman" w:hAnsi="Times New Roman" w:cs="Times New Roman"/>
          <w:bCs/>
          <w:sz w:val="20"/>
          <w:szCs w:val="20"/>
        </w:rPr>
        <w:t xml:space="preserve"> par </w:t>
      </w:r>
      <w:r w:rsidRPr="00364499">
        <w:rPr>
          <w:rFonts w:ascii="Times New Roman" w:hAnsi="Times New Roman" w:cs="Times New Roman"/>
          <w:bCs/>
          <w:sz w:val="20"/>
          <w:szCs w:val="20"/>
        </w:rPr>
        <w:t xml:space="preserve">jour sur une amplitude </w:t>
      </w:r>
      <w:r w:rsidR="006612E8" w:rsidRPr="004C27DF">
        <w:rPr>
          <w:rFonts w:ascii="Times New Roman" w:hAnsi="Times New Roman" w:cs="Times New Roman"/>
          <w:bCs/>
          <w:sz w:val="20"/>
          <w:szCs w:val="20"/>
        </w:rPr>
        <w:t>totale de</w:t>
      </w:r>
      <w:r w:rsidRPr="004C27DF">
        <w:rPr>
          <w:rFonts w:ascii="Times New Roman" w:hAnsi="Times New Roman" w:cs="Times New Roman"/>
          <w:bCs/>
          <w:sz w:val="20"/>
          <w:szCs w:val="20"/>
        </w:rPr>
        <w:t xml:space="preserve"> 12 heures.</w:t>
      </w:r>
      <w:r w:rsidR="004C27DF">
        <w:rPr>
          <w:rFonts w:ascii="Times New Roman" w:hAnsi="Times New Roman" w:cs="Times New Roman"/>
          <w:bCs/>
          <w:sz w:val="20"/>
          <w:szCs w:val="20"/>
        </w:rPr>
        <w:t xml:space="preserve"> De plus, u</w:t>
      </w:r>
      <w:r w:rsidRPr="004C27DF">
        <w:rPr>
          <w:rFonts w:ascii="Times New Roman" w:hAnsi="Times New Roman" w:cs="Times New Roman"/>
          <w:bCs/>
          <w:sz w:val="20"/>
          <w:szCs w:val="20"/>
        </w:rPr>
        <w:t>n temps de pause de 11 heures entre deux services ainsi qu’un temps de repos hebdomadaire de 35 heures sont obligatoires.</w:t>
      </w:r>
    </w:p>
    <w:p w:rsidR="00F025EB" w:rsidRPr="004C27DF" w:rsidRDefault="00F025EB" w:rsidP="00EF0EAA">
      <w:pPr>
        <w:pStyle w:val="Standard"/>
        <w:spacing w:line="360" w:lineRule="auto"/>
        <w:jc w:val="both"/>
        <w:rPr>
          <w:rFonts w:ascii="Times New Roman" w:hAnsi="Times New Roman" w:cs="Times New Roman"/>
          <w:sz w:val="20"/>
          <w:szCs w:val="20"/>
        </w:rPr>
      </w:pP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
          <w:color w:val="FF0000"/>
          <w:sz w:val="20"/>
          <w:szCs w:val="20"/>
        </w:rPr>
      </w:pPr>
      <w:r w:rsidRPr="00EF0EAA">
        <w:rPr>
          <w:rFonts w:ascii="Times New Roman" w:hAnsi="Times New Roman" w:cs="Times New Roman"/>
          <w:b/>
          <w:bCs/>
          <w:color w:val="ED220B"/>
          <w:sz w:val="20"/>
          <w:szCs w:val="20"/>
        </w:rPr>
        <w:t xml:space="preserve">II.1.4. </w:t>
      </w:r>
      <w:r w:rsidRPr="00EF0EAA">
        <w:rPr>
          <w:rFonts w:ascii="Times New Roman" w:hAnsi="Times New Roman" w:cs="Times New Roman"/>
          <w:b/>
          <w:color w:val="FF0000"/>
          <w:sz w:val="20"/>
          <w:szCs w:val="20"/>
        </w:rPr>
        <w:t>Crédit d’heures de formation</w:t>
      </w: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Cs/>
          <w:color w:val="ED220B"/>
          <w:sz w:val="20"/>
          <w:szCs w:val="20"/>
        </w:rPr>
      </w:pPr>
    </w:p>
    <w:p w:rsidR="00F025EB" w:rsidRPr="00EF0EAA" w:rsidRDefault="00F025EB" w:rsidP="00EF0EAA">
      <w:pPr>
        <w:pStyle w:val="Standard"/>
        <w:spacing w:line="360" w:lineRule="auto"/>
        <w:jc w:val="both"/>
        <w:rPr>
          <w:rFonts w:ascii="Times New Roman" w:hAnsi="Times New Roman" w:cs="Times New Roman"/>
          <w:sz w:val="20"/>
          <w:szCs w:val="20"/>
        </w:rPr>
      </w:pPr>
      <w:r w:rsidRPr="00EF0EAA">
        <w:rPr>
          <w:rFonts w:ascii="Times New Roman" w:hAnsi="Times New Roman" w:cs="Times New Roman"/>
          <w:sz w:val="20"/>
          <w:szCs w:val="20"/>
        </w:rPr>
        <w:t xml:space="preserve">Pour les AED qui suivent une formation </w:t>
      </w:r>
      <w:proofErr w:type="spellStart"/>
      <w:r w:rsidRPr="00EF0EAA">
        <w:rPr>
          <w:rFonts w:ascii="Times New Roman" w:hAnsi="Times New Roman" w:cs="Times New Roman"/>
          <w:sz w:val="20"/>
          <w:szCs w:val="20"/>
        </w:rPr>
        <w:t>diplômante</w:t>
      </w:r>
      <w:proofErr w:type="spellEnd"/>
      <w:r w:rsidRPr="00EF0EAA">
        <w:rPr>
          <w:rFonts w:ascii="Times New Roman" w:hAnsi="Times New Roman" w:cs="Times New Roman"/>
          <w:sz w:val="20"/>
          <w:szCs w:val="20"/>
        </w:rPr>
        <w:t xml:space="preserve"> ou professionnelle, </w:t>
      </w:r>
      <w:r w:rsidRPr="00EF0EAA">
        <w:rPr>
          <w:rFonts w:ascii="Times New Roman" w:hAnsi="Times New Roman" w:cs="Times New Roman"/>
          <w:b/>
          <w:bCs/>
          <w:sz w:val="20"/>
          <w:szCs w:val="20"/>
        </w:rPr>
        <w:t>un crédit d’heures est à déduire du temps de travail initial</w:t>
      </w:r>
      <w:r w:rsidRPr="00EF0EAA">
        <w:rPr>
          <w:rFonts w:ascii="Times New Roman" w:hAnsi="Times New Roman" w:cs="Times New Roman"/>
          <w:sz w:val="20"/>
          <w:szCs w:val="20"/>
        </w:rPr>
        <w:t xml:space="preserve"> (200h pour un AED en temps plein</w:t>
      </w:r>
      <w:r w:rsidR="00FB2586" w:rsidRPr="00EF0EAA">
        <w:rPr>
          <w:rFonts w:ascii="Times New Roman" w:hAnsi="Times New Roman" w:cs="Times New Roman"/>
          <w:sz w:val="20"/>
          <w:szCs w:val="20"/>
        </w:rPr>
        <w:t xml:space="preserve"> et</w:t>
      </w:r>
      <w:r w:rsidRPr="00EF0EAA">
        <w:rPr>
          <w:rFonts w:ascii="Times New Roman" w:hAnsi="Times New Roman" w:cs="Times New Roman"/>
          <w:sz w:val="20"/>
          <w:szCs w:val="20"/>
        </w:rPr>
        <w:t xml:space="preserve"> 100h pour </w:t>
      </w:r>
      <w:proofErr w:type="gramStart"/>
      <w:r w:rsidRPr="00EF0EAA">
        <w:rPr>
          <w:rFonts w:ascii="Times New Roman" w:hAnsi="Times New Roman" w:cs="Times New Roman"/>
          <w:sz w:val="20"/>
          <w:szCs w:val="20"/>
        </w:rPr>
        <w:t>un</w:t>
      </w:r>
      <w:proofErr w:type="gramEnd"/>
      <w:r w:rsidRPr="00EF0EAA">
        <w:rPr>
          <w:rFonts w:ascii="Times New Roman" w:hAnsi="Times New Roman" w:cs="Times New Roman"/>
          <w:sz w:val="20"/>
          <w:szCs w:val="20"/>
        </w:rPr>
        <w:t xml:space="preserve"> mi-temps). </w:t>
      </w:r>
      <w:r w:rsidRPr="00EF0EAA">
        <w:rPr>
          <w:rFonts w:ascii="Times New Roman" w:hAnsi="Times New Roman" w:cs="Times New Roman"/>
          <w:b/>
          <w:bCs/>
          <w:sz w:val="20"/>
          <w:szCs w:val="20"/>
        </w:rPr>
        <w:t>Vous devrez justifier</w:t>
      </w:r>
      <w:r w:rsidRPr="00EF0EAA">
        <w:rPr>
          <w:rFonts w:ascii="Times New Roman" w:hAnsi="Times New Roman" w:cs="Times New Roman"/>
          <w:sz w:val="20"/>
          <w:szCs w:val="20"/>
        </w:rPr>
        <w:t xml:space="preserve"> alors auprès de votre établissement par un certificat d’inscription (à l’Université, le CNED, l’ESPE, ou tout autre institut de formation </w:t>
      </w:r>
      <w:proofErr w:type="spellStart"/>
      <w:r w:rsidRPr="00EF0EAA">
        <w:rPr>
          <w:rFonts w:ascii="Times New Roman" w:hAnsi="Times New Roman" w:cs="Times New Roman"/>
          <w:sz w:val="20"/>
          <w:szCs w:val="20"/>
        </w:rPr>
        <w:t>diplômante</w:t>
      </w:r>
      <w:proofErr w:type="spellEnd"/>
      <w:r w:rsidRPr="00EF0EAA">
        <w:rPr>
          <w:rFonts w:ascii="Times New Roman" w:hAnsi="Times New Roman" w:cs="Times New Roman"/>
          <w:sz w:val="20"/>
          <w:szCs w:val="20"/>
        </w:rPr>
        <w:t xml:space="preserve"> ou professionnelle). Ce crédit d’heures peut être aussi fragmenté sur l’année en fonction de vos besoins </w:t>
      </w:r>
      <w:r w:rsidR="00145D3A">
        <w:rPr>
          <w:rFonts w:ascii="Times New Roman" w:hAnsi="Times New Roman" w:cs="Times New Roman"/>
          <w:sz w:val="20"/>
          <w:szCs w:val="20"/>
        </w:rPr>
        <w:t>ou de ceux de l’établissement</w:t>
      </w:r>
      <w:r w:rsidRPr="00EF0EAA">
        <w:rPr>
          <w:rFonts w:ascii="Times New Roman" w:hAnsi="Times New Roman" w:cs="Times New Roman"/>
          <w:sz w:val="20"/>
          <w:szCs w:val="20"/>
        </w:rPr>
        <w:t xml:space="preserve">. Si vous vous inscrivez dans une formation, en cours de contrat, ce crédit d’heures reste un droit. Il faudra alors signer un avenant au contrat. </w:t>
      </w:r>
      <w:r w:rsidRPr="00EF0EAA">
        <w:rPr>
          <w:rFonts w:ascii="Times New Roman" w:hAnsi="Times New Roman" w:cs="Times New Roman"/>
          <w:i/>
          <w:sz w:val="20"/>
          <w:szCs w:val="20"/>
        </w:rPr>
        <w:t xml:space="preserve"> </w:t>
      </w: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Cs/>
          <w:color w:val="ED220B"/>
          <w:sz w:val="20"/>
          <w:szCs w:val="20"/>
        </w:rPr>
      </w:pP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
          <w:color w:val="FF0000"/>
          <w:sz w:val="20"/>
          <w:szCs w:val="20"/>
        </w:rPr>
      </w:pPr>
      <w:r w:rsidRPr="00EF0EAA">
        <w:rPr>
          <w:rFonts w:ascii="Times New Roman" w:hAnsi="Times New Roman" w:cs="Times New Roman"/>
          <w:b/>
          <w:bCs/>
          <w:color w:val="ED220B"/>
          <w:sz w:val="20"/>
          <w:szCs w:val="20"/>
        </w:rPr>
        <w:t xml:space="preserve">II.1.5. </w:t>
      </w:r>
      <w:r w:rsidRPr="00EF0EAA">
        <w:rPr>
          <w:rFonts w:ascii="Times New Roman" w:hAnsi="Times New Roman" w:cs="Times New Roman"/>
          <w:b/>
          <w:color w:val="FF0000"/>
          <w:sz w:val="20"/>
          <w:szCs w:val="20"/>
        </w:rPr>
        <w:t>Repas et pauses</w:t>
      </w: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
          <w:bCs/>
          <w:color w:val="ED220B"/>
          <w:sz w:val="20"/>
          <w:szCs w:val="20"/>
        </w:rPr>
      </w:pPr>
    </w:p>
    <w:p w:rsidR="00F025EB" w:rsidRPr="00EF0EAA" w:rsidRDefault="00F025EB" w:rsidP="00EF0EAA">
      <w:pPr>
        <w:pStyle w:val="Standard"/>
        <w:spacing w:line="360" w:lineRule="auto"/>
        <w:jc w:val="both"/>
        <w:rPr>
          <w:rFonts w:ascii="Times New Roman" w:hAnsi="Times New Roman" w:cs="Times New Roman"/>
          <w:color w:val="000000"/>
          <w:sz w:val="20"/>
          <w:szCs w:val="20"/>
        </w:rPr>
      </w:pPr>
      <w:r w:rsidRPr="00EF0EAA">
        <w:rPr>
          <w:rFonts w:ascii="Times New Roman" w:hAnsi="Times New Roman" w:cs="Times New Roman"/>
          <w:b/>
          <w:color w:val="000000"/>
          <w:sz w:val="20"/>
          <w:szCs w:val="20"/>
        </w:rPr>
        <w:t>La pause repas</w:t>
      </w:r>
      <w:r w:rsidRPr="00EF0EAA">
        <w:rPr>
          <w:rFonts w:ascii="Times New Roman" w:hAnsi="Times New Roman" w:cs="Times New Roman"/>
          <w:b/>
          <w:i/>
          <w:color w:val="000000"/>
          <w:sz w:val="20"/>
          <w:szCs w:val="20"/>
        </w:rPr>
        <w:t xml:space="preserve"> </w:t>
      </w:r>
      <w:r w:rsidRPr="00EF0EAA">
        <w:rPr>
          <w:rFonts w:ascii="Times New Roman" w:hAnsi="Times New Roman" w:cs="Times New Roman"/>
          <w:b/>
          <w:color w:val="000000"/>
          <w:sz w:val="20"/>
          <w:szCs w:val="20"/>
        </w:rPr>
        <w:t>doit être prise dans l’établissement et sa durée est de 30 à 45 minutes</w:t>
      </w:r>
      <w:r w:rsidRPr="00EF0EAA">
        <w:rPr>
          <w:rFonts w:ascii="Times New Roman" w:hAnsi="Times New Roman" w:cs="Times New Roman"/>
          <w:color w:val="000000"/>
          <w:sz w:val="20"/>
          <w:szCs w:val="20"/>
        </w:rPr>
        <w:t xml:space="preserve">. Le temps de pause repas n’est pas décompté du temps de travail s’il est inférieur à 45 minutes et/ou si vous restez </w:t>
      </w:r>
      <w:r w:rsidRPr="00EF0EAA">
        <w:rPr>
          <w:rFonts w:ascii="Times New Roman" w:hAnsi="Times New Roman" w:cs="Times New Roman"/>
          <w:b/>
          <w:color w:val="000000"/>
          <w:sz w:val="20"/>
          <w:szCs w:val="20"/>
        </w:rPr>
        <w:t>à disposition de l’établissement</w:t>
      </w:r>
      <w:r w:rsidRPr="00EF0EAA">
        <w:rPr>
          <w:rFonts w:ascii="Times New Roman" w:hAnsi="Times New Roman" w:cs="Times New Roman"/>
          <w:b/>
          <w:i/>
          <w:color w:val="000000"/>
          <w:sz w:val="20"/>
          <w:szCs w:val="20"/>
        </w:rPr>
        <w:t xml:space="preserve"> </w:t>
      </w:r>
      <w:r w:rsidRPr="00EF0EAA">
        <w:rPr>
          <w:rFonts w:ascii="Times New Roman" w:hAnsi="Times New Roman" w:cs="Times New Roman"/>
          <w:color w:val="000000"/>
          <w:sz w:val="20"/>
          <w:szCs w:val="20"/>
        </w:rPr>
        <w:t>pendant ce moment pour intervenir dans la gestion d’un problème urgent ou plus simplement pour surveiller la salle de restauration.</w:t>
      </w:r>
    </w:p>
    <w:p w:rsidR="00F025EB" w:rsidRPr="00EF0EAA" w:rsidRDefault="00F025EB" w:rsidP="00EF0EAA">
      <w:pPr>
        <w:pStyle w:val="Standard"/>
        <w:spacing w:line="360" w:lineRule="auto"/>
        <w:jc w:val="both"/>
        <w:rPr>
          <w:rFonts w:ascii="Times New Roman" w:hAnsi="Times New Roman" w:cs="Times New Roman"/>
          <w:color w:val="000000"/>
          <w:sz w:val="20"/>
          <w:szCs w:val="20"/>
        </w:rPr>
      </w:pPr>
    </w:p>
    <w:p w:rsidR="00F025EB" w:rsidRPr="00EF0EAA" w:rsidRDefault="00F025EB" w:rsidP="00EF0EAA">
      <w:pPr>
        <w:pStyle w:val="Standard"/>
        <w:spacing w:line="360" w:lineRule="auto"/>
        <w:jc w:val="both"/>
        <w:rPr>
          <w:rFonts w:ascii="Times New Roman" w:hAnsi="Times New Roman" w:cs="Times New Roman"/>
          <w:color w:val="000000"/>
          <w:sz w:val="20"/>
          <w:szCs w:val="20"/>
        </w:rPr>
      </w:pPr>
      <w:r w:rsidRPr="00EF0EAA">
        <w:rPr>
          <w:rFonts w:ascii="Times New Roman" w:hAnsi="Times New Roman" w:cs="Times New Roman"/>
          <w:color w:val="000000"/>
          <w:sz w:val="20"/>
          <w:szCs w:val="20"/>
        </w:rPr>
        <w:t xml:space="preserve">Assistants d’éducation vous êtes des commensaux de droit. Le prix du ticket </w:t>
      </w:r>
      <w:r w:rsidR="00145D3A">
        <w:rPr>
          <w:rFonts w:ascii="Times New Roman" w:hAnsi="Times New Roman" w:cs="Times New Roman"/>
          <w:color w:val="000000"/>
          <w:sz w:val="20"/>
          <w:szCs w:val="20"/>
        </w:rPr>
        <w:t>est fixé par la collectivité de rattachement</w:t>
      </w:r>
      <w:r w:rsidRPr="00EF0EAA">
        <w:rPr>
          <w:rFonts w:ascii="Times New Roman" w:hAnsi="Times New Roman" w:cs="Times New Roman"/>
          <w:color w:val="000000"/>
          <w:sz w:val="20"/>
          <w:szCs w:val="20"/>
        </w:rPr>
        <w:t xml:space="preserve">. Pour les </w:t>
      </w:r>
      <w:r w:rsidR="00145D3A">
        <w:rPr>
          <w:rFonts w:ascii="Times New Roman" w:hAnsi="Times New Roman" w:cs="Times New Roman"/>
          <w:color w:val="000000"/>
          <w:sz w:val="20"/>
          <w:szCs w:val="20"/>
        </w:rPr>
        <w:t>AE</w:t>
      </w:r>
      <w:r w:rsidRPr="00EF0EAA">
        <w:rPr>
          <w:rFonts w:ascii="Times New Roman" w:hAnsi="Times New Roman" w:cs="Times New Roman"/>
          <w:color w:val="000000"/>
          <w:sz w:val="20"/>
          <w:szCs w:val="20"/>
        </w:rPr>
        <w:t xml:space="preserve"> d’internat il en va de même pour les repas du soir et le petit-déjeuner.</w:t>
      </w:r>
    </w:p>
    <w:p w:rsidR="00F025EB" w:rsidRPr="00EF0EAA" w:rsidRDefault="00F025EB" w:rsidP="00EF0EAA">
      <w:pPr>
        <w:pStyle w:val="Standard"/>
        <w:spacing w:line="360" w:lineRule="auto"/>
        <w:jc w:val="both"/>
        <w:rPr>
          <w:rFonts w:ascii="Times New Roman" w:hAnsi="Times New Roman" w:cs="Times New Roman"/>
          <w:color w:val="000000"/>
          <w:sz w:val="20"/>
          <w:szCs w:val="20"/>
        </w:rPr>
      </w:pPr>
    </w:p>
    <w:p w:rsidR="00F025EB" w:rsidRPr="00EF0EAA" w:rsidRDefault="00F025EB" w:rsidP="00EF0EAA">
      <w:pPr>
        <w:pStyle w:val="Standard"/>
        <w:spacing w:line="360" w:lineRule="auto"/>
        <w:jc w:val="both"/>
        <w:rPr>
          <w:rFonts w:ascii="Times New Roman" w:hAnsi="Times New Roman" w:cs="Times New Roman"/>
          <w:sz w:val="20"/>
          <w:szCs w:val="20"/>
        </w:rPr>
      </w:pPr>
      <w:r w:rsidRPr="00EF0EAA">
        <w:rPr>
          <w:rFonts w:ascii="Times New Roman" w:hAnsi="Times New Roman" w:cs="Times New Roman"/>
          <w:color w:val="000000"/>
          <w:sz w:val="20"/>
          <w:szCs w:val="20"/>
        </w:rPr>
        <w:t>En ce qui concerne les autres pauses</w:t>
      </w:r>
      <w:r w:rsidR="006C7C3F" w:rsidRPr="00EF0EAA">
        <w:rPr>
          <w:rFonts w:ascii="Times New Roman" w:hAnsi="Times New Roman" w:cs="Times New Roman"/>
          <w:color w:val="000000"/>
          <w:sz w:val="20"/>
          <w:szCs w:val="20"/>
        </w:rPr>
        <w:t>,</w:t>
      </w:r>
      <w:r w:rsidRPr="00EF0EAA">
        <w:rPr>
          <w:rFonts w:ascii="Times New Roman" w:hAnsi="Times New Roman" w:cs="Times New Roman"/>
          <w:color w:val="000000"/>
          <w:sz w:val="20"/>
          <w:szCs w:val="20"/>
        </w:rPr>
        <w:t xml:space="preserve"> un texte de la fonction publique (circulaire n° 73-365) prévoit une seule </w:t>
      </w:r>
      <w:r w:rsidRPr="00EF0EAA">
        <w:rPr>
          <w:rFonts w:ascii="Times New Roman" w:hAnsi="Times New Roman" w:cs="Times New Roman"/>
          <w:sz w:val="20"/>
          <w:szCs w:val="20"/>
        </w:rPr>
        <w:t xml:space="preserve">pause de 20 minutes après 6 heures de travail effectif. Ce temps de pause non-fractionnable ne doit pas être décompté du temps de </w:t>
      </w:r>
      <w:r w:rsidRPr="00EF0EAA">
        <w:rPr>
          <w:rFonts w:ascii="Times New Roman" w:hAnsi="Times New Roman" w:cs="Times New Roman"/>
          <w:color w:val="000000"/>
          <w:sz w:val="20"/>
          <w:szCs w:val="20"/>
        </w:rPr>
        <w:t>travail.</w:t>
      </w: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Cs/>
          <w:color w:val="ED220B"/>
          <w:sz w:val="20"/>
          <w:szCs w:val="20"/>
        </w:rPr>
      </w:pP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
          <w:color w:val="FF0000"/>
          <w:sz w:val="20"/>
          <w:szCs w:val="20"/>
        </w:rPr>
      </w:pPr>
      <w:r w:rsidRPr="00EF0EAA">
        <w:rPr>
          <w:rFonts w:ascii="Times New Roman" w:hAnsi="Times New Roman" w:cs="Times New Roman"/>
          <w:b/>
          <w:bCs/>
          <w:color w:val="ED220B"/>
          <w:sz w:val="20"/>
          <w:szCs w:val="20"/>
        </w:rPr>
        <w:t xml:space="preserve">II.1.6. </w:t>
      </w:r>
      <w:r w:rsidRPr="00EF0EAA">
        <w:rPr>
          <w:rFonts w:ascii="Times New Roman" w:hAnsi="Times New Roman" w:cs="Times New Roman"/>
          <w:b/>
          <w:color w:val="FF0000"/>
          <w:sz w:val="20"/>
          <w:szCs w:val="20"/>
        </w:rPr>
        <w:t>Service d’internat</w:t>
      </w: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Cs/>
          <w:color w:val="ED220B"/>
          <w:sz w:val="20"/>
          <w:szCs w:val="20"/>
        </w:rPr>
      </w:pPr>
    </w:p>
    <w:p w:rsidR="00F025EB" w:rsidRPr="00EF0EAA" w:rsidRDefault="00F025EB" w:rsidP="00EF0EAA">
      <w:pPr>
        <w:pStyle w:val="Standard"/>
        <w:spacing w:line="360" w:lineRule="auto"/>
        <w:jc w:val="both"/>
        <w:rPr>
          <w:rFonts w:ascii="Times New Roman" w:hAnsi="Times New Roman" w:cs="Times New Roman"/>
          <w:sz w:val="20"/>
          <w:szCs w:val="20"/>
        </w:rPr>
      </w:pPr>
      <w:r w:rsidRPr="00EF0EAA">
        <w:rPr>
          <w:rFonts w:ascii="Times New Roman" w:hAnsi="Times New Roman" w:cs="Times New Roman"/>
          <w:b/>
          <w:bCs/>
          <w:sz w:val="20"/>
          <w:szCs w:val="20"/>
        </w:rPr>
        <w:t>Heures de nuit/internat :</w:t>
      </w:r>
      <w:r w:rsidRPr="00EF0EAA">
        <w:rPr>
          <w:rFonts w:ascii="Times New Roman" w:hAnsi="Times New Roman" w:cs="Times New Roman"/>
          <w:sz w:val="20"/>
          <w:szCs w:val="20"/>
        </w:rPr>
        <w:t xml:space="preserve"> Les heures de nuit sont prévues par le règlement intérieur de l’établissement et s’étendent du coucher au lever des élèves. Elles sont décomptées forfaitairement pour 3</w:t>
      </w:r>
      <w:r w:rsidR="006C7C3F" w:rsidRPr="00EF0EAA">
        <w:rPr>
          <w:rFonts w:ascii="Times New Roman" w:hAnsi="Times New Roman" w:cs="Times New Roman"/>
          <w:sz w:val="20"/>
          <w:szCs w:val="20"/>
        </w:rPr>
        <w:t xml:space="preserve"> heures</w:t>
      </w:r>
      <w:r w:rsidRPr="00EF0EAA">
        <w:rPr>
          <w:rFonts w:ascii="Times New Roman" w:hAnsi="Times New Roman" w:cs="Times New Roman"/>
          <w:sz w:val="20"/>
          <w:szCs w:val="20"/>
        </w:rPr>
        <w:t>. Vous pouvez avoir à intervenir dans le courant de la nuit, si besoin. Une chambre est mise à disposition de l’</w:t>
      </w:r>
      <w:r w:rsidR="006C7C3F" w:rsidRPr="00EF0EAA">
        <w:rPr>
          <w:rFonts w:ascii="Times New Roman" w:hAnsi="Times New Roman" w:cs="Times New Roman"/>
          <w:sz w:val="20"/>
          <w:szCs w:val="20"/>
        </w:rPr>
        <w:t>assistant d’éducation</w:t>
      </w:r>
      <w:r w:rsidRPr="00EF0EAA">
        <w:rPr>
          <w:rFonts w:ascii="Times New Roman" w:hAnsi="Times New Roman" w:cs="Times New Roman"/>
          <w:sz w:val="20"/>
          <w:szCs w:val="20"/>
        </w:rPr>
        <w:t>.</w:t>
      </w: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Cs/>
          <w:color w:val="ED220B"/>
          <w:sz w:val="20"/>
          <w:szCs w:val="20"/>
        </w:rPr>
      </w:pP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
          <w:color w:val="FF0000"/>
          <w:sz w:val="20"/>
          <w:szCs w:val="20"/>
        </w:rPr>
      </w:pPr>
      <w:r w:rsidRPr="00EF0EAA">
        <w:rPr>
          <w:rFonts w:ascii="Times New Roman" w:hAnsi="Times New Roman" w:cs="Times New Roman"/>
          <w:b/>
          <w:bCs/>
          <w:color w:val="ED220B"/>
          <w:sz w:val="20"/>
          <w:szCs w:val="20"/>
        </w:rPr>
        <w:t xml:space="preserve">II.1.7. </w:t>
      </w:r>
      <w:r w:rsidRPr="00EF0EAA">
        <w:rPr>
          <w:rFonts w:ascii="Times New Roman" w:hAnsi="Times New Roman" w:cs="Times New Roman"/>
          <w:b/>
          <w:color w:val="FF0000"/>
          <w:sz w:val="20"/>
          <w:szCs w:val="20"/>
        </w:rPr>
        <w:t>La rémunération et le cumul d’activités</w:t>
      </w:r>
    </w:p>
    <w:p w:rsidR="00F025EB" w:rsidRPr="00EF0EAA" w:rsidRDefault="00F025EB" w:rsidP="00EF0EAA">
      <w:pPr>
        <w:pStyle w:val="Standard"/>
        <w:spacing w:line="360" w:lineRule="auto"/>
        <w:jc w:val="both"/>
        <w:rPr>
          <w:rFonts w:ascii="Times New Roman" w:hAnsi="Times New Roman" w:cs="Times New Roman"/>
          <w:sz w:val="20"/>
          <w:szCs w:val="20"/>
        </w:rPr>
      </w:pPr>
    </w:p>
    <w:p w:rsidR="00F025EB" w:rsidRPr="00EF0EAA" w:rsidRDefault="00F025EB" w:rsidP="00EF0EAA">
      <w:pPr>
        <w:pStyle w:val="Standard"/>
        <w:spacing w:line="360" w:lineRule="auto"/>
        <w:jc w:val="both"/>
        <w:rPr>
          <w:rFonts w:ascii="Times New Roman" w:hAnsi="Times New Roman" w:cs="Times New Roman"/>
          <w:sz w:val="20"/>
          <w:szCs w:val="20"/>
        </w:rPr>
      </w:pPr>
      <w:r w:rsidRPr="00EF0EAA">
        <w:rPr>
          <w:rFonts w:ascii="Times New Roman" w:hAnsi="Times New Roman" w:cs="Times New Roman"/>
          <w:sz w:val="20"/>
          <w:szCs w:val="20"/>
        </w:rPr>
        <w:lastRenderedPageBreak/>
        <w:t xml:space="preserve">Vous êtes rémunérés à l’indice majoré 311 (soit environ 1200 € net pour un temps plein). Votre premier traitement est le plus souvent constitué d’un acompte représentant 80 % du salaire brut. Il y aura le mois suivant une régularisation. Peuvent s’ajouter à votre salaire le supplément familial de traitement </w:t>
      </w:r>
      <w:r w:rsidR="007C4791" w:rsidRPr="00EF0EAA">
        <w:rPr>
          <w:rFonts w:ascii="Times New Roman" w:hAnsi="Times New Roman" w:cs="Times New Roman"/>
          <w:sz w:val="20"/>
          <w:szCs w:val="20"/>
        </w:rPr>
        <w:t xml:space="preserve">(SFT) </w:t>
      </w:r>
      <w:r w:rsidRPr="00EF0EAA">
        <w:rPr>
          <w:rFonts w:ascii="Times New Roman" w:hAnsi="Times New Roman" w:cs="Times New Roman"/>
          <w:sz w:val="20"/>
          <w:szCs w:val="20"/>
        </w:rPr>
        <w:t>si vous y avez le droit (</w:t>
      </w:r>
      <w:r w:rsidR="007C4791" w:rsidRPr="00EF0EAA">
        <w:rPr>
          <w:rFonts w:ascii="Times New Roman" w:hAnsi="Times New Roman" w:cs="Times New Roman"/>
          <w:sz w:val="20"/>
          <w:szCs w:val="20"/>
        </w:rPr>
        <w:t xml:space="preserve">un </w:t>
      </w:r>
      <w:r w:rsidRPr="00EF0EAA">
        <w:rPr>
          <w:rFonts w:ascii="Times New Roman" w:hAnsi="Times New Roman" w:cs="Times New Roman"/>
          <w:sz w:val="20"/>
          <w:szCs w:val="20"/>
        </w:rPr>
        <w:t>enfant au moins).</w:t>
      </w:r>
    </w:p>
    <w:p w:rsidR="00F025EB" w:rsidRPr="00EF0EAA" w:rsidRDefault="00F025EB" w:rsidP="00EF0EAA">
      <w:pPr>
        <w:pStyle w:val="Standard"/>
        <w:spacing w:line="360" w:lineRule="auto"/>
        <w:jc w:val="both"/>
        <w:rPr>
          <w:rFonts w:ascii="Times New Roman" w:hAnsi="Times New Roman" w:cs="Times New Roman"/>
          <w:sz w:val="20"/>
          <w:szCs w:val="20"/>
        </w:rPr>
      </w:pPr>
    </w:p>
    <w:p w:rsidR="00F025EB" w:rsidRPr="00EF0EAA" w:rsidRDefault="00F025EB" w:rsidP="00EF0EAA">
      <w:pPr>
        <w:pStyle w:val="Standard"/>
        <w:spacing w:line="360" w:lineRule="auto"/>
        <w:jc w:val="both"/>
        <w:rPr>
          <w:rFonts w:ascii="Times New Roman" w:hAnsi="Times New Roman" w:cs="Times New Roman"/>
          <w:sz w:val="20"/>
          <w:szCs w:val="20"/>
        </w:rPr>
      </w:pPr>
      <w:r w:rsidRPr="00EF0EAA">
        <w:rPr>
          <w:rFonts w:ascii="Times New Roman" w:hAnsi="Times New Roman" w:cs="Times New Roman"/>
          <w:b/>
          <w:bCs/>
          <w:sz w:val="20"/>
          <w:szCs w:val="20"/>
        </w:rPr>
        <w:t xml:space="preserve">Le cumul d’activité : </w:t>
      </w:r>
      <w:r w:rsidRPr="00EF0EAA">
        <w:rPr>
          <w:rFonts w:ascii="Times New Roman" w:hAnsi="Times New Roman" w:cs="Times New Roman"/>
          <w:sz w:val="20"/>
          <w:szCs w:val="20"/>
        </w:rPr>
        <w:t>Il est possible de cumuler votre contrat avec un autre emploi (nombre d’heures limitées). Il est soumis à l’autorisation administrat</w:t>
      </w:r>
      <w:r w:rsidR="00145D3A">
        <w:rPr>
          <w:rFonts w:ascii="Times New Roman" w:hAnsi="Times New Roman" w:cs="Times New Roman"/>
          <w:sz w:val="20"/>
          <w:szCs w:val="20"/>
        </w:rPr>
        <w:t xml:space="preserve">ive, que vous devrez solliciter. </w:t>
      </w:r>
      <w:r w:rsidRPr="00EF0EAA">
        <w:rPr>
          <w:rFonts w:ascii="Times New Roman" w:hAnsi="Times New Roman" w:cs="Times New Roman"/>
          <w:sz w:val="20"/>
          <w:szCs w:val="20"/>
        </w:rPr>
        <w:t>En tout état de cause, le service cumulé de l’agent ne doit pas excéder les maxima de service hebdomadaire et quotidien prévus par le décret n°2000-815 du 25 aout 2000 soit 10 heures par jour, 48 heures par semaine et 44 heures en moyenne sur une période de 12 semaines.</w:t>
      </w:r>
    </w:p>
    <w:p w:rsidR="00F025EB" w:rsidRPr="00EF0EAA" w:rsidRDefault="00F025EB" w:rsidP="00EF0EAA">
      <w:pPr>
        <w:pStyle w:val="Standard"/>
        <w:spacing w:line="360" w:lineRule="auto"/>
        <w:jc w:val="both"/>
        <w:rPr>
          <w:rFonts w:ascii="Times New Roman" w:hAnsi="Times New Roman" w:cs="Times New Roman"/>
          <w:sz w:val="20"/>
          <w:szCs w:val="20"/>
        </w:rPr>
      </w:pPr>
    </w:p>
    <w:p w:rsidR="00F025EB" w:rsidRPr="00EF0EAA" w:rsidRDefault="00F025EB" w:rsidP="00EF0EAA">
      <w:pPr>
        <w:pStyle w:val="Standard"/>
        <w:spacing w:line="360" w:lineRule="auto"/>
        <w:jc w:val="both"/>
        <w:rPr>
          <w:rFonts w:ascii="Times New Roman" w:hAnsi="Times New Roman" w:cs="Times New Roman"/>
          <w:sz w:val="20"/>
          <w:szCs w:val="20"/>
        </w:rPr>
      </w:pPr>
      <w:r w:rsidRPr="00EF0EAA">
        <w:rPr>
          <w:rFonts w:ascii="Times New Roman" w:hAnsi="Times New Roman" w:cs="Times New Roman"/>
          <w:b/>
          <w:bCs/>
          <w:sz w:val="20"/>
          <w:szCs w:val="20"/>
        </w:rPr>
        <w:t>Accompagnement éducatif, école ouverte</w:t>
      </w:r>
      <w:r w:rsidR="007C4791" w:rsidRPr="00EF0EAA">
        <w:rPr>
          <w:rFonts w:ascii="Times New Roman" w:hAnsi="Times New Roman" w:cs="Times New Roman"/>
          <w:b/>
          <w:bCs/>
          <w:sz w:val="20"/>
          <w:szCs w:val="20"/>
        </w:rPr>
        <w:t>,</w:t>
      </w:r>
      <w:r w:rsidRPr="00EF0EAA">
        <w:rPr>
          <w:rFonts w:ascii="Times New Roman" w:hAnsi="Times New Roman" w:cs="Times New Roman"/>
          <w:sz w:val="20"/>
          <w:szCs w:val="20"/>
        </w:rPr>
        <w:t>… : Vous serez peut-être appelés à effectuer des heures avec des intitulés similaires. Soit elles sont incluses à votre emploi du temps et donc intégrées à votre temps de travail, soit elles seront rémunérées sous forme de vacations à un taux horaire de 15,99€.</w:t>
      </w:r>
    </w:p>
    <w:p w:rsidR="00F025EB"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Cs/>
          <w:color w:val="ED220B"/>
          <w:sz w:val="20"/>
          <w:szCs w:val="20"/>
        </w:rPr>
      </w:pPr>
    </w:p>
    <w:p w:rsidR="0001551C" w:rsidRDefault="0088693C" w:rsidP="0001551C">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
          <w:color w:val="FF0000"/>
          <w:sz w:val="20"/>
          <w:szCs w:val="20"/>
        </w:rPr>
      </w:pPr>
      <w:r w:rsidRPr="00EF0EAA">
        <w:rPr>
          <w:rFonts w:ascii="Times New Roman" w:hAnsi="Times New Roman" w:cs="Times New Roman"/>
          <w:b/>
          <w:bCs/>
          <w:color w:val="ED220B"/>
          <w:sz w:val="20"/>
          <w:szCs w:val="20"/>
        </w:rPr>
        <w:t>II.1.</w:t>
      </w:r>
      <w:r>
        <w:rPr>
          <w:rFonts w:ascii="Times New Roman" w:hAnsi="Times New Roman" w:cs="Times New Roman"/>
          <w:b/>
          <w:bCs/>
          <w:color w:val="ED220B"/>
          <w:sz w:val="20"/>
          <w:szCs w:val="20"/>
        </w:rPr>
        <w:t>8</w:t>
      </w:r>
      <w:r w:rsidRPr="00EF0EAA">
        <w:rPr>
          <w:rFonts w:ascii="Times New Roman" w:hAnsi="Times New Roman" w:cs="Times New Roman"/>
          <w:b/>
          <w:bCs/>
          <w:color w:val="ED220B"/>
          <w:sz w:val="20"/>
          <w:szCs w:val="20"/>
        </w:rPr>
        <w:t xml:space="preserve">. </w:t>
      </w:r>
      <w:r>
        <w:rPr>
          <w:rFonts w:ascii="Times New Roman" w:hAnsi="Times New Roman" w:cs="Times New Roman"/>
          <w:b/>
          <w:color w:val="FF0000"/>
          <w:sz w:val="20"/>
          <w:szCs w:val="20"/>
        </w:rPr>
        <w:t>Autorisations d’absences</w:t>
      </w:r>
    </w:p>
    <w:p w:rsidR="0001551C" w:rsidRPr="0001551C" w:rsidRDefault="0001551C" w:rsidP="0001551C">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
          <w:color w:val="FF0000"/>
          <w:sz w:val="20"/>
          <w:szCs w:val="20"/>
        </w:rPr>
      </w:pPr>
    </w:p>
    <w:tbl>
      <w:tblPr>
        <w:tblStyle w:val="Grilledutableau"/>
        <w:tblW w:w="0" w:type="auto"/>
        <w:tblInd w:w="108" w:type="dxa"/>
        <w:tblLook w:val="04A0"/>
      </w:tblPr>
      <w:tblGrid>
        <w:gridCol w:w="4749"/>
        <w:gridCol w:w="4749"/>
      </w:tblGrid>
      <w:tr w:rsidR="0001551C" w:rsidRPr="0001551C" w:rsidTr="00A32BF9">
        <w:trPr>
          <w:trHeight w:val="513"/>
        </w:trPr>
        <w:tc>
          <w:tcPr>
            <w:tcW w:w="9498" w:type="dxa"/>
            <w:gridSpan w:val="2"/>
            <w:shd w:val="clear" w:color="auto" w:fill="8DB3E2" w:themeFill="text2" w:themeFillTint="66"/>
            <w:vAlign w:val="center"/>
          </w:tcPr>
          <w:p w:rsidR="0001551C" w:rsidRPr="0001551C" w:rsidRDefault="0001551C" w:rsidP="0001551C">
            <w:pPr>
              <w:spacing w:after="0" w:line="240" w:lineRule="auto"/>
              <w:jc w:val="center"/>
              <w:rPr>
                <w:rFonts w:ascii="Times New Roman" w:hAnsi="Times New Roman"/>
                <w:b/>
                <w:sz w:val="18"/>
                <w:szCs w:val="18"/>
              </w:rPr>
            </w:pPr>
            <w:r w:rsidRPr="0001551C">
              <w:rPr>
                <w:rFonts w:ascii="Times New Roman" w:hAnsi="Times New Roman"/>
                <w:b/>
                <w:sz w:val="18"/>
                <w:szCs w:val="18"/>
              </w:rPr>
              <w:t>AUTORISATIONS D’ABSENCES DE DROIT</w:t>
            </w:r>
          </w:p>
          <w:p w:rsidR="0001551C" w:rsidRPr="003534DD" w:rsidRDefault="0001551C" w:rsidP="0001551C">
            <w:pPr>
              <w:spacing w:after="0" w:line="240" w:lineRule="auto"/>
              <w:jc w:val="center"/>
              <w:rPr>
                <w:rFonts w:ascii="Times New Roman" w:hAnsi="Times New Roman"/>
                <w:i/>
                <w:sz w:val="18"/>
                <w:szCs w:val="18"/>
              </w:rPr>
            </w:pPr>
            <w:r w:rsidRPr="003534DD">
              <w:rPr>
                <w:rFonts w:ascii="Times New Roman" w:hAnsi="Times New Roman"/>
                <w:i/>
                <w:sz w:val="18"/>
                <w:szCs w:val="18"/>
              </w:rPr>
              <w:t>Les agents à temps partiel peuvent y prétendre dans les mêmes conditions que les personnels travaillant à temps plein.</w:t>
            </w:r>
          </w:p>
        </w:tc>
      </w:tr>
      <w:tr w:rsidR="0001551C" w:rsidRPr="0001551C" w:rsidTr="00A32BF9">
        <w:trPr>
          <w:trHeight w:val="375"/>
        </w:trPr>
        <w:tc>
          <w:tcPr>
            <w:tcW w:w="4749" w:type="dxa"/>
            <w:shd w:val="clear" w:color="auto" w:fill="8DB3E2" w:themeFill="text2" w:themeFillTint="66"/>
            <w:vAlign w:val="center"/>
          </w:tcPr>
          <w:p w:rsidR="0001551C" w:rsidRPr="0001551C" w:rsidRDefault="0001551C" w:rsidP="0001551C">
            <w:pPr>
              <w:spacing w:after="0" w:line="240" w:lineRule="auto"/>
              <w:jc w:val="center"/>
              <w:rPr>
                <w:rFonts w:ascii="Times New Roman" w:hAnsi="Times New Roman"/>
                <w:b/>
                <w:sz w:val="18"/>
                <w:szCs w:val="18"/>
              </w:rPr>
            </w:pPr>
            <w:r w:rsidRPr="0001551C">
              <w:rPr>
                <w:rFonts w:ascii="Times New Roman" w:hAnsi="Times New Roman"/>
                <w:b/>
                <w:sz w:val="18"/>
                <w:szCs w:val="18"/>
              </w:rPr>
              <w:t>Nature</w:t>
            </w:r>
          </w:p>
        </w:tc>
        <w:tc>
          <w:tcPr>
            <w:tcW w:w="4749" w:type="dxa"/>
            <w:shd w:val="clear" w:color="auto" w:fill="8DB3E2" w:themeFill="text2" w:themeFillTint="66"/>
            <w:vAlign w:val="center"/>
          </w:tcPr>
          <w:p w:rsidR="0001551C" w:rsidRPr="0001551C" w:rsidRDefault="0001551C" w:rsidP="0001551C">
            <w:pPr>
              <w:spacing w:after="0" w:line="240" w:lineRule="auto"/>
              <w:jc w:val="center"/>
              <w:rPr>
                <w:rFonts w:ascii="Times New Roman" w:hAnsi="Times New Roman"/>
                <w:b/>
                <w:sz w:val="18"/>
                <w:szCs w:val="18"/>
              </w:rPr>
            </w:pPr>
            <w:r w:rsidRPr="0001551C">
              <w:rPr>
                <w:rFonts w:ascii="Times New Roman" w:hAnsi="Times New Roman"/>
                <w:b/>
                <w:sz w:val="18"/>
                <w:szCs w:val="18"/>
              </w:rPr>
              <w:t>Durée autorisée</w:t>
            </w:r>
          </w:p>
        </w:tc>
      </w:tr>
      <w:tr w:rsidR="0001551C" w:rsidRPr="0001551C" w:rsidTr="00A32BF9">
        <w:trPr>
          <w:trHeight w:val="375"/>
        </w:trPr>
        <w:tc>
          <w:tcPr>
            <w:tcW w:w="4749" w:type="dxa"/>
            <w:vAlign w:val="center"/>
          </w:tcPr>
          <w:p w:rsidR="0001551C" w:rsidRPr="0001551C" w:rsidRDefault="0001551C" w:rsidP="0001551C">
            <w:pPr>
              <w:spacing w:after="0" w:line="240" w:lineRule="auto"/>
              <w:jc w:val="center"/>
              <w:rPr>
                <w:rFonts w:ascii="Times New Roman" w:hAnsi="Times New Roman"/>
                <w:sz w:val="18"/>
                <w:szCs w:val="18"/>
              </w:rPr>
            </w:pPr>
            <w:r w:rsidRPr="0001551C">
              <w:rPr>
                <w:rFonts w:ascii="Times New Roman" w:hAnsi="Times New Roman"/>
                <w:sz w:val="18"/>
                <w:szCs w:val="18"/>
              </w:rPr>
              <w:t>Convocation à un jury de la Cour d’Assises</w:t>
            </w:r>
          </w:p>
        </w:tc>
        <w:tc>
          <w:tcPr>
            <w:tcW w:w="4749" w:type="dxa"/>
            <w:vAlign w:val="center"/>
          </w:tcPr>
          <w:p w:rsidR="0001551C" w:rsidRPr="0001551C" w:rsidRDefault="0001551C" w:rsidP="0001551C">
            <w:pPr>
              <w:spacing w:after="0" w:line="240" w:lineRule="auto"/>
              <w:jc w:val="center"/>
              <w:rPr>
                <w:rFonts w:ascii="Times New Roman" w:hAnsi="Times New Roman"/>
                <w:sz w:val="18"/>
                <w:szCs w:val="18"/>
              </w:rPr>
            </w:pPr>
            <w:r w:rsidRPr="0001551C">
              <w:rPr>
                <w:rFonts w:ascii="Times New Roman" w:hAnsi="Times New Roman"/>
                <w:sz w:val="18"/>
                <w:szCs w:val="18"/>
              </w:rPr>
              <w:t>cf. Articles 266 et 288 du Code Pénal</w:t>
            </w:r>
          </w:p>
        </w:tc>
      </w:tr>
      <w:tr w:rsidR="0001551C" w:rsidRPr="0001551C" w:rsidTr="00A32BF9">
        <w:trPr>
          <w:trHeight w:val="375"/>
        </w:trPr>
        <w:tc>
          <w:tcPr>
            <w:tcW w:w="4749" w:type="dxa"/>
            <w:vAlign w:val="center"/>
          </w:tcPr>
          <w:p w:rsidR="0001551C" w:rsidRPr="0001551C" w:rsidRDefault="0001551C" w:rsidP="0001551C">
            <w:pPr>
              <w:spacing w:after="0" w:line="240" w:lineRule="auto"/>
              <w:jc w:val="center"/>
              <w:rPr>
                <w:rFonts w:ascii="Times New Roman" w:hAnsi="Times New Roman"/>
                <w:sz w:val="18"/>
                <w:szCs w:val="18"/>
              </w:rPr>
            </w:pPr>
            <w:r w:rsidRPr="0001551C">
              <w:rPr>
                <w:rFonts w:ascii="Times New Roman" w:hAnsi="Times New Roman"/>
                <w:sz w:val="18"/>
                <w:szCs w:val="18"/>
              </w:rPr>
              <w:t>Candidature à une fonction publique élective</w:t>
            </w:r>
          </w:p>
        </w:tc>
        <w:tc>
          <w:tcPr>
            <w:tcW w:w="4749" w:type="dxa"/>
            <w:vAlign w:val="center"/>
          </w:tcPr>
          <w:p w:rsidR="0001551C" w:rsidRPr="0001551C" w:rsidRDefault="0001551C" w:rsidP="0001551C">
            <w:pPr>
              <w:spacing w:after="0" w:line="240" w:lineRule="auto"/>
              <w:jc w:val="center"/>
              <w:rPr>
                <w:rFonts w:ascii="Times New Roman" w:hAnsi="Times New Roman"/>
                <w:sz w:val="18"/>
                <w:szCs w:val="18"/>
              </w:rPr>
            </w:pPr>
            <w:r w:rsidRPr="0001551C">
              <w:rPr>
                <w:rFonts w:ascii="Times New Roman" w:hAnsi="Times New Roman"/>
                <w:sz w:val="18"/>
                <w:szCs w:val="18"/>
              </w:rPr>
              <w:t>10 à 20 jours selon les élections</w:t>
            </w:r>
          </w:p>
        </w:tc>
      </w:tr>
      <w:tr w:rsidR="0001551C" w:rsidRPr="0001551C" w:rsidTr="00A32BF9">
        <w:trPr>
          <w:trHeight w:val="375"/>
        </w:trPr>
        <w:tc>
          <w:tcPr>
            <w:tcW w:w="4749" w:type="dxa"/>
            <w:vAlign w:val="center"/>
          </w:tcPr>
          <w:p w:rsidR="0001551C" w:rsidRPr="0001551C" w:rsidRDefault="0001551C" w:rsidP="0001551C">
            <w:pPr>
              <w:spacing w:after="0" w:line="240" w:lineRule="auto"/>
              <w:jc w:val="center"/>
              <w:rPr>
                <w:rFonts w:ascii="Times New Roman" w:hAnsi="Times New Roman"/>
                <w:sz w:val="18"/>
                <w:szCs w:val="18"/>
              </w:rPr>
            </w:pPr>
            <w:r w:rsidRPr="0001551C">
              <w:rPr>
                <w:rFonts w:ascii="Times New Roman" w:hAnsi="Times New Roman"/>
                <w:sz w:val="18"/>
                <w:szCs w:val="18"/>
              </w:rPr>
              <w:t>Participation aux assemblées publiques électives</w:t>
            </w:r>
          </w:p>
        </w:tc>
        <w:tc>
          <w:tcPr>
            <w:tcW w:w="4749" w:type="dxa"/>
            <w:vAlign w:val="center"/>
          </w:tcPr>
          <w:p w:rsidR="0001551C" w:rsidRPr="0001551C" w:rsidRDefault="0001551C" w:rsidP="0001551C">
            <w:pPr>
              <w:spacing w:after="0" w:line="240" w:lineRule="auto"/>
              <w:jc w:val="center"/>
              <w:rPr>
                <w:rFonts w:ascii="Times New Roman" w:hAnsi="Times New Roman"/>
                <w:sz w:val="18"/>
                <w:szCs w:val="18"/>
              </w:rPr>
            </w:pPr>
            <w:r w:rsidRPr="0001551C">
              <w:rPr>
                <w:rFonts w:ascii="Times New Roman" w:hAnsi="Times New Roman"/>
                <w:sz w:val="18"/>
                <w:szCs w:val="18"/>
              </w:rPr>
              <w:t>selon la convocation</w:t>
            </w:r>
          </w:p>
        </w:tc>
      </w:tr>
    </w:tbl>
    <w:p w:rsidR="0001551C" w:rsidRPr="0001551C" w:rsidRDefault="0001551C" w:rsidP="0001551C">
      <w:pPr>
        <w:spacing w:after="0" w:line="360" w:lineRule="auto"/>
        <w:rPr>
          <w:rFonts w:ascii="Times New Roman" w:hAnsi="Times New Roman"/>
          <w:sz w:val="18"/>
          <w:szCs w:val="18"/>
        </w:rPr>
      </w:pPr>
    </w:p>
    <w:p w:rsidR="0001551C" w:rsidRPr="0001551C" w:rsidRDefault="0001551C" w:rsidP="0001551C">
      <w:pPr>
        <w:spacing w:after="0" w:line="360" w:lineRule="auto"/>
        <w:rPr>
          <w:rFonts w:ascii="Times New Roman" w:hAnsi="Times New Roman"/>
          <w:sz w:val="18"/>
          <w:szCs w:val="1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9"/>
        <w:gridCol w:w="4749"/>
      </w:tblGrid>
      <w:tr w:rsidR="0001551C" w:rsidRPr="0001551C" w:rsidTr="00A32BF9">
        <w:trPr>
          <w:trHeight w:val="748"/>
        </w:trPr>
        <w:tc>
          <w:tcPr>
            <w:tcW w:w="9498" w:type="dxa"/>
            <w:gridSpan w:val="2"/>
            <w:tcBorders>
              <w:bottom w:val="single" w:sz="4" w:space="0" w:color="auto"/>
            </w:tcBorders>
            <w:shd w:val="clear" w:color="auto" w:fill="8DB3E2" w:themeFill="text2" w:themeFillTint="66"/>
            <w:vAlign w:val="center"/>
          </w:tcPr>
          <w:p w:rsidR="0001551C" w:rsidRPr="0001551C" w:rsidRDefault="0001551C" w:rsidP="0001551C">
            <w:pPr>
              <w:spacing w:after="0" w:line="240" w:lineRule="auto"/>
              <w:jc w:val="center"/>
              <w:rPr>
                <w:rFonts w:ascii="Times New Roman" w:hAnsi="Times New Roman"/>
                <w:b/>
                <w:sz w:val="18"/>
                <w:szCs w:val="18"/>
              </w:rPr>
            </w:pPr>
            <w:r w:rsidRPr="0001551C">
              <w:rPr>
                <w:rFonts w:ascii="Times New Roman" w:hAnsi="Times New Roman"/>
                <w:b/>
                <w:sz w:val="18"/>
                <w:szCs w:val="18"/>
              </w:rPr>
              <w:t>AUTORISATIONS D’ABSENCES FACULTATIVES</w:t>
            </w:r>
          </w:p>
          <w:p w:rsidR="003534DD" w:rsidRPr="003534DD" w:rsidRDefault="0001551C" w:rsidP="0001551C">
            <w:pPr>
              <w:spacing w:after="0" w:line="240" w:lineRule="auto"/>
              <w:jc w:val="center"/>
              <w:rPr>
                <w:rFonts w:ascii="Times New Roman" w:hAnsi="Times New Roman"/>
                <w:i/>
                <w:sz w:val="18"/>
                <w:szCs w:val="18"/>
              </w:rPr>
            </w:pPr>
            <w:r w:rsidRPr="003534DD">
              <w:rPr>
                <w:rFonts w:ascii="Times New Roman" w:hAnsi="Times New Roman"/>
                <w:i/>
                <w:sz w:val="18"/>
                <w:szCs w:val="18"/>
              </w:rPr>
              <w:t>Elles ne constituent pas un droit et sont donc soumises à l’appréciation du C</w:t>
            </w:r>
            <w:r w:rsidR="003534DD" w:rsidRPr="003534DD">
              <w:rPr>
                <w:rFonts w:ascii="Times New Roman" w:hAnsi="Times New Roman"/>
                <w:i/>
                <w:sz w:val="18"/>
                <w:szCs w:val="18"/>
              </w:rPr>
              <w:t>hef d’établissement.</w:t>
            </w:r>
          </w:p>
          <w:p w:rsidR="0001551C" w:rsidRPr="0001551C" w:rsidRDefault="0001551C" w:rsidP="0001551C">
            <w:pPr>
              <w:spacing w:after="0" w:line="240" w:lineRule="auto"/>
              <w:jc w:val="center"/>
              <w:rPr>
                <w:rFonts w:ascii="Times New Roman" w:hAnsi="Times New Roman"/>
                <w:sz w:val="18"/>
                <w:szCs w:val="18"/>
              </w:rPr>
            </w:pPr>
            <w:r w:rsidRPr="003534DD">
              <w:rPr>
                <w:rFonts w:ascii="Times New Roman" w:hAnsi="Times New Roman"/>
                <w:i/>
                <w:sz w:val="18"/>
                <w:szCs w:val="18"/>
              </w:rPr>
              <w:t>Les agents à temps partiels peuvent aussi y prétendre dans les mêmes conditions que les personnels à temps complet.</w:t>
            </w:r>
          </w:p>
        </w:tc>
      </w:tr>
      <w:tr w:rsidR="0001551C" w:rsidRPr="0001551C" w:rsidTr="00A32BF9">
        <w:trPr>
          <w:trHeight w:val="397"/>
        </w:trPr>
        <w:tc>
          <w:tcPr>
            <w:tcW w:w="4749" w:type="dxa"/>
            <w:tcBorders>
              <w:bottom w:val="single" w:sz="4" w:space="0" w:color="auto"/>
            </w:tcBorders>
            <w:shd w:val="clear" w:color="auto" w:fill="8DB3E2" w:themeFill="text2" w:themeFillTint="66"/>
            <w:vAlign w:val="center"/>
          </w:tcPr>
          <w:p w:rsidR="0001551C" w:rsidRPr="0001551C" w:rsidRDefault="0001551C" w:rsidP="0001551C">
            <w:pPr>
              <w:spacing w:after="0" w:line="240" w:lineRule="auto"/>
              <w:jc w:val="center"/>
              <w:rPr>
                <w:rFonts w:ascii="Times New Roman" w:hAnsi="Times New Roman"/>
                <w:b/>
                <w:sz w:val="18"/>
                <w:szCs w:val="18"/>
              </w:rPr>
            </w:pPr>
            <w:r w:rsidRPr="0001551C">
              <w:rPr>
                <w:rFonts w:ascii="Times New Roman" w:hAnsi="Times New Roman"/>
                <w:b/>
                <w:sz w:val="18"/>
                <w:szCs w:val="18"/>
              </w:rPr>
              <w:t>Nature</w:t>
            </w:r>
          </w:p>
        </w:tc>
        <w:tc>
          <w:tcPr>
            <w:tcW w:w="4749" w:type="dxa"/>
            <w:tcBorders>
              <w:bottom w:val="single" w:sz="4" w:space="0" w:color="auto"/>
            </w:tcBorders>
            <w:shd w:val="clear" w:color="auto" w:fill="8DB3E2" w:themeFill="text2" w:themeFillTint="66"/>
            <w:vAlign w:val="center"/>
          </w:tcPr>
          <w:p w:rsidR="0001551C" w:rsidRPr="0001551C" w:rsidRDefault="0001551C" w:rsidP="0001551C">
            <w:pPr>
              <w:spacing w:after="0" w:line="240" w:lineRule="auto"/>
              <w:jc w:val="center"/>
              <w:rPr>
                <w:rFonts w:ascii="Times New Roman" w:hAnsi="Times New Roman"/>
                <w:b/>
                <w:sz w:val="18"/>
                <w:szCs w:val="18"/>
              </w:rPr>
            </w:pPr>
            <w:r w:rsidRPr="0001551C">
              <w:rPr>
                <w:rFonts w:ascii="Times New Roman" w:hAnsi="Times New Roman"/>
                <w:b/>
                <w:sz w:val="18"/>
                <w:szCs w:val="18"/>
              </w:rPr>
              <w:t>Réponse</w:t>
            </w:r>
          </w:p>
        </w:tc>
      </w:tr>
      <w:tr w:rsidR="0001551C" w:rsidRPr="0001551C" w:rsidTr="00A32BF9">
        <w:trPr>
          <w:trHeight w:val="397"/>
        </w:trPr>
        <w:tc>
          <w:tcPr>
            <w:tcW w:w="4749" w:type="dxa"/>
            <w:tcBorders>
              <w:bottom w:val="single" w:sz="4" w:space="0" w:color="auto"/>
            </w:tcBorders>
            <w:vAlign w:val="center"/>
          </w:tcPr>
          <w:p w:rsidR="0001551C" w:rsidRPr="0001551C" w:rsidRDefault="0001551C" w:rsidP="0001551C">
            <w:pPr>
              <w:spacing w:after="0" w:line="240" w:lineRule="auto"/>
              <w:jc w:val="center"/>
              <w:rPr>
                <w:rFonts w:ascii="Times New Roman" w:hAnsi="Times New Roman"/>
                <w:sz w:val="18"/>
                <w:szCs w:val="18"/>
              </w:rPr>
            </w:pPr>
            <w:r w:rsidRPr="0001551C">
              <w:rPr>
                <w:rFonts w:ascii="Times New Roman" w:hAnsi="Times New Roman"/>
                <w:sz w:val="18"/>
                <w:szCs w:val="18"/>
              </w:rPr>
              <w:t>Concours</w:t>
            </w:r>
          </w:p>
        </w:tc>
        <w:tc>
          <w:tcPr>
            <w:tcW w:w="4749" w:type="dxa"/>
            <w:tcBorders>
              <w:bottom w:val="single" w:sz="4" w:space="0" w:color="auto"/>
            </w:tcBorders>
            <w:vAlign w:val="center"/>
          </w:tcPr>
          <w:p w:rsidR="0001551C" w:rsidRPr="0001551C" w:rsidRDefault="0001551C" w:rsidP="0001551C">
            <w:pPr>
              <w:spacing w:after="0" w:line="240" w:lineRule="auto"/>
              <w:jc w:val="center"/>
              <w:rPr>
                <w:rFonts w:ascii="Times New Roman" w:hAnsi="Times New Roman"/>
                <w:sz w:val="18"/>
                <w:szCs w:val="18"/>
              </w:rPr>
            </w:pPr>
            <w:r w:rsidRPr="0001551C">
              <w:rPr>
                <w:rFonts w:ascii="Times New Roman" w:hAnsi="Times New Roman"/>
                <w:sz w:val="18"/>
                <w:szCs w:val="18"/>
              </w:rPr>
              <w:t>Préparation aux concours de recrutement et examens professionnels = 8 jours par an pendant deux ans consécutifs.</w:t>
            </w:r>
          </w:p>
        </w:tc>
      </w:tr>
      <w:tr w:rsidR="0001551C" w:rsidRPr="0001551C" w:rsidTr="00A32BF9">
        <w:trPr>
          <w:trHeight w:val="397"/>
        </w:trPr>
        <w:tc>
          <w:tcPr>
            <w:tcW w:w="4749" w:type="dxa"/>
            <w:tcBorders>
              <w:top w:val="single" w:sz="4" w:space="0" w:color="auto"/>
              <w:bottom w:val="single" w:sz="4" w:space="0" w:color="auto"/>
            </w:tcBorders>
            <w:vAlign w:val="center"/>
          </w:tcPr>
          <w:p w:rsidR="0001551C" w:rsidRPr="0001551C" w:rsidRDefault="0001551C" w:rsidP="0001551C">
            <w:pPr>
              <w:spacing w:after="0" w:line="240" w:lineRule="auto"/>
              <w:jc w:val="center"/>
              <w:rPr>
                <w:rFonts w:ascii="Times New Roman" w:hAnsi="Times New Roman"/>
                <w:sz w:val="18"/>
                <w:szCs w:val="18"/>
              </w:rPr>
            </w:pPr>
            <w:r w:rsidRPr="0001551C">
              <w:rPr>
                <w:rFonts w:ascii="Times New Roman" w:hAnsi="Times New Roman"/>
                <w:sz w:val="18"/>
                <w:szCs w:val="18"/>
              </w:rPr>
              <w:t>Mariage / Pacs</w:t>
            </w:r>
          </w:p>
        </w:tc>
        <w:tc>
          <w:tcPr>
            <w:tcW w:w="4749" w:type="dxa"/>
            <w:tcBorders>
              <w:top w:val="single" w:sz="4" w:space="0" w:color="auto"/>
              <w:bottom w:val="single" w:sz="4" w:space="0" w:color="auto"/>
            </w:tcBorders>
            <w:vAlign w:val="center"/>
          </w:tcPr>
          <w:p w:rsidR="0001551C" w:rsidRPr="0001551C" w:rsidRDefault="0001551C" w:rsidP="0001551C">
            <w:pPr>
              <w:spacing w:after="0" w:line="240" w:lineRule="auto"/>
              <w:jc w:val="center"/>
              <w:rPr>
                <w:rFonts w:ascii="Times New Roman" w:hAnsi="Times New Roman"/>
                <w:sz w:val="18"/>
                <w:szCs w:val="18"/>
              </w:rPr>
            </w:pPr>
            <w:r w:rsidRPr="0001551C">
              <w:rPr>
                <w:rFonts w:ascii="Times New Roman" w:hAnsi="Times New Roman"/>
                <w:sz w:val="18"/>
                <w:szCs w:val="18"/>
              </w:rPr>
              <w:t>5 jours ouvrables.</w:t>
            </w:r>
          </w:p>
        </w:tc>
      </w:tr>
      <w:tr w:rsidR="0001551C" w:rsidRPr="0001551C" w:rsidTr="00A32BF9">
        <w:trPr>
          <w:trHeight w:val="397"/>
        </w:trPr>
        <w:tc>
          <w:tcPr>
            <w:tcW w:w="4749" w:type="dxa"/>
            <w:tcBorders>
              <w:top w:val="single" w:sz="4" w:space="0" w:color="auto"/>
              <w:bottom w:val="single" w:sz="4" w:space="0" w:color="auto"/>
            </w:tcBorders>
            <w:vAlign w:val="center"/>
          </w:tcPr>
          <w:p w:rsidR="0001551C" w:rsidRPr="0001551C" w:rsidRDefault="0001551C" w:rsidP="0001551C">
            <w:pPr>
              <w:spacing w:after="0" w:line="240" w:lineRule="auto"/>
              <w:jc w:val="center"/>
              <w:rPr>
                <w:rFonts w:ascii="Times New Roman" w:hAnsi="Times New Roman"/>
                <w:sz w:val="18"/>
                <w:szCs w:val="18"/>
              </w:rPr>
            </w:pPr>
            <w:r w:rsidRPr="0001551C">
              <w:rPr>
                <w:rFonts w:ascii="Times New Roman" w:hAnsi="Times New Roman"/>
                <w:sz w:val="18"/>
                <w:szCs w:val="18"/>
              </w:rPr>
              <w:t>Naissance / Adoption</w:t>
            </w:r>
          </w:p>
        </w:tc>
        <w:tc>
          <w:tcPr>
            <w:tcW w:w="4749" w:type="dxa"/>
            <w:tcBorders>
              <w:top w:val="single" w:sz="4" w:space="0" w:color="auto"/>
              <w:bottom w:val="single" w:sz="4" w:space="0" w:color="auto"/>
            </w:tcBorders>
            <w:vAlign w:val="center"/>
          </w:tcPr>
          <w:p w:rsidR="0001551C" w:rsidRPr="0001551C" w:rsidRDefault="0001551C" w:rsidP="0001551C">
            <w:pPr>
              <w:spacing w:after="0" w:line="240" w:lineRule="auto"/>
              <w:jc w:val="center"/>
              <w:rPr>
                <w:rFonts w:ascii="Times New Roman" w:hAnsi="Times New Roman"/>
                <w:sz w:val="18"/>
                <w:szCs w:val="18"/>
              </w:rPr>
            </w:pPr>
            <w:r w:rsidRPr="0001551C">
              <w:rPr>
                <w:rFonts w:ascii="Times New Roman" w:hAnsi="Times New Roman"/>
                <w:sz w:val="18"/>
                <w:szCs w:val="18"/>
              </w:rPr>
              <w:t>3 + 11 jours pour le père.</w:t>
            </w:r>
          </w:p>
        </w:tc>
      </w:tr>
      <w:tr w:rsidR="0001551C" w:rsidRPr="0001551C" w:rsidTr="00A32BF9">
        <w:trPr>
          <w:trHeight w:val="397"/>
        </w:trPr>
        <w:tc>
          <w:tcPr>
            <w:tcW w:w="4749" w:type="dxa"/>
            <w:tcBorders>
              <w:top w:val="single" w:sz="4" w:space="0" w:color="auto"/>
              <w:bottom w:val="single" w:sz="4" w:space="0" w:color="auto"/>
            </w:tcBorders>
            <w:vAlign w:val="center"/>
          </w:tcPr>
          <w:p w:rsidR="0001551C" w:rsidRPr="0001551C" w:rsidRDefault="0001551C" w:rsidP="0001551C">
            <w:pPr>
              <w:spacing w:after="0" w:line="240" w:lineRule="auto"/>
              <w:jc w:val="center"/>
              <w:rPr>
                <w:rFonts w:ascii="Times New Roman" w:hAnsi="Times New Roman"/>
                <w:sz w:val="18"/>
                <w:szCs w:val="18"/>
              </w:rPr>
            </w:pPr>
            <w:r w:rsidRPr="0001551C">
              <w:rPr>
                <w:rFonts w:ascii="Times New Roman" w:hAnsi="Times New Roman"/>
                <w:sz w:val="18"/>
                <w:szCs w:val="18"/>
              </w:rPr>
              <w:t>Décès ou maladie très grave d’un parent ou enfant</w:t>
            </w:r>
          </w:p>
        </w:tc>
        <w:tc>
          <w:tcPr>
            <w:tcW w:w="4749" w:type="dxa"/>
            <w:tcBorders>
              <w:top w:val="single" w:sz="4" w:space="0" w:color="auto"/>
              <w:bottom w:val="single" w:sz="4" w:space="0" w:color="auto"/>
            </w:tcBorders>
            <w:vAlign w:val="center"/>
          </w:tcPr>
          <w:p w:rsidR="0001551C" w:rsidRPr="0001551C" w:rsidRDefault="0001551C" w:rsidP="0001551C">
            <w:pPr>
              <w:spacing w:after="0" w:line="240" w:lineRule="auto"/>
              <w:jc w:val="center"/>
              <w:rPr>
                <w:rFonts w:ascii="Times New Roman" w:hAnsi="Times New Roman"/>
                <w:sz w:val="18"/>
                <w:szCs w:val="18"/>
              </w:rPr>
            </w:pPr>
            <w:r w:rsidRPr="0001551C">
              <w:rPr>
                <w:rFonts w:ascii="Times New Roman" w:hAnsi="Times New Roman"/>
                <w:sz w:val="18"/>
                <w:szCs w:val="18"/>
              </w:rPr>
              <w:t>3 jours ouvrables</w:t>
            </w:r>
          </w:p>
        </w:tc>
      </w:tr>
      <w:tr w:rsidR="0001551C" w:rsidRPr="0001551C" w:rsidTr="00A32BF9">
        <w:trPr>
          <w:trHeight w:val="397"/>
        </w:trPr>
        <w:tc>
          <w:tcPr>
            <w:tcW w:w="4749" w:type="dxa"/>
            <w:tcBorders>
              <w:top w:val="single" w:sz="4" w:space="0" w:color="auto"/>
              <w:bottom w:val="single" w:sz="4" w:space="0" w:color="auto"/>
            </w:tcBorders>
            <w:vAlign w:val="center"/>
          </w:tcPr>
          <w:p w:rsidR="0001551C" w:rsidRPr="0001551C" w:rsidRDefault="0001551C" w:rsidP="0001551C">
            <w:pPr>
              <w:spacing w:after="0" w:line="240" w:lineRule="auto"/>
              <w:jc w:val="center"/>
              <w:rPr>
                <w:rFonts w:ascii="Times New Roman" w:hAnsi="Times New Roman"/>
                <w:sz w:val="18"/>
                <w:szCs w:val="18"/>
              </w:rPr>
            </w:pPr>
            <w:r w:rsidRPr="0001551C">
              <w:rPr>
                <w:rFonts w:ascii="Times New Roman" w:hAnsi="Times New Roman"/>
                <w:sz w:val="18"/>
                <w:szCs w:val="18"/>
              </w:rPr>
              <w:t>Enfant malade (moins de 16 ans)</w:t>
            </w:r>
          </w:p>
        </w:tc>
        <w:tc>
          <w:tcPr>
            <w:tcW w:w="4749" w:type="dxa"/>
            <w:tcBorders>
              <w:top w:val="single" w:sz="4" w:space="0" w:color="auto"/>
              <w:bottom w:val="single" w:sz="4" w:space="0" w:color="auto"/>
            </w:tcBorders>
            <w:vAlign w:val="center"/>
          </w:tcPr>
          <w:p w:rsidR="0001551C" w:rsidRPr="0001551C" w:rsidRDefault="0001551C" w:rsidP="0001551C">
            <w:pPr>
              <w:spacing w:after="0" w:line="240" w:lineRule="auto"/>
              <w:jc w:val="center"/>
              <w:rPr>
                <w:rFonts w:ascii="Times New Roman" w:hAnsi="Times New Roman"/>
                <w:sz w:val="18"/>
                <w:szCs w:val="18"/>
              </w:rPr>
            </w:pPr>
            <w:r w:rsidRPr="0001551C">
              <w:rPr>
                <w:rFonts w:ascii="Times New Roman" w:hAnsi="Times New Roman"/>
                <w:sz w:val="18"/>
                <w:szCs w:val="18"/>
              </w:rPr>
              <w:t>6 jours sur l’année sur présentation d’un certificat médical pour un temps plein ; 3 jours pour un ½ temps.</w:t>
            </w:r>
          </w:p>
        </w:tc>
      </w:tr>
      <w:tr w:rsidR="0001551C" w:rsidRPr="0001551C" w:rsidTr="00A32BF9">
        <w:trPr>
          <w:trHeight w:val="397"/>
        </w:trPr>
        <w:tc>
          <w:tcPr>
            <w:tcW w:w="4749" w:type="dxa"/>
            <w:tcBorders>
              <w:top w:val="single" w:sz="4" w:space="0" w:color="auto"/>
              <w:bottom w:val="single" w:sz="4" w:space="0" w:color="auto"/>
            </w:tcBorders>
            <w:vAlign w:val="center"/>
          </w:tcPr>
          <w:p w:rsidR="0001551C" w:rsidRPr="0001551C" w:rsidRDefault="0001551C" w:rsidP="0001551C">
            <w:pPr>
              <w:spacing w:after="0" w:line="240" w:lineRule="auto"/>
              <w:jc w:val="center"/>
              <w:rPr>
                <w:rFonts w:ascii="Times New Roman" w:hAnsi="Times New Roman"/>
                <w:sz w:val="18"/>
                <w:szCs w:val="18"/>
              </w:rPr>
            </w:pPr>
            <w:r w:rsidRPr="0001551C">
              <w:rPr>
                <w:rFonts w:ascii="Times New Roman" w:hAnsi="Times New Roman"/>
                <w:sz w:val="18"/>
                <w:szCs w:val="18"/>
              </w:rPr>
              <w:t>Rentrée scolaire</w:t>
            </w:r>
          </w:p>
        </w:tc>
        <w:tc>
          <w:tcPr>
            <w:tcW w:w="4749" w:type="dxa"/>
            <w:tcBorders>
              <w:top w:val="single" w:sz="4" w:space="0" w:color="auto"/>
              <w:bottom w:val="single" w:sz="4" w:space="0" w:color="auto"/>
            </w:tcBorders>
            <w:vAlign w:val="center"/>
          </w:tcPr>
          <w:p w:rsidR="0001551C" w:rsidRPr="0001551C" w:rsidRDefault="0001551C" w:rsidP="0001551C">
            <w:pPr>
              <w:spacing w:after="0" w:line="240" w:lineRule="auto"/>
              <w:jc w:val="center"/>
              <w:rPr>
                <w:rFonts w:ascii="Times New Roman" w:hAnsi="Times New Roman"/>
                <w:sz w:val="18"/>
                <w:szCs w:val="18"/>
              </w:rPr>
            </w:pPr>
            <w:r w:rsidRPr="0001551C">
              <w:rPr>
                <w:rFonts w:ascii="Times New Roman" w:hAnsi="Times New Roman"/>
                <w:sz w:val="18"/>
                <w:szCs w:val="18"/>
              </w:rPr>
              <w:t>Facilités horaires accordées aux parents selon les impératifs du service.</w:t>
            </w:r>
          </w:p>
        </w:tc>
      </w:tr>
      <w:tr w:rsidR="0001551C" w:rsidRPr="0001551C" w:rsidTr="00A32BF9">
        <w:trPr>
          <w:trHeight w:val="397"/>
        </w:trPr>
        <w:tc>
          <w:tcPr>
            <w:tcW w:w="4749" w:type="dxa"/>
            <w:tcBorders>
              <w:top w:val="single" w:sz="4" w:space="0" w:color="auto"/>
              <w:bottom w:val="single" w:sz="4" w:space="0" w:color="auto"/>
            </w:tcBorders>
            <w:vAlign w:val="center"/>
          </w:tcPr>
          <w:p w:rsidR="0001551C" w:rsidRPr="0001551C" w:rsidRDefault="0001551C" w:rsidP="0001551C">
            <w:pPr>
              <w:spacing w:after="0" w:line="240" w:lineRule="auto"/>
              <w:jc w:val="center"/>
              <w:rPr>
                <w:rFonts w:ascii="Times New Roman" w:hAnsi="Times New Roman"/>
                <w:sz w:val="18"/>
                <w:szCs w:val="18"/>
              </w:rPr>
            </w:pPr>
            <w:r w:rsidRPr="0001551C">
              <w:rPr>
                <w:rFonts w:ascii="Times New Roman" w:hAnsi="Times New Roman"/>
                <w:sz w:val="18"/>
                <w:szCs w:val="18"/>
              </w:rPr>
              <w:t>Fête religieuse</w:t>
            </w:r>
          </w:p>
        </w:tc>
        <w:tc>
          <w:tcPr>
            <w:tcW w:w="4749" w:type="dxa"/>
            <w:tcBorders>
              <w:top w:val="single" w:sz="4" w:space="0" w:color="auto"/>
              <w:bottom w:val="single" w:sz="4" w:space="0" w:color="auto"/>
            </w:tcBorders>
            <w:vAlign w:val="center"/>
          </w:tcPr>
          <w:p w:rsidR="0001551C" w:rsidRPr="0001551C" w:rsidRDefault="0001551C" w:rsidP="0001551C">
            <w:pPr>
              <w:spacing w:after="0" w:line="240" w:lineRule="auto"/>
              <w:jc w:val="center"/>
              <w:rPr>
                <w:rFonts w:ascii="Times New Roman" w:hAnsi="Times New Roman"/>
                <w:sz w:val="18"/>
                <w:szCs w:val="18"/>
              </w:rPr>
            </w:pPr>
            <w:r w:rsidRPr="0001551C">
              <w:rPr>
                <w:rFonts w:ascii="Times New Roman" w:hAnsi="Times New Roman"/>
                <w:sz w:val="18"/>
                <w:szCs w:val="18"/>
              </w:rPr>
              <w:t>En fonction des impératifs du service.</w:t>
            </w:r>
          </w:p>
        </w:tc>
      </w:tr>
      <w:tr w:rsidR="0001551C" w:rsidRPr="0001551C" w:rsidTr="00A32BF9">
        <w:trPr>
          <w:trHeight w:val="397"/>
        </w:trPr>
        <w:tc>
          <w:tcPr>
            <w:tcW w:w="4749" w:type="dxa"/>
            <w:tcBorders>
              <w:top w:val="single" w:sz="4" w:space="0" w:color="auto"/>
            </w:tcBorders>
            <w:vAlign w:val="center"/>
          </w:tcPr>
          <w:p w:rsidR="0001551C" w:rsidRPr="0001551C" w:rsidRDefault="0001551C" w:rsidP="0001551C">
            <w:pPr>
              <w:spacing w:after="0" w:line="240" w:lineRule="auto"/>
              <w:jc w:val="center"/>
              <w:rPr>
                <w:rFonts w:ascii="Times New Roman" w:hAnsi="Times New Roman"/>
                <w:sz w:val="18"/>
                <w:szCs w:val="18"/>
              </w:rPr>
            </w:pPr>
            <w:r w:rsidRPr="0001551C">
              <w:rPr>
                <w:rFonts w:ascii="Times New Roman" w:hAnsi="Times New Roman"/>
                <w:sz w:val="18"/>
                <w:szCs w:val="18"/>
              </w:rPr>
              <w:t>Congé de formation ou non rémunéré</w:t>
            </w:r>
          </w:p>
        </w:tc>
        <w:tc>
          <w:tcPr>
            <w:tcW w:w="4749" w:type="dxa"/>
            <w:tcBorders>
              <w:top w:val="single" w:sz="4" w:space="0" w:color="auto"/>
            </w:tcBorders>
            <w:vAlign w:val="center"/>
          </w:tcPr>
          <w:p w:rsidR="0001551C" w:rsidRPr="0001551C" w:rsidRDefault="0001551C" w:rsidP="0001551C">
            <w:pPr>
              <w:spacing w:after="0" w:line="240" w:lineRule="auto"/>
              <w:jc w:val="center"/>
              <w:rPr>
                <w:rFonts w:ascii="Times New Roman" w:hAnsi="Times New Roman"/>
                <w:sz w:val="18"/>
                <w:szCs w:val="18"/>
              </w:rPr>
            </w:pPr>
            <w:r w:rsidRPr="0001551C">
              <w:rPr>
                <w:rFonts w:ascii="Times New Roman" w:hAnsi="Times New Roman"/>
                <w:sz w:val="18"/>
                <w:szCs w:val="18"/>
              </w:rPr>
              <w:t>En fonction de l’ancienneté dans le poste.</w:t>
            </w:r>
          </w:p>
        </w:tc>
      </w:tr>
    </w:tbl>
    <w:p w:rsidR="0088693C" w:rsidRDefault="0088693C"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Cs/>
          <w:color w:val="ED220B"/>
          <w:sz w:val="20"/>
          <w:szCs w:val="20"/>
        </w:rPr>
      </w:pPr>
    </w:p>
    <w:p w:rsidR="0088693C" w:rsidRPr="00EF0EAA" w:rsidRDefault="0088693C"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Cs/>
          <w:color w:val="ED220B"/>
          <w:sz w:val="20"/>
          <w:szCs w:val="20"/>
        </w:rPr>
      </w:pP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
          <w:bCs/>
          <w:smallCaps/>
          <w:color w:val="ED220B"/>
          <w:sz w:val="20"/>
          <w:szCs w:val="20"/>
        </w:rPr>
      </w:pPr>
      <w:r w:rsidRPr="00EF0EAA">
        <w:rPr>
          <w:rFonts w:ascii="Times New Roman" w:hAnsi="Times New Roman" w:cs="Times New Roman"/>
          <w:b/>
          <w:bCs/>
          <w:smallCaps/>
          <w:color w:val="ED220B"/>
          <w:sz w:val="20"/>
          <w:szCs w:val="20"/>
        </w:rPr>
        <w:t>II.2. Droits des assistants d’éducation</w:t>
      </w:r>
    </w:p>
    <w:p w:rsidR="00F025EB"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
          <w:bCs/>
          <w:color w:val="ED220B"/>
          <w:sz w:val="20"/>
          <w:szCs w:val="20"/>
        </w:rPr>
      </w:pPr>
    </w:p>
    <w:p w:rsidR="00FD51AF" w:rsidRPr="00FD51AF" w:rsidRDefault="00FD51AF"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
          <w:color w:val="FF0000"/>
          <w:sz w:val="20"/>
          <w:szCs w:val="20"/>
        </w:rPr>
      </w:pPr>
      <w:r w:rsidRPr="00EF0EAA">
        <w:rPr>
          <w:rFonts w:ascii="Times New Roman" w:hAnsi="Times New Roman" w:cs="Times New Roman"/>
          <w:b/>
          <w:bCs/>
          <w:color w:val="ED220B"/>
          <w:sz w:val="20"/>
          <w:szCs w:val="20"/>
        </w:rPr>
        <w:t>II.</w:t>
      </w:r>
      <w:r>
        <w:rPr>
          <w:rFonts w:ascii="Times New Roman" w:hAnsi="Times New Roman" w:cs="Times New Roman"/>
          <w:b/>
          <w:bCs/>
          <w:color w:val="ED220B"/>
          <w:sz w:val="20"/>
          <w:szCs w:val="20"/>
        </w:rPr>
        <w:t>2</w:t>
      </w:r>
      <w:r w:rsidRPr="00EF0EAA">
        <w:rPr>
          <w:rFonts w:ascii="Times New Roman" w:hAnsi="Times New Roman" w:cs="Times New Roman"/>
          <w:b/>
          <w:bCs/>
          <w:color w:val="ED220B"/>
          <w:sz w:val="20"/>
          <w:szCs w:val="20"/>
        </w:rPr>
        <w:t>.</w:t>
      </w:r>
      <w:r>
        <w:rPr>
          <w:rFonts w:ascii="Times New Roman" w:hAnsi="Times New Roman" w:cs="Times New Roman"/>
          <w:b/>
          <w:bCs/>
          <w:color w:val="ED220B"/>
          <w:sz w:val="20"/>
          <w:szCs w:val="20"/>
        </w:rPr>
        <w:t>1</w:t>
      </w:r>
      <w:r w:rsidRPr="00EF0EAA">
        <w:rPr>
          <w:rFonts w:ascii="Times New Roman" w:hAnsi="Times New Roman" w:cs="Times New Roman"/>
          <w:b/>
          <w:bCs/>
          <w:color w:val="ED220B"/>
          <w:sz w:val="20"/>
          <w:szCs w:val="20"/>
        </w:rPr>
        <w:t xml:space="preserve">. </w:t>
      </w:r>
      <w:r>
        <w:rPr>
          <w:rFonts w:ascii="Times New Roman" w:hAnsi="Times New Roman" w:cs="Times New Roman"/>
          <w:b/>
          <w:color w:val="FF0000"/>
          <w:sz w:val="20"/>
          <w:szCs w:val="20"/>
        </w:rPr>
        <w:t>Droit à l’accès aux concours et à la formation</w:t>
      </w:r>
    </w:p>
    <w:p w:rsidR="00FD51AF" w:rsidRDefault="00FD51AF"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
          <w:bCs/>
          <w:color w:val="ED220B"/>
          <w:sz w:val="20"/>
          <w:szCs w:val="20"/>
        </w:rPr>
      </w:pPr>
    </w:p>
    <w:p w:rsidR="00FD51AF" w:rsidRPr="000D6F69" w:rsidRDefault="00FD51AF" w:rsidP="00FD51AF">
      <w:pPr>
        <w:pStyle w:val="BulletList"/>
        <w:spacing w:line="360" w:lineRule="auto"/>
        <w:ind w:left="0" w:firstLine="0"/>
        <w:jc w:val="both"/>
      </w:pPr>
      <w:r w:rsidRPr="00EF0EAA">
        <w:rPr>
          <w:b/>
          <w:color w:val="000000"/>
        </w:rPr>
        <w:t>Congé pour formation d’adaptation à l’emploi:</w:t>
      </w:r>
      <w:r>
        <w:t xml:space="preserve"> </w:t>
      </w:r>
      <w:r w:rsidRPr="00EF0EAA">
        <w:rPr>
          <w:color w:val="000000"/>
        </w:rPr>
        <w:t>Chaque assistant d’éducation bénéficie d’un droit à la formation professionnelle pour s’adapter à ses fonctions. Cette formation est organisée par l’employeur, et elle est incluse dans le temps de travail. Elle ne donne donc pas lieu à une récupération.</w:t>
      </w:r>
    </w:p>
    <w:p w:rsidR="00FD51AF" w:rsidRPr="00EF0EAA" w:rsidRDefault="00FD51AF" w:rsidP="00FD51AF">
      <w:pPr>
        <w:pStyle w:val="BulletList"/>
        <w:spacing w:line="360" w:lineRule="auto"/>
        <w:ind w:left="0" w:firstLine="0"/>
        <w:jc w:val="both"/>
      </w:pPr>
    </w:p>
    <w:p w:rsidR="00FD51AF" w:rsidRDefault="00FD51AF" w:rsidP="00FD51AF">
      <w:pPr>
        <w:pStyle w:val="BulletList"/>
        <w:spacing w:line="360" w:lineRule="auto"/>
        <w:ind w:left="0" w:firstLine="0"/>
        <w:jc w:val="both"/>
      </w:pPr>
      <w:r w:rsidRPr="00EF0EAA">
        <w:rPr>
          <w:b/>
          <w:color w:val="000000"/>
        </w:rPr>
        <w:t>Autorisation d’absence pour la préparation d’examens et de concours</w:t>
      </w:r>
      <w:r>
        <w:rPr>
          <w:b/>
          <w:color w:val="000000"/>
        </w:rPr>
        <w:t xml:space="preserve"> </w:t>
      </w:r>
      <w:r w:rsidRPr="00EF0EAA">
        <w:rPr>
          <w:b/>
          <w:color w:val="000000"/>
        </w:rPr>
        <w:t>:</w:t>
      </w:r>
      <w:r>
        <w:rPr>
          <w:b/>
          <w:color w:val="000000"/>
        </w:rPr>
        <w:t xml:space="preserve"> </w:t>
      </w:r>
      <w:r w:rsidRPr="00EF0EAA">
        <w:t>Le chef d’établissement augmente l’autorisation d’absence pour le passage d’examens ou de concours d’une autorisation d’absence d’au moins deux jours destinés à la préparation de l’épreuve (doit précéder et/ou suivre directement l’examen). A la demande du candidat, l’absence peut être fractionnée, partie pour les épreuves écrites, partie pour les épreuves orales. Ces jours ne donnent pas lieu à récupération</w:t>
      </w:r>
    </w:p>
    <w:p w:rsidR="00FD51AF" w:rsidRDefault="00FD51AF" w:rsidP="00FD51AF">
      <w:pPr>
        <w:pStyle w:val="BulletList"/>
        <w:spacing w:line="360" w:lineRule="auto"/>
        <w:ind w:left="0" w:firstLine="0"/>
        <w:jc w:val="both"/>
      </w:pPr>
    </w:p>
    <w:p w:rsidR="00FD51AF" w:rsidRDefault="00FD51AF" w:rsidP="00FD51AF">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
          <w:bCs/>
          <w:color w:val="ED220B"/>
          <w:sz w:val="20"/>
          <w:szCs w:val="20"/>
        </w:rPr>
      </w:pPr>
      <w:r w:rsidRPr="00EF0EAA">
        <w:rPr>
          <w:b/>
        </w:rPr>
        <w:t>Autorisation d’absence pour le passage d’examens et concours:</w:t>
      </w:r>
      <w:r>
        <w:t xml:space="preserve"> </w:t>
      </w:r>
      <w:r w:rsidRPr="00EF0EAA">
        <w:t>Sur présentation de justificatifs (convocation et attestation de présence à l’épreuve), le chef d’établissement accorde aux assistants d’éducation une autorisation d’absence, sans récupération, pour présenter les épreuves des examens et concours auxquels ils sont régulièrement inscrits. Cette autorisation d’absence doit couvrir la durée de la session.</w:t>
      </w:r>
    </w:p>
    <w:p w:rsidR="00FD51AF" w:rsidRDefault="00FD51AF"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
          <w:bCs/>
          <w:color w:val="ED220B"/>
          <w:sz w:val="20"/>
          <w:szCs w:val="20"/>
        </w:rPr>
      </w:pPr>
    </w:p>
    <w:p w:rsidR="00FD51AF" w:rsidRPr="00FD51AF" w:rsidRDefault="00FD51AF"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
          <w:color w:val="FF0000"/>
          <w:sz w:val="20"/>
          <w:szCs w:val="20"/>
        </w:rPr>
      </w:pPr>
      <w:r w:rsidRPr="00EF0EAA">
        <w:rPr>
          <w:rFonts w:ascii="Times New Roman" w:hAnsi="Times New Roman" w:cs="Times New Roman"/>
          <w:b/>
          <w:bCs/>
          <w:color w:val="ED220B"/>
          <w:sz w:val="20"/>
          <w:szCs w:val="20"/>
        </w:rPr>
        <w:t>II.</w:t>
      </w:r>
      <w:r>
        <w:rPr>
          <w:rFonts w:ascii="Times New Roman" w:hAnsi="Times New Roman" w:cs="Times New Roman"/>
          <w:b/>
          <w:bCs/>
          <w:color w:val="ED220B"/>
          <w:sz w:val="20"/>
          <w:szCs w:val="20"/>
        </w:rPr>
        <w:t>2</w:t>
      </w:r>
      <w:r w:rsidRPr="00EF0EAA">
        <w:rPr>
          <w:rFonts w:ascii="Times New Roman" w:hAnsi="Times New Roman" w:cs="Times New Roman"/>
          <w:b/>
          <w:bCs/>
          <w:color w:val="ED220B"/>
          <w:sz w:val="20"/>
          <w:szCs w:val="20"/>
        </w:rPr>
        <w:t>.</w:t>
      </w:r>
      <w:r>
        <w:rPr>
          <w:rFonts w:ascii="Times New Roman" w:hAnsi="Times New Roman" w:cs="Times New Roman"/>
          <w:b/>
          <w:bCs/>
          <w:color w:val="ED220B"/>
          <w:sz w:val="20"/>
          <w:szCs w:val="20"/>
        </w:rPr>
        <w:t>2</w:t>
      </w:r>
      <w:r w:rsidRPr="00EF0EAA">
        <w:rPr>
          <w:rFonts w:ascii="Times New Roman" w:hAnsi="Times New Roman" w:cs="Times New Roman"/>
          <w:b/>
          <w:bCs/>
          <w:color w:val="ED220B"/>
          <w:sz w:val="20"/>
          <w:szCs w:val="20"/>
        </w:rPr>
        <w:t xml:space="preserve">. </w:t>
      </w:r>
      <w:r>
        <w:rPr>
          <w:rFonts w:ascii="Times New Roman" w:hAnsi="Times New Roman" w:cs="Times New Roman"/>
          <w:b/>
          <w:color w:val="FF0000"/>
          <w:sz w:val="20"/>
          <w:szCs w:val="20"/>
        </w:rPr>
        <w:t>Droit syndical, droit à représentation, droit de grève et recours</w:t>
      </w:r>
    </w:p>
    <w:p w:rsidR="00FD51AF" w:rsidRPr="00EF0EAA" w:rsidRDefault="00FD51AF"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
          <w:bCs/>
          <w:color w:val="ED220B"/>
          <w:sz w:val="20"/>
          <w:szCs w:val="20"/>
        </w:rPr>
      </w:pPr>
    </w:p>
    <w:p w:rsidR="008738E6" w:rsidRPr="00EF0EAA" w:rsidRDefault="008738E6" w:rsidP="008738E6">
      <w:pPr>
        <w:pStyle w:val="BulletList"/>
        <w:spacing w:line="360" w:lineRule="auto"/>
        <w:ind w:left="0" w:firstLine="0"/>
        <w:jc w:val="both"/>
      </w:pPr>
      <w:r w:rsidRPr="008738E6">
        <w:rPr>
          <w:b/>
        </w:rPr>
        <w:t>Droit syndical :</w:t>
      </w:r>
      <w:r>
        <w:rPr>
          <w:b/>
        </w:rPr>
        <w:t xml:space="preserve"> </w:t>
      </w:r>
      <w:r>
        <w:t xml:space="preserve">les assistants d’éducation sont concernés par les droits syndicaux reconnus à tous les agents publics (afficher, distribuer, etc.) </w:t>
      </w:r>
      <w:r w:rsidRPr="00EF0EAA">
        <w:rPr>
          <w:color w:val="000000"/>
        </w:rPr>
        <w:t xml:space="preserve">Le rectorat peut </w:t>
      </w:r>
      <w:r>
        <w:rPr>
          <w:color w:val="000000"/>
        </w:rPr>
        <w:t xml:space="preserve">également </w:t>
      </w:r>
      <w:r w:rsidRPr="00EF0EAA">
        <w:rPr>
          <w:color w:val="000000"/>
        </w:rPr>
        <w:t xml:space="preserve">accorder une autorisation d’absence sans récupération pour formation syndicale. Cette autorisation </w:t>
      </w:r>
      <w:r>
        <w:rPr>
          <w:color w:val="000000"/>
        </w:rPr>
        <w:t>se fait</w:t>
      </w:r>
      <w:r w:rsidRPr="00EF0EAA">
        <w:rPr>
          <w:color w:val="000000"/>
        </w:rPr>
        <w:t xml:space="preserve"> sur demande écrite déposée auprès du chef d’établissement pour transmission par voie hiérarchique au rectorat, à effectuer un mois au moins avant le stage ou la formation, et sous réserve des nécessités de fonctionnement du service. Seul le Recteur peut la refuser. L’absence est réputée accordée faute de réponse (il n’est pas nécessaire d’attendre une réponse positive)</w:t>
      </w:r>
    </w:p>
    <w:p w:rsidR="008738E6" w:rsidRPr="008738E6" w:rsidRDefault="008738E6" w:rsidP="008738E6">
      <w:pPr>
        <w:pStyle w:val="BulletList"/>
        <w:spacing w:line="360" w:lineRule="auto"/>
        <w:ind w:left="0" w:firstLine="0"/>
        <w:jc w:val="both"/>
      </w:pPr>
      <w:r w:rsidRPr="00EF0EAA">
        <w:rPr>
          <w:color w:val="000000"/>
        </w:rPr>
        <w:t xml:space="preserve">Par ailleurs, les personnels sont autorisés à participer, sur leur temps de travail, à l’heure mensuelle d’information syndicale. </w:t>
      </w:r>
    </w:p>
    <w:p w:rsidR="001F00D4" w:rsidRDefault="001F00D4" w:rsidP="00EF0EAA">
      <w:pPr>
        <w:spacing w:after="0" w:line="360" w:lineRule="auto"/>
        <w:jc w:val="both"/>
        <w:rPr>
          <w:rFonts w:ascii="Times New Roman" w:hAnsi="Times New Roman"/>
          <w:sz w:val="20"/>
          <w:szCs w:val="20"/>
        </w:rPr>
      </w:pPr>
    </w:p>
    <w:p w:rsidR="0043695C" w:rsidRPr="009A2B47" w:rsidRDefault="00F025EB" w:rsidP="00EF0EAA">
      <w:pPr>
        <w:spacing w:after="0" w:line="360" w:lineRule="auto"/>
        <w:jc w:val="both"/>
        <w:rPr>
          <w:rFonts w:ascii="Times New Roman" w:hAnsi="Times New Roman"/>
          <w:sz w:val="20"/>
          <w:szCs w:val="20"/>
        </w:rPr>
      </w:pPr>
      <w:r w:rsidRPr="0043695C">
        <w:rPr>
          <w:rFonts w:ascii="Times New Roman" w:hAnsi="Times New Roman"/>
          <w:b/>
          <w:sz w:val="20"/>
          <w:szCs w:val="20"/>
        </w:rPr>
        <w:t>Droit de grève</w:t>
      </w:r>
      <w:r w:rsidR="0043695C">
        <w:rPr>
          <w:rFonts w:ascii="Times New Roman" w:hAnsi="Times New Roman"/>
          <w:b/>
          <w:sz w:val="20"/>
          <w:szCs w:val="20"/>
        </w:rPr>
        <w:t> :</w:t>
      </w:r>
      <w:r w:rsidR="0043695C">
        <w:rPr>
          <w:rFonts w:ascii="Times New Roman" w:hAnsi="Times New Roman"/>
          <w:sz w:val="20"/>
          <w:szCs w:val="20"/>
        </w:rPr>
        <w:t xml:space="preserve"> il s’agit d’un droit individuel qui s’exerce dans le cadre collectif d’un préavis qui doit émaner </w:t>
      </w:r>
      <w:r w:rsidR="00D61941">
        <w:rPr>
          <w:rFonts w:ascii="Times New Roman" w:hAnsi="Times New Roman"/>
          <w:sz w:val="20"/>
          <w:szCs w:val="20"/>
        </w:rPr>
        <w:t>« </w:t>
      </w:r>
      <w:r w:rsidR="00D61941">
        <w:rPr>
          <w:rFonts w:ascii="Times New Roman" w:hAnsi="Times New Roman"/>
          <w:i/>
          <w:sz w:val="20"/>
          <w:szCs w:val="20"/>
        </w:rPr>
        <w:t>d’une des organisation les plus représentatives sur le plan national dans la catégorie professionnelle ou dans l’entreprise, l’organisme ou le service intéressé</w:t>
      </w:r>
      <w:r w:rsidR="00D61941" w:rsidRPr="00D61941">
        <w:rPr>
          <w:rFonts w:ascii="Times New Roman" w:hAnsi="Times New Roman"/>
          <w:sz w:val="20"/>
          <w:szCs w:val="20"/>
        </w:rPr>
        <w:t> »</w:t>
      </w:r>
      <w:r w:rsidR="00D61941">
        <w:rPr>
          <w:rFonts w:ascii="Times New Roman" w:hAnsi="Times New Roman"/>
          <w:sz w:val="20"/>
          <w:szCs w:val="20"/>
        </w:rPr>
        <w:t>.</w:t>
      </w:r>
    </w:p>
    <w:p w:rsidR="0043695C" w:rsidRDefault="0043695C" w:rsidP="00EF0EAA">
      <w:pPr>
        <w:spacing w:after="0" w:line="360" w:lineRule="auto"/>
        <w:jc w:val="both"/>
        <w:rPr>
          <w:rFonts w:ascii="Times New Roman" w:hAnsi="Times New Roman"/>
          <w:b/>
          <w:sz w:val="20"/>
          <w:szCs w:val="20"/>
        </w:rPr>
      </w:pPr>
    </w:p>
    <w:p w:rsidR="009A2B47" w:rsidRPr="009A2B47" w:rsidRDefault="009A2B47" w:rsidP="00EF0EAA">
      <w:pPr>
        <w:spacing w:after="0" w:line="360" w:lineRule="auto"/>
        <w:jc w:val="both"/>
        <w:rPr>
          <w:rFonts w:ascii="Times New Roman" w:hAnsi="Times New Roman"/>
          <w:sz w:val="20"/>
          <w:szCs w:val="20"/>
        </w:rPr>
      </w:pPr>
      <w:r w:rsidRPr="009A2B47">
        <w:rPr>
          <w:rFonts w:ascii="Times New Roman" w:hAnsi="Times New Roman"/>
          <w:b/>
          <w:sz w:val="20"/>
          <w:szCs w:val="20"/>
        </w:rPr>
        <w:t>Droit à être</w:t>
      </w:r>
      <w:r w:rsidR="00F025EB" w:rsidRPr="009A2B47">
        <w:rPr>
          <w:rFonts w:ascii="Times New Roman" w:hAnsi="Times New Roman"/>
          <w:b/>
          <w:sz w:val="20"/>
          <w:szCs w:val="20"/>
        </w:rPr>
        <w:t xml:space="preserve"> représent</w:t>
      </w:r>
      <w:r w:rsidRPr="009A2B47">
        <w:rPr>
          <w:rFonts w:ascii="Times New Roman" w:hAnsi="Times New Roman"/>
          <w:b/>
          <w:sz w:val="20"/>
          <w:szCs w:val="20"/>
        </w:rPr>
        <w:t>é :</w:t>
      </w:r>
      <w:r>
        <w:rPr>
          <w:rFonts w:ascii="Times New Roman" w:hAnsi="Times New Roman"/>
          <w:sz w:val="20"/>
          <w:szCs w:val="20"/>
        </w:rPr>
        <w:t xml:space="preserve"> des représentants de tous les personnels sont élus chaque au sein des établissements pour siéger au Conseil d’Administration (niveau local)</w:t>
      </w:r>
      <w:r w:rsidR="000729F3">
        <w:rPr>
          <w:rFonts w:ascii="Times New Roman" w:hAnsi="Times New Roman"/>
          <w:sz w:val="20"/>
          <w:szCs w:val="20"/>
        </w:rPr>
        <w:t> ; au niveau académique, des représentants sont élus lors des élections professionnelles pour siéger aux Commissions Consultatives Paritaires (CCP).</w:t>
      </w:r>
      <w:r w:rsidR="00CD132B">
        <w:rPr>
          <w:rFonts w:ascii="Times New Roman" w:hAnsi="Times New Roman"/>
          <w:sz w:val="20"/>
          <w:szCs w:val="20"/>
        </w:rPr>
        <w:t xml:space="preserve">  Les assistants d’éducation sont électeurs pour être représentés et éligibles pour représenter.</w:t>
      </w:r>
    </w:p>
    <w:p w:rsidR="009A2B47" w:rsidRDefault="009A2B47" w:rsidP="00EF0EAA">
      <w:pPr>
        <w:spacing w:after="0" w:line="360" w:lineRule="auto"/>
        <w:jc w:val="both"/>
        <w:rPr>
          <w:rFonts w:ascii="Times New Roman" w:hAnsi="Times New Roman"/>
          <w:sz w:val="20"/>
          <w:szCs w:val="20"/>
        </w:rPr>
      </w:pPr>
    </w:p>
    <w:p w:rsidR="00F025EB" w:rsidRDefault="009A2B47" w:rsidP="00EF0EAA">
      <w:pPr>
        <w:spacing w:after="0" w:line="360" w:lineRule="auto"/>
        <w:jc w:val="both"/>
        <w:rPr>
          <w:rFonts w:ascii="Times New Roman" w:hAnsi="Times New Roman"/>
          <w:sz w:val="20"/>
          <w:szCs w:val="20"/>
        </w:rPr>
      </w:pPr>
      <w:r w:rsidRPr="00EC1328">
        <w:rPr>
          <w:rFonts w:ascii="Times New Roman" w:hAnsi="Times New Roman"/>
          <w:b/>
          <w:sz w:val="20"/>
          <w:szCs w:val="20"/>
        </w:rPr>
        <w:t>R</w:t>
      </w:r>
      <w:r w:rsidR="00F025EB" w:rsidRPr="00EC1328">
        <w:rPr>
          <w:rFonts w:ascii="Times New Roman" w:hAnsi="Times New Roman"/>
          <w:b/>
          <w:sz w:val="20"/>
          <w:szCs w:val="20"/>
        </w:rPr>
        <w:t>ecours</w:t>
      </w:r>
      <w:r w:rsidR="00EC1328">
        <w:rPr>
          <w:rFonts w:ascii="Times New Roman" w:hAnsi="Times New Roman"/>
          <w:b/>
          <w:sz w:val="20"/>
          <w:szCs w:val="20"/>
        </w:rPr>
        <w:t> :</w:t>
      </w:r>
      <w:r w:rsidR="00EC1328">
        <w:rPr>
          <w:rFonts w:ascii="Times New Roman" w:hAnsi="Times New Roman"/>
          <w:sz w:val="20"/>
          <w:szCs w:val="20"/>
        </w:rPr>
        <w:t xml:space="preserve"> </w:t>
      </w:r>
      <w:r w:rsidR="00351E88">
        <w:rPr>
          <w:rFonts w:ascii="Times New Roman" w:hAnsi="Times New Roman"/>
          <w:sz w:val="20"/>
          <w:szCs w:val="20"/>
        </w:rPr>
        <w:t xml:space="preserve">suite à </w:t>
      </w:r>
      <w:r w:rsidR="00EC1328">
        <w:rPr>
          <w:rFonts w:ascii="Times New Roman" w:hAnsi="Times New Roman"/>
          <w:sz w:val="20"/>
          <w:szCs w:val="20"/>
        </w:rPr>
        <w:t xml:space="preserve">toute décision administrative, les assistants d’éducation bénéficient </w:t>
      </w:r>
      <w:r w:rsidR="00351E88">
        <w:rPr>
          <w:rFonts w:ascii="Times New Roman" w:hAnsi="Times New Roman"/>
          <w:sz w:val="20"/>
          <w:szCs w:val="20"/>
        </w:rPr>
        <w:t>des recours gracieux et contentieux.</w:t>
      </w:r>
    </w:p>
    <w:p w:rsidR="00351E88" w:rsidRDefault="00351E88" w:rsidP="00EF0EAA">
      <w:pPr>
        <w:spacing w:after="0" w:line="360" w:lineRule="auto"/>
        <w:jc w:val="both"/>
        <w:rPr>
          <w:rFonts w:ascii="Times New Roman" w:hAnsi="Times New Roman"/>
          <w:sz w:val="20"/>
          <w:szCs w:val="20"/>
        </w:rPr>
      </w:pPr>
    </w:p>
    <w:p w:rsidR="00125C18" w:rsidRPr="00125C18" w:rsidRDefault="00125C18" w:rsidP="00125C18">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
          <w:color w:val="FF0000"/>
          <w:sz w:val="20"/>
          <w:szCs w:val="20"/>
        </w:rPr>
      </w:pPr>
      <w:r w:rsidRPr="00EF0EAA">
        <w:rPr>
          <w:rFonts w:ascii="Times New Roman" w:hAnsi="Times New Roman" w:cs="Times New Roman"/>
          <w:b/>
          <w:bCs/>
          <w:color w:val="ED220B"/>
          <w:sz w:val="20"/>
          <w:szCs w:val="20"/>
        </w:rPr>
        <w:lastRenderedPageBreak/>
        <w:t>II.</w:t>
      </w:r>
      <w:r>
        <w:rPr>
          <w:rFonts w:ascii="Times New Roman" w:hAnsi="Times New Roman" w:cs="Times New Roman"/>
          <w:b/>
          <w:bCs/>
          <w:color w:val="ED220B"/>
          <w:sz w:val="20"/>
          <w:szCs w:val="20"/>
        </w:rPr>
        <w:t>2</w:t>
      </w:r>
      <w:r w:rsidRPr="00EF0EAA">
        <w:rPr>
          <w:rFonts w:ascii="Times New Roman" w:hAnsi="Times New Roman" w:cs="Times New Roman"/>
          <w:b/>
          <w:bCs/>
          <w:color w:val="ED220B"/>
          <w:sz w:val="20"/>
          <w:szCs w:val="20"/>
        </w:rPr>
        <w:t>.</w:t>
      </w:r>
      <w:r>
        <w:rPr>
          <w:rFonts w:ascii="Times New Roman" w:hAnsi="Times New Roman" w:cs="Times New Roman"/>
          <w:b/>
          <w:bCs/>
          <w:color w:val="ED220B"/>
          <w:sz w:val="20"/>
          <w:szCs w:val="20"/>
        </w:rPr>
        <w:t>2</w:t>
      </w:r>
      <w:r w:rsidRPr="00EF0EAA">
        <w:rPr>
          <w:rFonts w:ascii="Times New Roman" w:hAnsi="Times New Roman" w:cs="Times New Roman"/>
          <w:b/>
          <w:bCs/>
          <w:color w:val="ED220B"/>
          <w:sz w:val="20"/>
          <w:szCs w:val="20"/>
        </w:rPr>
        <w:t xml:space="preserve">. </w:t>
      </w:r>
      <w:r>
        <w:rPr>
          <w:rFonts w:ascii="Times New Roman" w:hAnsi="Times New Roman" w:cs="Times New Roman"/>
          <w:b/>
          <w:bCs/>
          <w:color w:val="ED220B"/>
          <w:sz w:val="20"/>
          <w:szCs w:val="20"/>
        </w:rPr>
        <w:t xml:space="preserve">Aménagement des horaires, </w:t>
      </w:r>
      <w:r>
        <w:rPr>
          <w:rFonts w:ascii="Times New Roman" w:hAnsi="Times New Roman" w:cs="Times New Roman"/>
          <w:b/>
          <w:color w:val="FF0000"/>
          <w:sz w:val="20"/>
          <w:szCs w:val="20"/>
        </w:rPr>
        <w:t>protection et actions sociales en faveur des personnels</w:t>
      </w:r>
    </w:p>
    <w:p w:rsidR="00125C18" w:rsidRPr="00EC1328" w:rsidRDefault="00125C18" w:rsidP="00EF0EAA">
      <w:pPr>
        <w:spacing w:after="0" w:line="360" w:lineRule="auto"/>
        <w:jc w:val="both"/>
        <w:rPr>
          <w:rFonts w:ascii="Times New Roman" w:hAnsi="Times New Roman"/>
          <w:sz w:val="20"/>
          <w:szCs w:val="20"/>
        </w:rPr>
      </w:pPr>
    </w:p>
    <w:p w:rsidR="00125C18" w:rsidRPr="00125C18" w:rsidRDefault="00125C18" w:rsidP="00125C18">
      <w:pPr>
        <w:pStyle w:val="BulletList"/>
        <w:spacing w:line="360" w:lineRule="auto"/>
        <w:ind w:left="0" w:firstLine="0"/>
        <w:jc w:val="both"/>
      </w:pPr>
      <w:r w:rsidRPr="00EF0EAA">
        <w:rPr>
          <w:b/>
          <w:color w:val="000000"/>
        </w:rPr>
        <w:t xml:space="preserve">Aménagements des horaires </w:t>
      </w:r>
      <w:r w:rsidRPr="001F00D4">
        <w:rPr>
          <w:b/>
          <w:color w:val="000000"/>
          <w:shd w:val="clear" w:color="auto" w:fill="FFFFFF"/>
        </w:rPr>
        <w:t>du service</w:t>
      </w:r>
      <w:r>
        <w:rPr>
          <w:color w:val="000000"/>
          <w:shd w:val="clear" w:color="auto" w:fill="FFFFFF"/>
        </w:rPr>
        <w:t xml:space="preserve"> (</w:t>
      </w:r>
      <w:r w:rsidRPr="00EF0EAA">
        <w:rPr>
          <w:color w:val="000000"/>
          <w:shd w:val="clear" w:color="auto" w:fill="FFFFFF"/>
        </w:rPr>
        <w:t>des autorisations d’absence peuvent être accordées sur avis du médecin de prévention</w:t>
      </w:r>
      <w:r>
        <w:rPr>
          <w:color w:val="000000"/>
          <w:shd w:val="clear" w:color="auto" w:fill="FFFFFF"/>
        </w:rPr>
        <w:t>)</w:t>
      </w:r>
      <w:r>
        <w:t xml:space="preserve"> : </w:t>
      </w:r>
      <w:r w:rsidRPr="00EF0EAA">
        <w:rPr>
          <w:color w:val="000000"/>
          <w:shd w:val="clear" w:color="auto" w:fill="FFFFFF"/>
        </w:rPr>
        <w:t xml:space="preserve">Allaitement </w:t>
      </w:r>
      <w:r>
        <w:rPr>
          <w:color w:val="000000"/>
          <w:shd w:val="clear" w:color="auto" w:fill="FFFFFF"/>
        </w:rPr>
        <w:t>(</w:t>
      </w:r>
      <w:r w:rsidRPr="00EF0EAA">
        <w:rPr>
          <w:color w:val="000000"/>
          <w:shd w:val="clear" w:color="auto" w:fill="FFFFFF"/>
        </w:rPr>
        <w:t>1h par jour maximum à prendre en 2 fois lorsque le lieu de garde de l’enfant est intégré dans la structure de travail</w:t>
      </w:r>
      <w:r>
        <w:rPr>
          <w:color w:val="000000"/>
          <w:shd w:val="clear" w:color="auto" w:fill="FFFFFF"/>
        </w:rPr>
        <w:t>)</w:t>
      </w:r>
      <w:r w:rsidRPr="00EF0EAA">
        <w:rPr>
          <w:color w:val="000000"/>
          <w:shd w:val="clear" w:color="auto" w:fill="FFFFFF"/>
        </w:rPr>
        <w:t>. Des facilités de service peuvent être accordées aux mères en raison de la proximité du lieu de gard</w:t>
      </w:r>
      <w:r>
        <w:rPr>
          <w:color w:val="000000"/>
          <w:shd w:val="clear" w:color="auto" w:fill="FFFFFF"/>
        </w:rPr>
        <w:t>e.</w:t>
      </w:r>
    </w:p>
    <w:p w:rsidR="00125C18" w:rsidRDefault="00125C18" w:rsidP="00125C18">
      <w:pPr>
        <w:spacing w:after="0" w:line="360" w:lineRule="auto"/>
        <w:jc w:val="both"/>
        <w:rPr>
          <w:rFonts w:ascii="Times New Roman" w:hAnsi="Times New Roman"/>
          <w:b/>
          <w:sz w:val="20"/>
          <w:szCs w:val="20"/>
        </w:rPr>
      </w:pPr>
    </w:p>
    <w:p w:rsidR="00125C18" w:rsidRPr="00125C18" w:rsidRDefault="00F025EB" w:rsidP="00125C18">
      <w:pPr>
        <w:spacing w:after="0" w:line="360" w:lineRule="auto"/>
        <w:jc w:val="both"/>
        <w:rPr>
          <w:rFonts w:ascii="Times New Roman" w:hAnsi="Times New Roman"/>
          <w:b/>
          <w:sz w:val="20"/>
          <w:szCs w:val="20"/>
        </w:rPr>
      </w:pPr>
      <w:r w:rsidRPr="00C075E7">
        <w:rPr>
          <w:rFonts w:ascii="Times New Roman" w:hAnsi="Times New Roman"/>
          <w:b/>
          <w:sz w:val="20"/>
          <w:szCs w:val="20"/>
        </w:rPr>
        <w:t>Protection et actions sociales en faveur des personnels</w:t>
      </w:r>
      <w:r w:rsidR="00C075E7">
        <w:rPr>
          <w:rFonts w:ascii="Times New Roman" w:hAnsi="Times New Roman"/>
          <w:b/>
          <w:sz w:val="20"/>
          <w:szCs w:val="20"/>
        </w:rPr>
        <w:t> :</w:t>
      </w:r>
      <w:r w:rsidR="00E16E78">
        <w:rPr>
          <w:rFonts w:ascii="Times New Roman" w:hAnsi="Times New Roman"/>
          <w:sz w:val="20"/>
          <w:szCs w:val="20"/>
        </w:rPr>
        <w:t xml:space="preserve"> selon les situations, les assistants d’éducation peuvent prétendre à des prestations familiales (allocations familiales, complément familial, allocations diverses : ASF, ARS, </w:t>
      </w:r>
      <w:r w:rsidR="00B57781">
        <w:rPr>
          <w:rFonts w:ascii="Times New Roman" w:hAnsi="Times New Roman"/>
          <w:sz w:val="20"/>
          <w:szCs w:val="20"/>
        </w:rPr>
        <w:t>ALS, etc.</w:t>
      </w:r>
      <w:r w:rsidR="00E16E78">
        <w:rPr>
          <w:rFonts w:ascii="Times New Roman" w:hAnsi="Times New Roman"/>
          <w:sz w:val="20"/>
          <w:szCs w:val="20"/>
        </w:rPr>
        <w:t>)</w:t>
      </w:r>
      <w:r w:rsidR="00B57781">
        <w:rPr>
          <w:rFonts w:ascii="Times New Roman" w:hAnsi="Times New Roman"/>
          <w:sz w:val="20"/>
          <w:szCs w:val="20"/>
        </w:rPr>
        <w:t xml:space="preserve"> et aux actions sociales en faveur des personnels (PIM, ASIA, Secours exceptionnels d’aides et prêts…)</w:t>
      </w:r>
      <w:r w:rsidR="00F75181">
        <w:rPr>
          <w:rStyle w:val="Appelnotedebasdep"/>
          <w:rFonts w:ascii="Times New Roman" w:hAnsi="Times New Roman"/>
          <w:sz w:val="20"/>
          <w:szCs w:val="20"/>
        </w:rPr>
        <w:footnoteReference w:id="3"/>
      </w: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
          <w:bCs/>
          <w:color w:val="ED220B"/>
          <w:sz w:val="20"/>
          <w:szCs w:val="20"/>
        </w:rPr>
      </w:pP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
          <w:bCs/>
          <w:smallCaps/>
          <w:color w:val="ED220B"/>
          <w:sz w:val="20"/>
          <w:szCs w:val="20"/>
        </w:rPr>
      </w:pPr>
      <w:r w:rsidRPr="00EF0EAA">
        <w:rPr>
          <w:rFonts w:ascii="Times New Roman" w:hAnsi="Times New Roman" w:cs="Times New Roman"/>
          <w:b/>
          <w:bCs/>
          <w:smallCaps/>
          <w:color w:val="ED220B"/>
          <w:sz w:val="20"/>
          <w:szCs w:val="20"/>
        </w:rPr>
        <w:t>II.3. Devoirs des assistants d’éducation</w:t>
      </w: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sz w:val="20"/>
          <w:szCs w:val="20"/>
        </w:rPr>
      </w:pPr>
    </w:p>
    <w:p w:rsidR="00F025EB" w:rsidRPr="00EF0EAA" w:rsidRDefault="00F025EB" w:rsidP="00EF0EAA">
      <w:pPr>
        <w:spacing w:after="0" w:line="360" w:lineRule="auto"/>
        <w:jc w:val="both"/>
        <w:rPr>
          <w:rFonts w:ascii="Times New Roman" w:hAnsi="Times New Roman"/>
          <w:sz w:val="20"/>
          <w:szCs w:val="20"/>
        </w:rPr>
      </w:pPr>
      <w:r w:rsidRPr="00EF0EAA">
        <w:rPr>
          <w:rFonts w:ascii="Times New Roman" w:hAnsi="Times New Roman"/>
          <w:sz w:val="20"/>
          <w:szCs w:val="20"/>
        </w:rPr>
        <w:t xml:space="preserve">Si la nouvelle </w:t>
      </w:r>
      <w:r w:rsidRPr="00791F6D">
        <w:rPr>
          <w:rFonts w:ascii="Times New Roman" w:hAnsi="Times New Roman"/>
          <w:sz w:val="20"/>
          <w:szCs w:val="20"/>
        </w:rPr>
        <w:t>loi sur la Déontologie des fonctionnaires</w:t>
      </w:r>
      <w:r w:rsidRPr="00791F6D">
        <w:rPr>
          <w:rStyle w:val="Appelnotedebasdep"/>
          <w:rFonts w:ascii="Times New Roman" w:hAnsi="Times New Roman"/>
          <w:sz w:val="20"/>
          <w:szCs w:val="20"/>
        </w:rPr>
        <w:footnoteReference w:id="4"/>
      </w:r>
      <w:r w:rsidRPr="00EF0EAA">
        <w:rPr>
          <w:rFonts w:ascii="Times New Roman" w:hAnsi="Times New Roman"/>
          <w:sz w:val="20"/>
          <w:szCs w:val="20"/>
        </w:rPr>
        <w:t xml:space="preserve"> apporte de nouveaux droits</w:t>
      </w:r>
      <w:r w:rsidR="005E19CF" w:rsidRPr="00EF0EAA">
        <w:rPr>
          <w:rFonts w:ascii="Times New Roman" w:hAnsi="Times New Roman"/>
          <w:sz w:val="20"/>
          <w:szCs w:val="20"/>
        </w:rPr>
        <w:t xml:space="preserve">  pour les agents contractuels (</w:t>
      </w:r>
      <w:r w:rsidRPr="00EF0EAA">
        <w:rPr>
          <w:rFonts w:ascii="Times New Roman" w:hAnsi="Times New Roman"/>
          <w:sz w:val="20"/>
          <w:szCs w:val="20"/>
        </w:rPr>
        <w:t>dont font partie les assistants d’éducation</w:t>
      </w:r>
      <w:r w:rsidR="005E19CF" w:rsidRPr="00EF0EAA">
        <w:rPr>
          <w:rFonts w:ascii="Times New Roman" w:hAnsi="Times New Roman"/>
          <w:sz w:val="20"/>
          <w:szCs w:val="20"/>
        </w:rPr>
        <w:t>)</w:t>
      </w:r>
      <w:r w:rsidRPr="00EF0EAA">
        <w:rPr>
          <w:rFonts w:ascii="Times New Roman" w:hAnsi="Times New Roman"/>
          <w:sz w:val="20"/>
          <w:szCs w:val="20"/>
        </w:rPr>
        <w:t xml:space="preserve">, elle souligne aussi combien </w:t>
      </w:r>
      <w:r w:rsidRPr="00791F6D">
        <w:rPr>
          <w:rFonts w:ascii="Times New Roman" w:hAnsi="Times New Roman"/>
          <w:sz w:val="20"/>
          <w:szCs w:val="20"/>
        </w:rPr>
        <w:t>travailler dans le service publique impose de respecter  les obligations liées au cadre dans lequel les fonctionnaires exercent, cadre fait d’</w:t>
      </w:r>
      <w:r w:rsidRPr="00791F6D">
        <w:rPr>
          <w:rFonts w:ascii="Times New Roman" w:hAnsi="Times New Roman"/>
          <w:b/>
          <w:sz w:val="20"/>
          <w:szCs w:val="20"/>
        </w:rPr>
        <w:t>obligations juridiques</w:t>
      </w:r>
      <w:r w:rsidRPr="00791F6D">
        <w:rPr>
          <w:rFonts w:ascii="Times New Roman" w:hAnsi="Times New Roman"/>
          <w:sz w:val="20"/>
          <w:szCs w:val="20"/>
        </w:rPr>
        <w:t xml:space="preserve"> mais aussi </w:t>
      </w:r>
      <w:r w:rsidRPr="00791F6D">
        <w:rPr>
          <w:rFonts w:ascii="Times New Roman" w:hAnsi="Times New Roman"/>
          <w:b/>
          <w:sz w:val="20"/>
          <w:szCs w:val="20"/>
        </w:rPr>
        <w:t>éthiques</w:t>
      </w:r>
      <w:r w:rsidRPr="00791F6D">
        <w:rPr>
          <w:rFonts w:ascii="Times New Roman" w:hAnsi="Times New Roman"/>
          <w:sz w:val="20"/>
          <w:szCs w:val="20"/>
        </w:rPr>
        <w:t xml:space="preserve">, c'est-à-dire renvoyant à des </w:t>
      </w:r>
      <w:r w:rsidRPr="00791F6D">
        <w:rPr>
          <w:rFonts w:ascii="Times New Roman" w:hAnsi="Times New Roman"/>
          <w:b/>
          <w:sz w:val="20"/>
          <w:szCs w:val="20"/>
        </w:rPr>
        <w:t>principes</w:t>
      </w:r>
      <w:r w:rsidRPr="00791F6D">
        <w:rPr>
          <w:rFonts w:ascii="Times New Roman" w:hAnsi="Times New Roman"/>
          <w:sz w:val="20"/>
          <w:szCs w:val="20"/>
        </w:rPr>
        <w:t xml:space="preserve"> et des </w:t>
      </w:r>
      <w:r w:rsidRPr="00791F6D">
        <w:rPr>
          <w:rFonts w:ascii="Times New Roman" w:hAnsi="Times New Roman"/>
          <w:b/>
          <w:sz w:val="20"/>
          <w:szCs w:val="20"/>
        </w:rPr>
        <w:t>valeurs</w:t>
      </w:r>
      <w:r w:rsidRPr="00791F6D">
        <w:rPr>
          <w:rFonts w:ascii="Times New Roman" w:hAnsi="Times New Roman"/>
          <w:sz w:val="20"/>
          <w:szCs w:val="20"/>
        </w:rPr>
        <w:t>.</w:t>
      </w:r>
    </w:p>
    <w:p w:rsidR="00F025EB" w:rsidRPr="00EF0EAA" w:rsidRDefault="00F025EB" w:rsidP="00EF0EAA">
      <w:pPr>
        <w:spacing w:after="0" w:line="360" w:lineRule="auto"/>
        <w:jc w:val="both"/>
        <w:rPr>
          <w:rFonts w:ascii="Times New Roman" w:hAnsi="Times New Roman"/>
          <w:sz w:val="20"/>
          <w:szCs w:val="20"/>
        </w:rPr>
      </w:pPr>
    </w:p>
    <w:p w:rsidR="00F025EB" w:rsidRPr="00EF0EAA" w:rsidRDefault="00F025EB" w:rsidP="00EF0EAA">
      <w:pPr>
        <w:spacing w:after="0" w:line="360" w:lineRule="auto"/>
        <w:jc w:val="both"/>
        <w:rPr>
          <w:rFonts w:ascii="Times New Roman" w:hAnsi="Times New Roman"/>
          <w:sz w:val="20"/>
          <w:szCs w:val="20"/>
        </w:rPr>
      </w:pPr>
      <w:r w:rsidRPr="00EF0EAA">
        <w:rPr>
          <w:rFonts w:ascii="Times New Roman" w:hAnsi="Times New Roman"/>
          <w:sz w:val="20"/>
          <w:szCs w:val="20"/>
        </w:rPr>
        <w:t xml:space="preserve">Le régime juridique du service public est organisé autour </w:t>
      </w:r>
      <w:r w:rsidRPr="00E45741">
        <w:rPr>
          <w:rFonts w:ascii="Times New Roman" w:hAnsi="Times New Roman"/>
          <w:sz w:val="20"/>
          <w:szCs w:val="20"/>
        </w:rPr>
        <w:t>de trois grands principes</w:t>
      </w:r>
      <w:r w:rsidRPr="00EF0EAA">
        <w:rPr>
          <w:rFonts w:ascii="Times New Roman" w:hAnsi="Times New Roman"/>
          <w:sz w:val="20"/>
          <w:szCs w:val="20"/>
        </w:rPr>
        <w:t xml:space="preserve"> : l’intérêt général et la continuité du service, l’égalité devant le service public, et le principe d’adaptabilité et de mutabilité. </w:t>
      </w:r>
    </w:p>
    <w:p w:rsidR="00F025EB" w:rsidRPr="00EF0EAA" w:rsidRDefault="00F025EB" w:rsidP="00EF0EAA">
      <w:pPr>
        <w:spacing w:after="0" w:line="360" w:lineRule="auto"/>
        <w:jc w:val="both"/>
        <w:rPr>
          <w:rFonts w:ascii="Times New Roman" w:hAnsi="Times New Roman"/>
          <w:sz w:val="20"/>
          <w:szCs w:val="20"/>
        </w:rPr>
      </w:pPr>
    </w:p>
    <w:p w:rsidR="00F025EB" w:rsidRPr="00EF0EAA" w:rsidRDefault="00F025EB" w:rsidP="00EF0EAA">
      <w:pPr>
        <w:spacing w:after="0" w:line="360" w:lineRule="auto"/>
        <w:jc w:val="both"/>
        <w:rPr>
          <w:rFonts w:ascii="Times New Roman" w:hAnsi="Times New Roman"/>
          <w:sz w:val="20"/>
          <w:szCs w:val="20"/>
        </w:rPr>
      </w:pPr>
      <w:r w:rsidRPr="00EF0EAA">
        <w:rPr>
          <w:rFonts w:ascii="Times New Roman" w:hAnsi="Times New Roman"/>
          <w:sz w:val="20"/>
          <w:szCs w:val="20"/>
        </w:rPr>
        <w:t xml:space="preserve">Par ailleurs travailler dans le cadre de la fonction publique signifie répondre à certain nombre </w:t>
      </w:r>
      <w:r w:rsidRPr="00A72C0B">
        <w:rPr>
          <w:rFonts w:ascii="Times New Roman" w:hAnsi="Times New Roman"/>
          <w:sz w:val="20"/>
          <w:szCs w:val="20"/>
        </w:rPr>
        <w:t>d’obligations</w:t>
      </w:r>
      <w:r w:rsidRPr="00EF0EAA">
        <w:rPr>
          <w:rFonts w:ascii="Times New Roman" w:hAnsi="Times New Roman"/>
          <w:sz w:val="20"/>
          <w:szCs w:val="20"/>
        </w:rPr>
        <w:t xml:space="preserve">, y compris pour les agents non titulaires, telle que la </w:t>
      </w:r>
      <w:r w:rsidRPr="00A72C0B">
        <w:rPr>
          <w:rFonts w:ascii="Times New Roman" w:hAnsi="Times New Roman"/>
          <w:sz w:val="20"/>
          <w:szCs w:val="20"/>
        </w:rPr>
        <w:t>discrétion professionnelle, l’exclusivité, le devoir d’accomplir les tâches confiées, etc.</w:t>
      </w:r>
      <w:r w:rsidRPr="00A72C0B">
        <w:rPr>
          <w:rFonts w:ascii="Times New Roman" w:hAnsi="Times New Roman"/>
          <w:bCs/>
          <w:sz w:val="20"/>
          <w:szCs w:val="20"/>
        </w:rPr>
        <w:t xml:space="preserve"> Obligations sans lesquels l’école perdrait la confiance de ses usagers.</w:t>
      </w:r>
    </w:p>
    <w:p w:rsidR="00F025EB" w:rsidRPr="00EF0EAA" w:rsidRDefault="00F025EB" w:rsidP="00EF0EAA">
      <w:pPr>
        <w:spacing w:after="0" w:line="360" w:lineRule="auto"/>
        <w:jc w:val="both"/>
        <w:rPr>
          <w:rFonts w:ascii="Times New Roman" w:hAnsi="Times New Roman"/>
          <w:bCs/>
          <w:sz w:val="20"/>
          <w:szCs w:val="20"/>
        </w:rPr>
      </w:pPr>
    </w:p>
    <w:p w:rsidR="00F025EB" w:rsidRPr="00EF0EAA" w:rsidRDefault="00F025EB" w:rsidP="00EF0EAA">
      <w:pPr>
        <w:spacing w:after="0" w:line="360" w:lineRule="auto"/>
        <w:jc w:val="both"/>
        <w:rPr>
          <w:rFonts w:ascii="Times New Roman" w:hAnsi="Times New Roman"/>
          <w:bCs/>
          <w:sz w:val="20"/>
          <w:szCs w:val="20"/>
        </w:rPr>
      </w:pPr>
      <w:r w:rsidRPr="00EF0EAA">
        <w:rPr>
          <w:rFonts w:ascii="Times New Roman" w:hAnsi="Times New Roman"/>
          <w:bCs/>
          <w:sz w:val="20"/>
          <w:szCs w:val="20"/>
        </w:rPr>
        <w:t xml:space="preserve">Vous entrez également dans </w:t>
      </w:r>
      <w:r w:rsidRPr="00A72C0B">
        <w:rPr>
          <w:rFonts w:ascii="Times New Roman" w:hAnsi="Times New Roman"/>
          <w:bCs/>
          <w:sz w:val="20"/>
          <w:szCs w:val="20"/>
        </w:rPr>
        <w:t>l’école de la République</w:t>
      </w:r>
      <w:r w:rsidRPr="00EF0EAA">
        <w:rPr>
          <w:rFonts w:ascii="Times New Roman" w:hAnsi="Times New Roman"/>
          <w:bCs/>
          <w:sz w:val="20"/>
          <w:szCs w:val="20"/>
        </w:rPr>
        <w:t xml:space="preserve"> où les élèves apprennent à vivre ensemble et à faire l’expérience de la République. La transmission des </w:t>
      </w:r>
      <w:r w:rsidRPr="00302C50">
        <w:rPr>
          <w:rFonts w:ascii="Times New Roman" w:hAnsi="Times New Roman"/>
          <w:bCs/>
          <w:sz w:val="20"/>
          <w:szCs w:val="20"/>
        </w:rPr>
        <w:t>valeurs de la République</w:t>
      </w:r>
      <w:r w:rsidRPr="00EF0EAA">
        <w:rPr>
          <w:rFonts w:ascii="Times New Roman" w:hAnsi="Times New Roman"/>
          <w:bCs/>
          <w:sz w:val="20"/>
          <w:szCs w:val="20"/>
        </w:rPr>
        <w:t xml:space="preserve"> est le </w:t>
      </w:r>
      <w:r w:rsidR="00A72C0B" w:rsidRPr="00A72C0B">
        <w:rPr>
          <w:rFonts w:ascii="Times New Roman" w:hAnsi="Times New Roman"/>
          <w:bCs/>
          <w:sz w:val="20"/>
          <w:szCs w:val="20"/>
        </w:rPr>
        <w:t>creuset du</w:t>
      </w:r>
      <w:r w:rsidRPr="00A72C0B">
        <w:rPr>
          <w:rFonts w:ascii="Times New Roman" w:hAnsi="Times New Roman"/>
          <w:bCs/>
          <w:sz w:val="20"/>
          <w:szCs w:val="20"/>
        </w:rPr>
        <w:t xml:space="preserve"> lien social</w:t>
      </w:r>
      <w:r w:rsidRPr="00EF0EAA">
        <w:rPr>
          <w:rFonts w:ascii="Times New Roman" w:hAnsi="Times New Roman"/>
          <w:bCs/>
          <w:sz w:val="20"/>
          <w:szCs w:val="20"/>
        </w:rPr>
        <w:t>. Elle permet le rassemblement de la communauté éducative autours d’un projet commun.</w:t>
      </w:r>
    </w:p>
    <w:p w:rsidR="00F025EB" w:rsidRPr="00EF0EAA" w:rsidRDefault="00F025EB" w:rsidP="00EF0EAA">
      <w:pPr>
        <w:spacing w:after="0" w:line="360" w:lineRule="auto"/>
        <w:jc w:val="both"/>
        <w:rPr>
          <w:rFonts w:ascii="Times New Roman" w:hAnsi="Times New Roman"/>
          <w:bCs/>
          <w:sz w:val="20"/>
          <w:szCs w:val="20"/>
        </w:rPr>
      </w:pPr>
    </w:p>
    <w:p w:rsidR="00F025EB" w:rsidRPr="00EF0EAA" w:rsidRDefault="00F025EB" w:rsidP="00EF0EAA">
      <w:pPr>
        <w:spacing w:after="0" w:line="360" w:lineRule="auto"/>
        <w:jc w:val="both"/>
        <w:rPr>
          <w:rFonts w:ascii="Times New Roman" w:hAnsi="Times New Roman"/>
          <w:sz w:val="20"/>
          <w:szCs w:val="20"/>
        </w:rPr>
      </w:pPr>
      <w:r w:rsidRPr="00EF0EAA">
        <w:rPr>
          <w:rFonts w:ascii="Times New Roman" w:hAnsi="Times New Roman"/>
          <w:bCs/>
          <w:sz w:val="20"/>
          <w:szCs w:val="20"/>
        </w:rPr>
        <w:t xml:space="preserve">Enfin, au delà des demandes de la société </w:t>
      </w:r>
      <w:r w:rsidRPr="00A72C0B">
        <w:rPr>
          <w:rFonts w:ascii="Times New Roman" w:hAnsi="Times New Roman"/>
          <w:bCs/>
          <w:sz w:val="20"/>
          <w:szCs w:val="20"/>
        </w:rPr>
        <w:t>l’école a ses valeurs intrinsèques, comme le développement de l’esprit critique, la recherche de la vérité et le développement du savoir.</w:t>
      </w:r>
    </w:p>
    <w:p w:rsidR="00F025EB" w:rsidRPr="00EF0EAA" w:rsidRDefault="00F025EB" w:rsidP="00EF0EAA">
      <w:pPr>
        <w:spacing w:after="0" w:line="360" w:lineRule="auto"/>
        <w:jc w:val="both"/>
        <w:rPr>
          <w:rFonts w:ascii="Times New Roman" w:hAnsi="Times New Roman"/>
          <w:sz w:val="20"/>
          <w:szCs w:val="20"/>
        </w:rPr>
      </w:pPr>
    </w:p>
    <w:p w:rsidR="00F025EB" w:rsidRPr="00EF0EAA" w:rsidRDefault="00F025EB" w:rsidP="00EF0EAA">
      <w:pPr>
        <w:spacing w:after="0" w:line="360" w:lineRule="auto"/>
        <w:jc w:val="both"/>
        <w:rPr>
          <w:rFonts w:ascii="Times New Roman" w:hAnsi="Times New Roman"/>
          <w:sz w:val="20"/>
          <w:szCs w:val="20"/>
        </w:rPr>
      </w:pPr>
      <w:r w:rsidRPr="00EF0EAA">
        <w:rPr>
          <w:rFonts w:ascii="Times New Roman" w:hAnsi="Times New Roman"/>
          <w:b/>
          <w:bCs/>
          <w:color w:val="ED220B"/>
          <w:sz w:val="20"/>
          <w:szCs w:val="20"/>
        </w:rPr>
        <w:t xml:space="preserve">II.3.1. Valeurs, </w:t>
      </w:r>
      <w:r w:rsidRPr="00EF0EAA">
        <w:rPr>
          <w:rFonts w:ascii="Times New Roman" w:hAnsi="Times New Roman"/>
          <w:b/>
          <w:color w:val="FF0000"/>
          <w:sz w:val="20"/>
          <w:szCs w:val="20"/>
        </w:rPr>
        <w:t>principe</w:t>
      </w:r>
      <w:r w:rsidR="00E05955">
        <w:rPr>
          <w:rFonts w:ascii="Times New Roman" w:hAnsi="Times New Roman"/>
          <w:b/>
          <w:color w:val="FF0000"/>
          <w:sz w:val="20"/>
          <w:szCs w:val="20"/>
        </w:rPr>
        <w:t>s</w:t>
      </w:r>
      <w:r w:rsidRPr="00EF0EAA">
        <w:rPr>
          <w:rFonts w:ascii="Times New Roman" w:hAnsi="Times New Roman"/>
          <w:b/>
          <w:color w:val="FF0000"/>
          <w:sz w:val="20"/>
          <w:szCs w:val="20"/>
        </w:rPr>
        <w:t xml:space="preserve"> de droit </w:t>
      </w:r>
      <w:r w:rsidR="00E05955">
        <w:rPr>
          <w:rFonts w:ascii="Times New Roman" w:hAnsi="Times New Roman"/>
          <w:b/>
          <w:color w:val="FF0000"/>
          <w:sz w:val="20"/>
          <w:szCs w:val="20"/>
        </w:rPr>
        <w:t>p</w:t>
      </w:r>
      <w:r w:rsidRPr="00EF0EAA">
        <w:rPr>
          <w:rFonts w:ascii="Times New Roman" w:hAnsi="Times New Roman"/>
          <w:b/>
          <w:color w:val="FF0000"/>
          <w:sz w:val="20"/>
          <w:szCs w:val="20"/>
        </w:rPr>
        <w:t xml:space="preserve">ublic et </w:t>
      </w:r>
      <w:r w:rsidR="00E05955">
        <w:rPr>
          <w:rFonts w:ascii="Times New Roman" w:hAnsi="Times New Roman"/>
          <w:b/>
          <w:color w:val="FF0000"/>
          <w:sz w:val="20"/>
          <w:szCs w:val="20"/>
        </w:rPr>
        <w:t>d</w:t>
      </w:r>
      <w:r w:rsidRPr="00EF0EAA">
        <w:rPr>
          <w:rFonts w:ascii="Times New Roman" w:hAnsi="Times New Roman"/>
          <w:b/>
          <w:color w:val="FF0000"/>
          <w:sz w:val="20"/>
          <w:szCs w:val="20"/>
        </w:rPr>
        <w:t>éontologie</w:t>
      </w:r>
    </w:p>
    <w:p w:rsidR="00F025EB" w:rsidRPr="00EF0EAA" w:rsidRDefault="00F025EB" w:rsidP="00EF0EAA">
      <w:pPr>
        <w:pStyle w:val="Paragraphedeliste"/>
        <w:spacing w:after="0" w:line="360" w:lineRule="auto"/>
        <w:ind w:left="0"/>
        <w:contextualSpacing w:val="0"/>
        <w:jc w:val="both"/>
        <w:rPr>
          <w:rFonts w:ascii="Times New Roman" w:hAnsi="Times New Roman"/>
          <w:b/>
          <w:sz w:val="20"/>
          <w:szCs w:val="20"/>
        </w:rPr>
      </w:pPr>
    </w:p>
    <w:p w:rsidR="00F025EB" w:rsidRPr="00EF0EAA" w:rsidRDefault="00F025EB" w:rsidP="00EF0EAA">
      <w:pPr>
        <w:spacing w:after="0" w:line="360" w:lineRule="auto"/>
        <w:jc w:val="both"/>
        <w:rPr>
          <w:rFonts w:ascii="Times New Roman" w:hAnsi="Times New Roman"/>
          <w:sz w:val="20"/>
          <w:szCs w:val="20"/>
        </w:rPr>
      </w:pPr>
      <w:r w:rsidRPr="00EF0EAA">
        <w:rPr>
          <w:rFonts w:ascii="Times New Roman" w:hAnsi="Times New Roman"/>
          <w:sz w:val="20"/>
          <w:szCs w:val="20"/>
        </w:rPr>
        <w:t>En tant qu’assistant d’éducation vous devez répondre dans vos choix, vos pratiques quotidiennes, à un certain nombre de règles qu’impose le cadre du service publique d’éducation, règles qui ne sont pas toujours juridiques.</w:t>
      </w:r>
    </w:p>
    <w:p w:rsidR="00F025EB" w:rsidRPr="00EF0EAA" w:rsidRDefault="00F025EB" w:rsidP="00EF0EAA">
      <w:pPr>
        <w:spacing w:after="0" w:line="360" w:lineRule="auto"/>
        <w:jc w:val="both"/>
        <w:rPr>
          <w:rFonts w:ascii="Times New Roman" w:hAnsi="Times New Roman"/>
          <w:sz w:val="20"/>
          <w:szCs w:val="20"/>
        </w:rPr>
      </w:pPr>
    </w:p>
    <w:p w:rsidR="00F025EB" w:rsidRPr="00EF0EAA" w:rsidRDefault="00F025EB" w:rsidP="005C0476">
      <w:pPr>
        <w:pStyle w:val="Paragraphedeliste"/>
        <w:spacing w:after="0" w:line="360" w:lineRule="auto"/>
        <w:ind w:left="0"/>
        <w:contextualSpacing w:val="0"/>
        <w:jc w:val="both"/>
        <w:rPr>
          <w:rFonts w:ascii="Times New Roman" w:hAnsi="Times New Roman"/>
          <w:sz w:val="20"/>
          <w:szCs w:val="20"/>
        </w:rPr>
      </w:pPr>
      <w:r w:rsidRPr="00EF0EAA">
        <w:rPr>
          <w:rFonts w:ascii="Times New Roman" w:hAnsi="Times New Roman"/>
          <w:b/>
          <w:sz w:val="20"/>
          <w:szCs w:val="20"/>
        </w:rPr>
        <w:lastRenderedPageBreak/>
        <w:t xml:space="preserve">L’intérêt général  et la continuité du service </w:t>
      </w:r>
      <w:r w:rsidRPr="00EF0EAA">
        <w:rPr>
          <w:rFonts w:ascii="Times New Roman" w:hAnsi="Times New Roman"/>
          <w:sz w:val="20"/>
          <w:szCs w:val="20"/>
        </w:rPr>
        <w:t xml:space="preserve">: </w:t>
      </w:r>
      <w:r w:rsidRPr="005C0476">
        <w:rPr>
          <w:rFonts w:ascii="Times New Roman" w:hAnsi="Times New Roman"/>
          <w:sz w:val="20"/>
          <w:szCs w:val="20"/>
        </w:rPr>
        <w:t>L’intérêt général doit primer sur les intérêts particuliers. L’école est au service du citoyen, elle est responsable devant la « Nation » qui fait de « l'éducation (…) la première priorité nationale ». (Art.111-1 du code de l’Education). Aussi chaque acte, chaque décision, doit pouvoir se justifier à l’aune de cette recherche de l’intérêt général. Au même titre que tous les personnels de l’Education National, l’Assistant d’Education doit contribuer à la qualité du service public d’éducation.</w:t>
      </w:r>
    </w:p>
    <w:p w:rsidR="00F025EB" w:rsidRPr="005C0476" w:rsidRDefault="00F025EB" w:rsidP="00EF0EAA">
      <w:pPr>
        <w:pStyle w:val="Default"/>
        <w:spacing w:line="360" w:lineRule="auto"/>
        <w:jc w:val="both"/>
        <w:rPr>
          <w:rFonts w:ascii="Times New Roman" w:hAnsi="Times New Roman" w:cs="Times New Roman"/>
          <w:sz w:val="20"/>
          <w:szCs w:val="20"/>
        </w:rPr>
      </w:pPr>
      <w:r w:rsidRPr="00EF0EAA">
        <w:rPr>
          <w:rFonts w:ascii="Times New Roman" w:hAnsi="Times New Roman" w:cs="Times New Roman"/>
          <w:sz w:val="20"/>
          <w:szCs w:val="20"/>
        </w:rPr>
        <w:t xml:space="preserve">Le </w:t>
      </w:r>
      <w:r w:rsidRPr="00EF0EAA">
        <w:rPr>
          <w:rFonts w:ascii="Times New Roman" w:hAnsi="Times New Roman" w:cs="Times New Roman"/>
          <w:b/>
          <w:sz w:val="20"/>
          <w:szCs w:val="20"/>
        </w:rPr>
        <w:t>principe de la continuité du service</w:t>
      </w:r>
      <w:r w:rsidRPr="00EF0EAA">
        <w:rPr>
          <w:rFonts w:ascii="Times New Roman" w:hAnsi="Times New Roman" w:cs="Times New Roman"/>
          <w:sz w:val="20"/>
          <w:szCs w:val="20"/>
        </w:rPr>
        <w:t xml:space="preserve"> r</w:t>
      </w:r>
      <w:r w:rsidRPr="005C0476">
        <w:rPr>
          <w:rFonts w:ascii="Times New Roman" w:hAnsi="Times New Roman" w:cs="Times New Roman"/>
          <w:sz w:val="20"/>
          <w:szCs w:val="20"/>
        </w:rPr>
        <w:t>epose sur la nécessité de répondre aux besoins d’intérêt général sans interruption.</w:t>
      </w:r>
    </w:p>
    <w:p w:rsidR="00F025EB" w:rsidRPr="00EF0EAA" w:rsidRDefault="00F025EB" w:rsidP="00EF0EAA">
      <w:pPr>
        <w:spacing w:after="0" w:line="360" w:lineRule="auto"/>
        <w:jc w:val="both"/>
        <w:rPr>
          <w:rFonts w:ascii="Times New Roman" w:hAnsi="Times New Roman"/>
          <w:sz w:val="20"/>
          <w:szCs w:val="20"/>
        </w:rPr>
      </w:pPr>
    </w:p>
    <w:p w:rsidR="00F025EB" w:rsidRPr="00302C50" w:rsidRDefault="00F025EB" w:rsidP="00EF0EAA">
      <w:pPr>
        <w:pStyle w:val="Default"/>
        <w:spacing w:line="360" w:lineRule="auto"/>
        <w:jc w:val="both"/>
        <w:rPr>
          <w:rFonts w:ascii="Times New Roman" w:hAnsi="Times New Roman" w:cs="Times New Roman"/>
          <w:b/>
          <w:color w:val="auto"/>
          <w:sz w:val="20"/>
          <w:szCs w:val="20"/>
        </w:rPr>
      </w:pPr>
      <w:r w:rsidRPr="00EF0EAA">
        <w:rPr>
          <w:rFonts w:ascii="Times New Roman" w:hAnsi="Times New Roman" w:cs="Times New Roman"/>
          <w:b/>
          <w:color w:val="auto"/>
          <w:sz w:val="20"/>
          <w:szCs w:val="20"/>
        </w:rPr>
        <w:t>L’égalité:</w:t>
      </w:r>
      <w:r w:rsidR="00302C50">
        <w:rPr>
          <w:rFonts w:ascii="Times New Roman" w:hAnsi="Times New Roman" w:cs="Times New Roman"/>
          <w:b/>
          <w:color w:val="auto"/>
          <w:sz w:val="20"/>
          <w:szCs w:val="20"/>
        </w:rPr>
        <w:t xml:space="preserve"> </w:t>
      </w:r>
      <w:r w:rsidRPr="00EF0EAA">
        <w:rPr>
          <w:rFonts w:ascii="Times New Roman" w:hAnsi="Times New Roman" w:cs="Times New Roman"/>
          <w:sz w:val="20"/>
          <w:szCs w:val="20"/>
        </w:rPr>
        <w:t xml:space="preserve">Parmi les premiers principes généraux du droit, l’égalité est, avec la liberté, l’un des principes à valeur constitutionnelle. C’est à la fois le principe fondamental du service public et l’une des valeurs de la République. Cela se traduit en une </w:t>
      </w:r>
      <w:r w:rsidRPr="00EF0EAA">
        <w:rPr>
          <w:rFonts w:ascii="Times New Roman" w:hAnsi="Times New Roman" w:cs="Times New Roman"/>
          <w:b/>
          <w:sz w:val="20"/>
          <w:szCs w:val="20"/>
        </w:rPr>
        <w:t>égalité d’accès</w:t>
      </w:r>
      <w:r w:rsidRPr="00EF0EAA">
        <w:rPr>
          <w:rFonts w:ascii="Times New Roman" w:hAnsi="Times New Roman" w:cs="Times New Roman"/>
          <w:sz w:val="20"/>
          <w:szCs w:val="20"/>
        </w:rPr>
        <w:t xml:space="preserve"> à l’instruction et </w:t>
      </w:r>
      <w:r w:rsidRPr="00EF0EAA">
        <w:rPr>
          <w:rFonts w:ascii="Times New Roman" w:hAnsi="Times New Roman" w:cs="Times New Roman"/>
          <w:b/>
          <w:sz w:val="20"/>
          <w:szCs w:val="20"/>
        </w:rPr>
        <w:t>une égalité de traitement</w:t>
      </w:r>
      <w:r w:rsidRPr="00EF0EAA">
        <w:rPr>
          <w:rFonts w:ascii="Times New Roman" w:hAnsi="Times New Roman" w:cs="Times New Roman"/>
          <w:sz w:val="20"/>
          <w:szCs w:val="20"/>
        </w:rPr>
        <w:t>.</w:t>
      </w:r>
    </w:p>
    <w:p w:rsidR="00F025EB" w:rsidRPr="00EF0EAA" w:rsidRDefault="00F025EB" w:rsidP="00EF0EAA">
      <w:pPr>
        <w:pStyle w:val="Default"/>
        <w:spacing w:line="360" w:lineRule="auto"/>
        <w:jc w:val="both"/>
        <w:rPr>
          <w:rFonts w:ascii="Times New Roman" w:hAnsi="Times New Roman" w:cs="Times New Roman"/>
          <w:sz w:val="20"/>
          <w:szCs w:val="20"/>
        </w:rPr>
      </w:pPr>
      <w:r w:rsidRPr="00EF0EAA">
        <w:rPr>
          <w:rFonts w:ascii="Times New Roman" w:hAnsi="Times New Roman" w:cs="Times New Roman"/>
          <w:sz w:val="20"/>
          <w:szCs w:val="20"/>
        </w:rPr>
        <w:t>Pour les assistants d’éducation</w:t>
      </w:r>
      <w:r w:rsidR="00302C50">
        <w:rPr>
          <w:rFonts w:ascii="Times New Roman" w:hAnsi="Times New Roman" w:cs="Times New Roman"/>
          <w:sz w:val="20"/>
          <w:szCs w:val="20"/>
        </w:rPr>
        <w:t>, cela signifie que</w:t>
      </w:r>
      <w:r w:rsidRPr="00EF0EAA">
        <w:rPr>
          <w:rFonts w:ascii="Times New Roman" w:hAnsi="Times New Roman" w:cs="Times New Roman"/>
          <w:sz w:val="20"/>
          <w:szCs w:val="20"/>
        </w:rPr>
        <w:t xml:space="preserve"> ce que l’on autorise à l’un, on doit l’autoriser à l’autre et veiller à ne pas accepter tel comportement des uns et non des autres. C’est une des conditions d’un bon climat scolaire que d’avoir </w:t>
      </w:r>
      <w:r w:rsidRPr="00302C50">
        <w:rPr>
          <w:rFonts w:ascii="Times New Roman" w:hAnsi="Times New Roman" w:cs="Times New Roman"/>
          <w:sz w:val="20"/>
          <w:szCs w:val="20"/>
        </w:rPr>
        <w:t>des adultes qui veillent à l’équité</w:t>
      </w:r>
      <w:r w:rsidRPr="00EF0EAA">
        <w:rPr>
          <w:rFonts w:ascii="Times New Roman" w:hAnsi="Times New Roman" w:cs="Times New Roman"/>
          <w:sz w:val="20"/>
          <w:szCs w:val="20"/>
        </w:rPr>
        <w:t xml:space="preserve"> dans leurs décisions</w:t>
      </w:r>
      <w:r w:rsidR="00302C50">
        <w:rPr>
          <w:rFonts w:ascii="Times New Roman" w:hAnsi="Times New Roman" w:cs="Times New Roman"/>
          <w:sz w:val="20"/>
          <w:szCs w:val="20"/>
        </w:rPr>
        <w:t xml:space="preserve"> (</w:t>
      </w:r>
      <w:r w:rsidRPr="00EF0EAA">
        <w:rPr>
          <w:rFonts w:ascii="Times New Roman" w:hAnsi="Times New Roman" w:cs="Times New Roman"/>
          <w:sz w:val="20"/>
          <w:szCs w:val="20"/>
        </w:rPr>
        <w:t xml:space="preserve">notamment au collège où les adolescents sont très sensibles </w:t>
      </w:r>
      <w:r w:rsidRPr="00302C50">
        <w:rPr>
          <w:rFonts w:ascii="Times New Roman" w:hAnsi="Times New Roman" w:cs="Times New Roman"/>
          <w:sz w:val="20"/>
          <w:szCs w:val="20"/>
        </w:rPr>
        <w:t>au sentiment de justice</w:t>
      </w:r>
      <w:r w:rsidR="00302C50">
        <w:rPr>
          <w:rFonts w:ascii="Times New Roman" w:hAnsi="Times New Roman" w:cs="Times New Roman"/>
          <w:sz w:val="20"/>
          <w:szCs w:val="20"/>
        </w:rPr>
        <w:t>)</w:t>
      </w:r>
      <w:r w:rsidRPr="00EF0EAA">
        <w:rPr>
          <w:rFonts w:ascii="Times New Roman" w:hAnsi="Times New Roman" w:cs="Times New Roman"/>
          <w:sz w:val="20"/>
          <w:szCs w:val="20"/>
        </w:rPr>
        <w:t>.</w:t>
      </w:r>
    </w:p>
    <w:p w:rsidR="00F025EB" w:rsidRPr="00EF0EAA" w:rsidRDefault="00F025EB" w:rsidP="00EF0EAA">
      <w:pPr>
        <w:pStyle w:val="Default"/>
        <w:spacing w:line="360" w:lineRule="auto"/>
        <w:jc w:val="both"/>
        <w:rPr>
          <w:rFonts w:ascii="Times New Roman" w:hAnsi="Times New Roman" w:cs="Times New Roman"/>
          <w:sz w:val="20"/>
          <w:szCs w:val="20"/>
        </w:rPr>
      </w:pPr>
    </w:p>
    <w:p w:rsidR="00F025EB" w:rsidRPr="000761CB" w:rsidRDefault="00F025EB" w:rsidP="000761CB">
      <w:pPr>
        <w:pStyle w:val="Default"/>
        <w:spacing w:line="360" w:lineRule="auto"/>
        <w:jc w:val="both"/>
        <w:rPr>
          <w:rFonts w:ascii="Times New Roman" w:hAnsi="Times New Roman" w:cs="Times New Roman"/>
          <w:b/>
          <w:color w:val="auto"/>
          <w:sz w:val="20"/>
          <w:szCs w:val="20"/>
        </w:rPr>
      </w:pPr>
      <w:r w:rsidRPr="00EF0EAA">
        <w:rPr>
          <w:rFonts w:ascii="Times New Roman" w:hAnsi="Times New Roman" w:cs="Times New Roman"/>
          <w:b/>
          <w:color w:val="auto"/>
          <w:sz w:val="20"/>
          <w:szCs w:val="20"/>
        </w:rPr>
        <w:t xml:space="preserve">La neutralité / le </w:t>
      </w:r>
      <w:r w:rsidR="000761CB">
        <w:rPr>
          <w:rFonts w:ascii="Times New Roman" w:hAnsi="Times New Roman" w:cs="Times New Roman"/>
          <w:b/>
          <w:color w:val="auto"/>
          <w:sz w:val="20"/>
          <w:szCs w:val="20"/>
        </w:rPr>
        <w:t>p</w:t>
      </w:r>
      <w:r w:rsidRPr="00EF0EAA">
        <w:rPr>
          <w:rFonts w:ascii="Times New Roman" w:hAnsi="Times New Roman" w:cs="Times New Roman"/>
          <w:b/>
          <w:color w:val="auto"/>
          <w:sz w:val="20"/>
          <w:szCs w:val="20"/>
        </w:rPr>
        <w:t xml:space="preserve">rincipe de </w:t>
      </w:r>
      <w:r w:rsidR="000761CB">
        <w:rPr>
          <w:rFonts w:ascii="Times New Roman" w:hAnsi="Times New Roman" w:cs="Times New Roman"/>
          <w:b/>
          <w:color w:val="auto"/>
          <w:sz w:val="20"/>
          <w:szCs w:val="20"/>
        </w:rPr>
        <w:t>l</w:t>
      </w:r>
      <w:r w:rsidRPr="00EF0EAA">
        <w:rPr>
          <w:rFonts w:ascii="Times New Roman" w:hAnsi="Times New Roman" w:cs="Times New Roman"/>
          <w:b/>
          <w:color w:val="auto"/>
          <w:sz w:val="20"/>
          <w:szCs w:val="20"/>
        </w:rPr>
        <w:t>aïcité :</w:t>
      </w:r>
      <w:r w:rsidR="000761CB">
        <w:rPr>
          <w:rFonts w:ascii="Times New Roman" w:hAnsi="Times New Roman" w:cs="Times New Roman"/>
          <w:b/>
          <w:color w:val="auto"/>
          <w:sz w:val="20"/>
          <w:szCs w:val="20"/>
        </w:rPr>
        <w:t xml:space="preserve"> </w:t>
      </w:r>
      <w:r w:rsidRPr="000761CB">
        <w:rPr>
          <w:rFonts w:ascii="Times New Roman" w:hAnsi="Times New Roman"/>
          <w:sz w:val="20"/>
          <w:szCs w:val="20"/>
          <w:lang w:eastAsia="fr-FR"/>
        </w:rPr>
        <w:t>Le principe de neutralité du service public est le corollaire du principe d'égalité devant la loi</w:t>
      </w:r>
      <w:r w:rsidRPr="00EF0EAA">
        <w:rPr>
          <w:rFonts w:ascii="Times New Roman" w:hAnsi="Times New Roman"/>
          <w:sz w:val="20"/>
          <w:szCs w:val="20"/>
          <w:lang w:eastAsia="fr-FR"/>
        </w:rPr>
        <w:t xml:space="preserve"> consacré par la </w:t>
      </w:r>
      <w:r w:rsidRPr="00EF0EAA">
        <w:rPr>
          <w:rFonts w:ascii="Times New Roman" w:hAnsi="Times New Roman"/>
          <w:i/>
          <w:sz w:val="20"/>
          <w:szCs w:val="20"/>
          <w:lang w:eastAsia="fr-FR"/>
        </w:rPr>
        <w:t>Déclaration des droits de l'Homme et du citoyen</w:t>
      </w:r>
      <w:r w:rsidRPr="00EF0EAA">
        <w:rPr>
          <w:rFonts w:ascii="Times New Roman" w:hAnsi="Times New Roman"/>
          <w:sz w:val="20"/>
          <w:szCs w:val="20"/>
          <w:lang w:eastAsia="fr-FR"/>
        </w:rPr>
        <w:t xml:space="preserve">. Au terme de </w:t>
      </w:r>
      <w:r w:rsidRPr="000761CB">
        <w:rPr>
          <w:rFonts w:ascii="Times New Roman" w:hAnsi="Times New Roman"/>
          <w:sz w:val="20"/>
          <w:szCs w:val="20"/>
          <w:lang w:eastAsia="fr-FR"/>
        </w:rPr>
        <w:t>l'article VI</w:t>
      </w:r>
      <w:r w:rsidRPr="00EF0EAA">
        <w:rPr>
          <w:rFonts w:ascii="Times New Roman" w:hAnsi="Times New Roman"/>
          <w:sz w:val="20"/>
          <w:szCs w:val="20"/>
          <w:lang w:eastAsia="fr-FR"/>
        </w:rPr>
        <w:t xml:space="preserve">, la loi étant l'expression de la volonté générale, elle </w:t>
      </w:r>
      <w:r w:rsidR="000761CB">
        <w:rPr>
          <w:rFonts w:ascii="Times New Roman" w:hAnsi="Times New Roman"/>
          <w:sz w:val="20"/>
          <w:szCs w:val="20"/>
          <w:lang w:eastAsia="fr-FR"/>
        </w:rPr>
        <w:t>« </w:t>
      </w:r>
      <w:r w:rsidRPr="00EF0EAA">
        <w:rPr>
          <w:rFonts w:ascii="Times New Roman" w:hAnsi="Times New Roman"/>
          <w:i/>
          <w:sz w:val="20"/>
          <w:szCs w:val="20"/>
          <w:lang w:eastAsia="fr-FR"/>
        </w:rPr>
        <w:t>doit être la même pour tous, soit qu'elle protège, soit qu'elle punisse</w:t>
      </w:r>
      <w:r w:rsidR="000761CB">
        <w:rPr>
          <w:rFonts w:ascii="Times New Roman" w:hAnsi="Times New Roman"/>
          <w:sz w:val="20"/>
          <w:szCs w:val="20"/>
          <w:lang w:eastAsia="fr-FR"/>
        </w:rPr>
        <w:t> »</w:t>
      </w:r>
      <w:r w:rsidRPr="00EF0EAA">
        <w:rPr>
          <w:rFonts w:ascii="Times New Roman" w:hAnsi="Times New Roman"/>
          <w:sz w:val="20"/>
          <w:szCs w:val="20"/>
          <w:lang w:eastAsia="fr-FR"/>
        </w:rPr>
        <w:t xml:space="preserve">. </w:t>
      </w:r>
    </w:p>
    <w:p w:rsidR="00F025EB" w:rsidRPr="00EF0EAA" w:rsidRDefault="000761CB" w:rsidP="000761CB">
      <w:pPr>
        <w:spacing w:after="0" w:line="360" w:lineRule="auto"/>
        <w:jc w:val="both"/>
        <w:rPr>
          <w:rFonts w:ascii="Times New Roman" w:hAnsi="Times New Roman"/>
          <w:sz w:val="20"/>
          <w:szCs w:val="20"/>
          <w:lang w:eastAsia="fr-FR"/>
        </w:rPr>
      </w:pPr>
      <w:r>
        <w:rPr>
          <w:rFonts w:ascii="Times New Roman" w:hAnsi="Times New Roman"/>
          <w:sz w:val="20"/>
          <w:szCs w:val="20"/>
          <w:lang w:eastAsia="fr-FR"/>
        </w:rPr>
        <w:t xml:space="preserve">Le principe de neutralité </w:t>
      </w:r>
      <w:r w:rsidR="00F025EB" w:rsidRPr="00EF0EAA">
        <w:rPr>
          <w:rFonts w:ascii="Times New Roman" w:hAnsi="Times New Roman"/>
          <w:sz w:val="20"/>
          <w:szCs w:val="20"/>
          <w:lang w:eastAsia="fr-FR"/>
        </w:rPr>
        <w:t>s'impose aux autorités administratives et à leurs agents. Ainsi, le défaut de neutralité d’un agent du service public</w:t>
      </w:r>
      <w:r>
        <w:rPr>
          <w:rFonts w:ascii="Times New Roman" w:hAnsi="Times New Roman"/>
          <w:sz w:val="20"/>
          <w:szCs w:val="20"/>
          <w:lang w:eastAsia="fr-FR"/>
        </w:rPr>
        <w:t xml:space="preserve"> (</w:t>
      </w:r>
      <w:r w:rsidR="00F025EB" w:rsidRPr="00EF0EAA">
        <w:rPr>
          <w:rFonts w:ascii="Times New Roman" w:hAnsi="Times New Roman"/>
          <w:sz w:val="20"/>
          <w:szCs w:val="20"/>
          <w:lang w:eastAsia="fr-FR"/>
        </w:rPr>
        <w:t xml:space="preserve">par exemple une </w:t>
      </w:r>
      <w:r w:rsidR="00F025EB" w:rsidRPr="000761CB">
        <w:rPr>
          <w:rFonts w:ascii="Times New Roman" w:hAnsi="Times New Roman"/>
          <w:sz w:val="20"/>
          <w:szCs w:val="20"/>
          <w:lang w:eastAsia="fr-FR"/>
        </w:rPr>
        <w:t>manifestation de racisme à l’encontre d’un usager, constitue une grave faute déontologique</w:t>
      </w:r>
      <w:r>
        <w:rPr>
          <w:rFonts w:ascii="Times New Roman" w:hAnsi="Times New Roman"/>
          <w:sz w:val="20"/>
          <w:szCs w:val="20"/>
          <w:lang w:eastAsia="fr-FR"/>
        </w:rPr>
        <w:t>)</w:t>
      </w:r>
      <w:r w:rsidR="00F025EB" w:rsidRPr="000761CB">
        <w:rPr>
          <w:rFonts w:ascii="Times New Roman" w:hAnsi="Times New Roman"/>
          <w:sz w:val="20"/>
          <w:szCs w:val="20"/>
          <w:lang w:eastAsia="fr-FR"/>
        </w:rPr>
        <w:t>.</w:t>
      </w:r>
      <w:r>
        <w:rPr>
          <w:rFonts w:ascii="Times New Roman" w:hAnsi="Times New Roman"/>
          <w:sz w:val="20"/>
          <w:szCs w:val="20"/>
          <w:lang w:eastAsia="fr-FR"/>
        </w:rPr>
        <w:t xml:space="preserve"> </w:t>
      </w:r>
      <w:r w:rsidR="00F025EB" w:rsidRPr="00EF0EAA">
        <w:rPr>
          <w:rFonts w:ascii="Times New Roman" w:hAnsi="Times New Roman"/>
          <w:sz w:val="20"/>
          <w:szCs w:val="20"/>
          <w:lang w:eastAsia="fr-FR"/>
        </w:rPr>
        <w:t xml:space="preserve">Le service public de l'éducation doit répondre à l'intérêt général et aux missions qui lui sont dévolues en respectant le principe de neutralité dans </w:t>
      </w:r>
      <w:r w:rsidR="00F025EB" w:rsidRPr="000761CB">
        <w:rPr>
          <w:rFonts w:ascii="Times New Roman" w:hAnsi="Times New Roman"/>
          <w:sz w:val="20"/>
          <w:szCs w:val="20"/>
          <w:lang w:eastAsia="fr-FR"/>
        </w:rPr>
        <w:t>toutes ses dimensions : neutralité politique, neutralité religieuse, neutralité commerciale.</w:t>
      </w:r>
      <w:r>
        <w:rPr>
          <w:rFonts w:ascii="Times New Roman" w:hAnsi="Times New Roman"/>
          <w:sz w:val="20"/>
          <w:szCs w:val="20"/>
          <w:lang w:eastAsia="fr-FR"/>
        </w:rPr>
        <w:t xml:space="preserve"> </w:t>
      </w:r>
      <w:r w:rsidR="00F025EB" w:rsidRPr="000761CB">
        <w:rPr>
          <w:rFonts w:ascii="Times New Roman" w:hAnsi="Times New Roman"/>
          <w:sz w:val="20"/>
          <w:szCs w:val="20"/>
        </w:rPr>
        <w:t>Le fonctionnaire exerce</w:t>
      </w:r>
      <w:r w:rsidR="00F025EB" w:rsidRPr="00EF0EAA">
        <w:rPr>
          <w:rFonts w:ascii="Times New Roman" w:hAnsi="Times New Roman"/>
          <w:sz w:val="20"/>
          <w:szCs w:val="20"/>
        </w:rPr>
        <w:t xml:space="preserve"> ses fonctions dans le </w:t>
      </w:r>
      <w:r w:rsidR="00F025EB" w:rsidRPr="000761CB">
        <w:rPr>
          <w:rFonts w:ascii="Times New Roman" w:hAnsi="Times New Roman"/>
          <w:sz w:val="20"/>
          <w:szCs w:val="20"/>
        </w:rPr>
        <w:t>respect du principe de laïcité</w:t>
      </w:r>
      <w:r w:rsidR="00F025EB" w:rsidRPr="00EF0EAA">
        <w:rPr>
          <w:rFonts w:ascii="Times New Roman" w:hAnsi="Times New Roman"/>
          <w:sz w:val="20"/>
          <w:szCs w:val="20"/>
        </w:rPr>
        <w:t xml:space="preserve">. A ce titre, il </w:t>
      </w:r>
      <w:r w:rsidR="00F025EB" w:rsidRPr="000761CB">
        <w:rPr>
          <w:rFonts w:ascii="Times New Roman" w:hAnsi="Times New Roman"/>
          <w:sz w:val="20"/>
          <w:szCs w:val="20"/>
        </w:rPr>
        <w:t>s'abstient notamment de manifester</w:t>
      </w:r>
      <w:r>
        <w:rPr>
          <w:rFonts w:ascii="Times New Roman" w:hAnsi="Times New Roman"/>
          <w:sz w:val="20"/>
          <w:szCs w:val="20"/>
        </w:rPr>
        <w:t xml:space="preserve"> </w:t>
      </w:r>
      <w:r w:rsidRPr="00EF0EAA">
        <w:rPr>
          <w:rFonts w:ascii="Times New Roman" w:hAnsi="Times New Roman"/>
          <w:sz w:val="20"/>
          <w:szCs w:val="20"/>
        </w:rPr>
        <w:t>ses opinions religieuses</w:t>
      </w:r>
      <w:r w:rsidR="00F025EB" w:rsidRPr="00EF0EAA">
        <w:rPr>
          <w:rFonts w:ascii="Times New Roman" w:hAnsi="Times New Roman"/>
          <w:sz w:val="20"/>
          <w:szCs w:val="20"/>
        </w:rPr>
        <w:t xml:space="preserve"> dans l'exercice de ses fonctions.</w:t>
      </w:r>
    </w:p>
    <w:p w:rsidR="00F025EB" w:rsidRPr="00EF0EAA" w:rsidRDefault="00F025EB" w:rsidP="00EF0EAA">
      <w:pPr>
        <w:pStyle w:val="Default"/>
        <w:spacing w:line="360" w:lineRule="auto"/>
        <w:jc w:val="both"/>
        <w:rPr>
          <w:rFonts w:ascii="Times New Roman" w:hAnsi="Times New Roman" w:cs="Times New Roman"/>
          <w:sz w:val="20"/>
          <w:szCs w:val="20"/>
        </w:rPr>
      </w:pPr>
    </w:p>
    <w:p w:rsidR="00F025EB" w:rsidRPr="000761CB" w:rsidRDefault="00F025EB" w:rsidP="000761CB">
      <w:pPr>
        <w:pStyle w:val="Default"/>
        <w:spacing w:line="360" w:lineRule="auto"/>
        <w:jc w:val="both"/>
        <w:rPr>
          <w:rFonts w:ascii="Times New Roman" w:hAnsi="Times New Roman" w:cs="Times New Roman"/>
          <w:color w:val="auto"/>
          <w:sz w:val="20"/>
          <w:szCs w:val="20"/>
        </w:rPr>
      </w:pPr>
      <w:r w:rsidRPr="00EF0EAA">
        <w:rPr>
          <w:rFonts w:ascii="Times New Roman" w:hAnsi="Times New Roman" w:cs="Times New Roman"/>
          <w:b/>
          <w:color w:val="auto"/>
          <w:sz w:val="20"/>
          <w:szCs w:val="20"/>
        </w:rPr>
        <w:t>Principe d’adaptabilité, mutabilité</w:t>
      </w:r>
      <w:r w:rsidRPr="00EF0EAA">
        <w:rPr>
          <w:rFonts w:ascii="Times New Roman" w:hAnsi="Times New Roman" w:cs="Times New Roman"/>
          <w:color w:val="auto"/>
          <w:sz w:val="20"/>
          <w:szCs w:val="20"/>
        </w:rPr>
        <w:t> :</w:t>
      </w:r>
      <w:r w:rsidR="000761CB">
        <w:rPr>
          <w:rFonts w:ascii="Times New Roman" w:hAnsi="Times New Roman" w:cs="Times New Roman"/>
          <w:color w:val="auto"/>
          <w:sz w:val="20"/>
          <w:szCs w:val="20"/>
        </w:rPr>
        <w:t xml:space="preserve"> </w:t>
      </w:r>
      <w:r w:rsidRPr="00EF0EAA">
        <w:rPr>
          <w:rFonts w:ascii="Times New Roman" w:hAnsi="Times New Roman"/>
          <w:sz w:val="20"/>
          <w:szCs w:val="20"/>
        </w:rPr>
        <w:t xml:space="preserve">Le régime des services publics doit pouvoir être adapté </w:t>
      </w:r>
      <w:r w:rsidR="00E93DFA">
        <w:rPr>
          <w:rFonts w:ascii="Times New Roman" w:hAnsi="Times New Roman"/>
          <w:sz w:val="20"/>
          <w:szCs w:val="20"/>
        </w:rPr>
        <w:t>à</w:t>
      </w:r>
      <w:r w:rsidRPr="00EF0EAA">
        <w:rPr>
          <w:rFonts w:ascii="Times New Roman" w:hAnsi="Times New Roman"/>
          <w:sz w:val="20"/>
          <w:szCs w:val="20"/>
        </w:rPr>
        <w:t xml:space="preserve"> l’évolution des besoins collectifs et aux exigences de l’intérêt général.</w:t>
      </w:r>
    </w:p>
    <w:p w:rsidR="00F025EB" w:rsidRPr="00EF0EAA" w:rsidRDefault="00F025EB" w:rsidP="00EF0EAA">
      <w:pPr>
        <w:pStyle w:val="Default"/>
        <w:spacing w:line="360" w:lineRule="auto"/>
        <w:jc w:val="both"/>
        <w:rPr>
          <w:rFonts w:ascii="Times New Roman" w:hAnsi="Times New Roman" w:cs="Times New Roman"/>
          <w:sz w:val="20"/>
          <w:szCs w:val="20"/>
        </w:rPr>
      </w:pPr>
    </w:p>
    <w:p w:rsidR="00F025EB" w:rsidRPr="00E93DFA" w:rsidRDefault="00F025EB" w:rsidP="00E93DFA">
      <w:pPr>
        <w:pStyle w:val="Paragraphedeliste"/>
        <w:autoSpaceDE w:val="0"/>
        <w:autoSpaceDN w:val="0"/>
        <w:adjustRightInd w:val="0"/>
        <w:spacing w:after="0" w:line="360" w:lineRule="auto"/>
        <w:ind w:left="0"/>
        <w:contextualSpacing w:val="0"/>
        <w:jc w:val="both"/>
        <w:rPr>
          <w:rFonts w:ascii="Times New Roman" w:hAnsi="Times New Roman"/>
          <w:b/>
          <w:sz w:val="20"/>
          <w:szCs w:val="20"/>
        </w:rPr>
      </w:pPr>
      <w:r w:rsidRPr="00EF0EAA">
        <w:rPr>
          <w:rFonts w:ascii="Times New Roman" w:hAnsi="Times New Roman"/>
          <w:b/>
          <w:bCs/>
          <w:sz w:val="20"/>
          <w:szCs w:val="20"/>
        </w:rPr>
        <w:t xml:space="preserve">La  </w:t>
      </w:r>
      <w:r w:rsidR="00E93DFA">
        <w:rPr>
          <w:rFonts w:ascii="Times New Roman" w:hAnsi="Times New Roman"/>
          <w:b/>
          <w:bCs/>
          <w:sz w:val="20"/>
          <w:szCs w:val="20"/>
        </w:rPr>
        <w:t>l</w:t>
      </w:r>
      <w:r w:rsidRPr="00EF0EAA">
        <w:rPr>
          <w:rFonts w:ascii="Times New Roman" w:hAnsi="Times New Roman"/>
          <w:b/>
          <w:bCs/>
          <w:sz w:val="20"/>
          <w:szCs w:val="20"/>
        </w:rPr>
        <w:t>iberté de l'enseignement</w:t>
      </w:r>
      <w:r w:rsidR="00E93DFA">
        <w:rPr>
          <w:rFonts w:ascii="Times New Roman" w:hAnsi="Times New Roman"/>
          <w:b/>
          <w:bCs/>
          <w:sz w:val="20"/>
          <w:szCs w:val="20"/>
        </w:rPr>
        <w:t xml:space="preserve"> : </w:t>
      </w:r>
      <w:r w:rsidR="00E93DFA">
        <w:rPr>
          <w:rFonts w:ascii="Times New Roman" w:hAnsi="Times New Roman"/>
          <w:sz w:val="20"/>
          <w:szCs w:val="20"/>
        </w:rPr>
        <w:t>elle</w:t>
      </w:r>
      <w:r w:rsidRPr="00EF0EAA">
        <w:rPr>
          <w:rFonts w:ascii="Times New Roman" w:hAnsi="Times New Roman"/>
          <w:sz w:val="20"/>
          <w:szCs w:val="20"/>
        </w:rPr>
        <w:t xml:space="preserve"> comprend celle de l'offre d'enseignement et, pour les familles, celle du </w:t>
      </w:r>
      <w:r w:rsidRPr="00E93DFA">
        <w:rPr>
          <w:rFonts w:ascii="Times New Roman" w:hAnsi="Times New Roman"/>
          <w:sz w:val="20"/>
          <w:szCs w:val="20"/>
        </w:rPr>
        <w:t>choix de l'enseignement</w:t>
      </w:r>
      <w:r w:rsidRPr="00EF0EAA">
        <w:rPr>
          <w:rFonts w:ascii="Times New Roman" w:hAnsi="Times New Roman"/>
          <w:sz w:val="20"/>
          <w:szCs w:val="20"/>
        </w:rPr>
        <w:t xml:space="preserve"> (y compris l'</w:t>
      </w:r>
      <w:r w:rsidR="00E93DFA">
        <w:rPr>
          <w:rFonts w:ascii="Times New Roman" w:hAnsi="Times New Roman"/>
          <w:sz w:val="20"/>
          <w:szCs w:val="20"/>
        </w:rPr>
        <w:t>i</w:t>
      </w:r>
      <w:r w:rsidRPr="00EF0EAA">
        <w:rPr>
          <w:rFonts w:ascii="Times New Roman" w:hAnsi="Times New Roman"/>
          <w:sz w:val="20"/>
          <w:szCs w:val="20"/>
        </w:rPr>
        <w:t>nstruction dans la famille). L'</w:t>
      </w:r>
      <w:r w:rsidR="00E93DFA">
        <w:rPr>
          <w:rFonts w:ascii="Times New Roman" w:hAnsi="Times New Roman"/>
          <w:sz w:val="20"/>
          <w:szCs w:val="20"/>
        </w:rPr>
        <w:t>o</w:t>
      </w:r>
      <w:r w:rsidRPr="00EF0EAA">
        <w:rPr>
          <w:rFonts w:ascii="Times New Roman" w:hAnsi="Times New Roman"/>
          <w:sz w:val="20"/>
          <w:szCs w:val="20"/>
        </w:rPr>
        <w:t xml:space="preserve">bligation d'instruction se traduit par un contrôle de l'état </w:t>
      </w:r>
      <w:r w:rsidRPr="00E93DFA">
        <w:rPr>
          <w:rFonts w:ascii="Times New Roman" w:hAnsi="Times New Roman"/>
          <w:sz w:val="20"/>
          <w:szCs w:val="20"/>
        </w:rPr>
        <w:t>(</w:t>
      </w:r>
      <w:r w:rsidR="00E93DFA">
        <w:rPr>
          <w:rFonts w:ascii="Times New Roman" w:hAnsi="Times New Roman"/>
          <w:sz w:val="20"/>
          <w:szCs w:val="20"/>
        </w:rPr>
        <w:t>c</w:t>
      </w:r>
      <w:r w:rsidRPr="00E93DFA">
        <w:rPr>
          <w:rFonts w:ascii="Times New Roman" w:hAnsi="Times New Roman"/>
          <w:sz w:val="20"/>
          <w:szCs w:val="20"/>
        </w:rPr>
        <w:t xml:space="preserve">ontrôle de l'instruction dans la famille </w:t>
      </w:r>
      <w:r w:rsidR="00E93DFA">
        <w:rPr>
          <w:rFonts w:ascii="Times New Roman" w:hAnsi="Times New Roman"/>
          <w:sz w:val="20"/>
          <w:szCs w:val="20"/>
        </w:rPr>
        <w:t>et c</w:t>
      </w:r>
      <w:r w:rsidRPr="00E93DFA">
        <w:rPr>
          <w:rFonts w:ascii="Times New Roman" w:hAnsi="Times New Roman"/>
          <w:sz w:val="20"/>
          <w:szCs w:val="20"/>
        </w:rPr>
        <w:t>ontrôle de l'assiduité scolaire).</w:t>
      </w:r>
    </w:p>
    <w:p w:rsidR="00F025EB" w:rsidRPr="00EF0EAA" w:rsidRDefault="00F025EB" w:rsidP="00EF0EAA">
      <w:pPr>
        <w:spacing w:after="0" w:line="360" w:lineRule="auto"/>
        <w:jc w:val="both"/>
        <w:rPr>
          <w:rFonts w:ascii="Times New Roman" w:hAnsi="Times New Roman"/>
          <w:b/>
          <w:sz w:val="20"/>
          <w:szCs w:val="20"/>
        </w:rPr>
      </w:pPr>
    </w:p>
    <w:p w:rsidR="00B6509C" w:rsidRDefault="00B6509C" w:rsidP="00EF0EAA">
      <w:pPr>
        <w:pStyle w:val="Default"/>
        <w:spacing w:line="360" w:lineRule="auto"/>
        <w:jc w:val="both"/>
        <w:rPr>
          <w:rFonts w:ascii="Times New Roman" w:hAnsi="Times New Roman" w:cs="Times New Roman"/>
          <w:sz w:val="20"/>
          <w:szCs w:val="20"/>
        </w:rPr>
      </w:pPr>
    </w:p>
    <w:p w:rsidR="00F025EB" w:rsidRPr="00EF0EAA" w:rsidRDefault="00F025EB" w:rsidP="00EF0EAA">
      <w:pPr>
        <w:pStyle w:val="Default"/>
        <w:spacing w:line="360" w:lineRule="auto"/>
        <w:jc w:val="both"/>
        <w:rPr>
          <w:rFonts w:ascii="Times New Roman" w:hAnsi="Times New Roman" w:cs="Times New Roman"/>
          <w:b/>
          <w:sz w:val="20"/>
          <w:szCs w:val="20"/>
        </w:rPr>
      </w:pPr>
      <w:r w:rsidRPr="00EF0EAA">
        <w:rPr>
          <w:rFonts w:ascii="Times New Roman" w:hAnsi="Times New Roman" w:cs="Times New Roman"/>
          <w:sz w:val="20"/>
          <w:szCs w:val="20"/>
        </w:rPr>
        <w:t xml:space="preserve">Travaillant dans un cadre particulier, l’assistant d’éducation doit se conformer aux obligations recensées entre autre dans la </w:t>
      </w:r>
      <w:r w:rsidR="00B6509C">
        <w:rPr>
          <w:rFonts w:ascii="Times New Roman" w:hAnsi="Times New Roman" w:cs="Times New Roman"/>
          <w:sz w:val="20"/>
          <w:szCs w:val="20"/>
        </w:rPr>
        <w:t>l</w:t>
      </w:r>
      <w:r w:rsidRPr="00B6509C">
        <w:rPr>
          <w:rFonts w:ascii="Times New Roman" w:hAnsi="Times New Roman" w:cs="Times New Roman"/>
          <w:sz w:val="20"/>
          <w:szCs w:val="20"/>
        </w:rPr>
        <w:t xml:space="preserve">oi n°83-634 du 13 juillet 1983 </w:t>
      </w:r>
      <w:r w:rsidRPr="00B6509C">
        <w:rPr>
          <w:rFonts w:ascii="Times New Roman" w:hAnsi="Times New Roman" w:cs="Times New Roman"/>
          <w:i/>
          <w:sz w:val="20"/>
          <w:szCs w:val="20"/>
        </w:rPr>
        <w:t>portant droit et obligations des fonctionnaires</w:t>
      </w:r>
      <w:r w:rsidRPr="00B6509C">
        <w:rPr>
          <w:rFonts w:ascii="Times New Roman" w:hAnsi="Times New Roman" w:cs="Times New Roman"/>
          <w:sz w:val="20"/>
          <w:szCs w:val="20"/>
        </w:rPr>
        <w:t xml:space="preserve">, à laquelle est venue s’ajouter la loi n° 2016-483 du 20 avril 2016  relative à la </w:t>
      </w:r>
      <w:r w:rsidRPr="00B6509C">
        <w:rPr>
          <w:rFonts w:ascii="Times New Roman" w:hAnsi="Times New Roman" w:cs="Times New Roman"/>
          <w:i/>
          <w:sz w:val="20"/>
          <w:szCs w:val="20"/>
        </w:rPr>
        <w:t>déontologie et aux droits et obligations des fonctionnaires</w:t>
      </w:r>
      <w:r w:rsidRPr="00B6509C">
        <w:rPr>
          <w:rFonts w:ascii="Times New Roman" w:hAnsi="Times New Roman" w:cs="Times New Roman"/>
          <w:sz w:val="20"/>
          <w:szCs w:val="20"/>
        </w:rPr>
        <w:t>.</w:t>
      </w:r>
    </w:p>
    <w:p w:rsidR="00F025EB" w:rsidRPr="00EF0EAA" w:rsidRDefault="00F025EB" w:rsidP="00EF0EAA">
      <w:pPr>
        <w:pStyle w:val="Default"/>
        <w:spacing w:line="360" w:lineRule="auto"/>
        <w:jc w:val="both"/>
        <w:rPr>
          <w:rFonts w:ascii="Times New Roman" w:hAnsi="Times New Roman" w:cs="Times New Roman"/>
          <w:sz w:val="20"/>
          <w:szCs w:val="20"/>
        </w:rPr>
      </w:pPr>
    </w:p>
    <w:p w:rsidR="00B6509C" w:rsidRDefault="00B6509C" w:rsidP="00B6509C">
      <w:pPr>
        <w:pStyle w:val="Default"/>
        <w:spacing w:line="360" w:lineRule="auto"/>
        <w:jc w:val="both"/>
        <w:rPr>
          <w:rFonts w:ascii="Times New Roman" w:hAnsi="Times New Roman"/>
          <w:sz w:val="20"/>
          <w:szCs w:val="20"/>
        </w:rPr>
      </w:pPr>
      <w:r>
        <w:rPr>
          <w:rFonts w:ascii="Times New Roman" w:hAnsi="Times New Roman" w:cs="Times New Roman"/>
          <w:sz w:val="20"/>
          <w:szCs w:val="20"/>
        </w:rPr>
        <w:t>Aux</w:t>
      </w:r>
      <w:r w:rsidR="00F025EB" w:rsidRPr="00EF0EAA">
        <w:rPr>
          <w:rFonts w:ascii="Times New Roman" w:hAnsi="Times New Roman" w:cs="Times New Roman"/>
          <w:sz w:val="20"/>
          <w:szCs w:val="20"/>
        </w:rPr>
        <w:t xml:space="preserve"> obligations déjà évoquées </w:t>
      </w:r>
      <w:r w:rsidR="00F025EB" w:rsidRPr="00EF0EAA">
        <w:rPr>
          <w:rFonts w:ascii="Times New Roman" w:hAnsi="Times New Roman"/>
          <w:sz w:val="20"/>
          <w:szCs w:val="20"/>
        </w:rPr>
        <w:t>s’ajoute</w:t>
      </w:r>
      <w:r>
        <w:rPr>
          <w:rFonts w:ascii="Times New Roman" w:hAnsi="Times New Roman"/>
          <w:sz w:val="20"/>
          <w:szCs w:val="20"/>
        </w:rPr>
        <w:t>nt</w:t>
      </w:r>
      <w:r w:rsidR="00F025EB" w:rsidRPr="00EF0EAA">
        <w:rPr>
          <w:rFonts w:ascii="Times New Roman" w:hAnsi="Times New Roman"/>
          <w:sz w:val="20"/>
          <w:szCs w:val="20"/>
        </w:rPr>
        <w:t> :</w:t>
      </w:r>
    </w:p>
    <w:p w:rsidR="00F025EB" w:rsidRPr="00B6509C" w:rsidRDefault="00B6509C" w:rsidP="009D234E">
      <w:pPr>
        <w:pStyle w:val="Default"/>
        <w:spacing w:line="360" w:lineRule="auto"/>
        <w:jc w:val="both"/>
        <w:rPr>
          <w:rFonts w:ascii="Times New Roman" w:hAnsi="Times New Roman" w:cs="Times New Roman"/>
          <w:sz w:val="20"/>
          <w:szCs w:val="20"/>
        </w:rPr>
      </w:pPr>
      <w:r w:rsidRPr="00B6509C">
        <w:rPr>
          <w:rFonts w:ascii="Times New Roman" w:hAnsi="Times New Roman" w:cs="Times New Roman"/>
          <w:sz w:val="20"/>
          <w:szCs w:val="20"/>
        </w:rPr>
        <w:lastRenderedPageBreak/>
        <w:t xml:space="preserve">- </w:t>
      </w:r>
      <w:r w:rsidR="00F025EB" w:rsidRPr="00B6509C">
        <w:rPr>
          <w:rFonts w:ascii="Times New Roman" w:hAnsi="Times New Roman" w:cs="Times New Roman"/>
          <w:b/>
          <w:sz w:val="20"/>
          <w:szCs w:val="20"/>
        </w:rPr>
        <w:t>Le Secret professionnel et la discrétion professionnelle</w:t>
      </w:r>
      <w:r>
        <w:rPr>
          <w:rFonts w:ascii="Times New Roman" w:hAnsi="Times New Roman" w:cs="Times New Roman"/>
          <w:b/>
          <w:sz w:val="20"/>
          <w:szCs w:val="20"/>
        </w:rPr>
        <w:t xml:space="preserve"> : </w:t>
      </w:r>
      <w:r>
        <w:rPr>
          <w:rFonts w:ascii="Times New Roman" w:hAnsi="Times New Roman" w:cs="Times New Roman"/>
          <w:sz w:val="20"/>
          <w:szCs w:val="20"/>
        </w:rPr>
        <w:t>sauf si</w:t>
      </w:r>
      <w:r w:rsidR="00F025EB" w:rsidRPr="00B6509C">
        <w:rPr>
          <w:rFonts w:ascii="Times New Roman" w:hAnsi="Times New Roman" w:cs="Times New Roman"/>
          <w:sz w:val="20"/>
          <w:szCs w:val="20"/>
        </w:rPr>
        <w:t xml:space="preserve"> </w:t>
      </w:r>
      <w:r>
        <w:rPr>
          <w:rFonts w:ascii="Times New Roman" w:hAnsi="Times New Roman" w:cs="Times New Roman"/>
          <w:sz w:val="20"/>
          <w:szCs w:val="20"/>
        </w:rPr>
        <w:t xml:space="preserve">la </w:t>
      </w:r>
      <w:r w:rsidR="00F025EB" w:rsidRPr="00B6509C">
        <w:rPr>
          <w:rFonts w:ascii="Times New Roman" w:hAnsi="Times New Roman" w:cs="Times New Roman"/>
          <w:sz w:val="20"/>
          <w:szCs w:val="20"/>
        </w:rPr>
        <w:t>nécessité du service ou des obligations légales ne l’imposent, les informations particulières sur les élèves et les familles ne doivent pas sortir du cadre de l’établissement</w:t>
      </w:r>
      <w:r w:rsidR="009D234E">
        <w:rPr>
          <w:rFonts w:ascii="Times New Roman" w:hAnsi="Times New Roman" w:cs="Times New Roman"/>
          <w:sz w:val="20"/>
          <w:szCs w:val="20"/>
        </w:rPr>
        <w:t xml:space="preserve">. </w:t>
      </w:r>
      <w:r w:rsidR="00F025EB" w:rsidRPr="00B6509C">
        <w:rPr>
          <w:rFonts w:ascii="Times New Roman" w:hAnsi="Times New Roman" w:cs="Times New Roman"/>
          <w:sz w:val="20"/>
          <w:szCs w:val="20"/>
        </w:rPr>
        <w:t>Ainsi</w:t>
      </w:r>
      <w:r w:rsidR="009D234E">
        <w:rPr>
          <w:rFonts w:ascii="Times New Roman" w:hAnsi="Times New Roman" w:cs="Times New Roman"/>
          <w:sz w:val="20"/>
          <w:szCs w:val="20"/>
        </w:rPr>
        <w:t>,</w:t>
      </w:r>
      <w:r w:rsidR="00F025EB" w:rsidRPr="00B6509C">
        <w:rPr>
          <w:rFonts w:ascii="Times New Roman" w:hAnsi="Times New Roman" w:cs="Times New Roman"/>
          <w:sz w:val="20"/>
          <w:szCs w:val="20"/>
        </w:rPr>
        <w:t xml:space="preserve"> </w:t>
      </w:r>
      <w:r w:rsidR="00F025EB" w:rsidRPr="009D234E">
        <w:rPr>
          <w:rFonts w:ascii="Times New Roman" w:hAnsi="Times New Roman" w:cs="Times New Roman"/>
          <w:sz w:val="20"/>
          <w:szCs w:val="20"/>
        </w:rPr>
        <w:t>discuter par le biais de réseaux sociaux d’une situation vécue au sein d’un établissement</w:t>
      </w:r>
      <w:r w:rsidR="00F025EB" w:rsidRPr="00B6509C">
        <w:rPr>
          <w:rFonts w:ascii="Times New Roman" w:hAnsi="Times New Roman" w:cs="Times New Roman"/>
          <w:sz w:val="20"/>
          <w:szCs w:val="20"/>
        </w:rPr>
        <w:t xml:space="preserve">, d’informations concernant </w:t>
      </w:r>
      <w:r w:rsidR="009D234E">
        <w:rPr>
          <w:rFonts w:ascii="Times New Roman" w:hAnsi="Times New Roman" w:cs="Times New Roman"/>
          <w:sz w:val="20"/>
          <w:szCs w:val="20"/>
        </w:rPr>
        <w:t>d</w:t>
      </w:r>
      <w:r w:rsidR="00F025EB" w:rsidRPr="00B6509C">
        <w:rPr>
          <w:rFonts w:ascii="Times New Roman" w:hAnsi="Times New Roman" w:cs="Times New Roman"/>
          <w:sz w:val="20"/>
          <w:szCs w:val="20"/>
        </w:rPr>
        <w:t xml:space="preserve">es élèves ou </w:t>
      </w:r>
      <w:r w:rsidR="009D234E">
        <w:rPr>
          <w:rFonts w:ascii="Times New Roman" w:hAnsi="Times New Roman" w:cs="Times New Roman"/>
          <w:sz w:val="20"/>
          <w:szCs w:val="20"/>
        </w:rPr>
        <w:t>d</w:t>
      </w:r>
      <w:r w:rsidR="00F025EB" w:rsidRPr="00B6509C">
        <w:rPr>
          <w:rFonts w:ascii="Times New Roman" w:hAnsi="Times New Roman" w:cs="Times New Roman"/>
          <w:sz w:val="20"/>
          <w:szCs w:val="20"/>
        </w:rPr>
        <w:t xml:space="preserve">es familles, </w:t>
      </w:r>
      <w:r w:rsidR="009D234E">
        <w:rPr>
          <w:rFonts w:ascii="Times New Roman" w:hAnsi="Times New Roman" w:cs="Times New Roman"/>
          <w:sz w:val="20"/>
          <w:szCs w:val="20"/>
        </w:rPr>
        <w:t>d</w:t>
      </w:r>
      <w:r w:rsidR="00F025EB" w:rsidRPr="00B6509C">
        <w:rPr>
          <w:rFonts w:ascii="Times New Roman" w:hAnsi="Times New Roman" w:cs="Times New Roman"/>
          <w:sz w:val="20"/>
          <w:szCs w:val="20"/>
        </w:rPr>
        <w:t>es personnels, d’une situation avec son chef de service</w:t>
      </w:r>
      <w:r w:rsidR="009D234E">
        <w:rPr>
          <w:rFonts w:ascii="Times New Roman" w:hAnsi="Times New Roman" w:cs="Times New Roman"/>
          <w:sz w:val="20"/>
          <w:szCs w:val="20"/>
        </w:rPr>
        <w:t>,</w:t>
      </w:r>
      <w:r w:rsidR="00F025EB" w:rsidRPr="00B6509C">
        <w:rPr>
          <w:rFonts w:ascii="Times New Roman" w:hAnsi="Times New Roman" w:cs="Times New Roman"/>
          <w:sz w:val="20"/>
          <w:szCs w:val="20"/>
        </w:rPr>
        <w:t xml:space="preserve"> peut être </w:t>
      </w:r>
      <w:r w:rsidR="00F025EB" w:rsidRPr="009D234E">
        <w:rPr>
          <w:rFonts w:ascii="Times New Roman" w:hAnsi="Times New Roman" w:cs="Times New Roman"/>
          <w:sz w:val="20"/>
          <w:szCs w:val="20"/>
        </w:rPr>
        <w:t>passible de sanctions disciplinaires.</w:t>
      </w:r>
      <w:r w:rsidR="009D234E">
        <w:rPr>
          <w:rFonts w:ascii="Times New Roman" w:hAnsi="Times New Roman" w:cs="Times New Roman"/>
          <w:sz w:val="20"/>
          <w:szCs w:val="20"/>
        </w:rPr>
        <w:t xml:space="preserve"> </w:t>
      </w:r>
      <w:r w:rsidR="00F025EB" w:rsidRPr="00B6509C">
        <w:rPr>
          <w:rFonts w:ascii="Times New Roman" w:hAnsi="Times New Roman" w:cs="Times New Roman"/>
          <w:sz w:val="20"/>
          <w:szCs w:val="20"/>
        </w:rPr>
        <w:t>La communication des coordonnées ou informations d’un parent est également interdite</w:t>
      </w:r>
      <w:r w:rsidR="009D234E">
        <w:rPr>
          <w:rFonts w:ascii="Times New Roman" w:hAnsi="Times New Roman" w:cs="Times New Roman"/>
          <w:sz w:val="20"/>
          <w:szCs w:val="20"/>
        </w:rPr>
        <w:t xml:space="preserve"> et</w:t>
      </w:r>
      <w:r w:rsidR="00F025EB" w:rsidRPr="00B6509C">
        <w:rPr>
          <w:rFonts w:ascii="Times New Roman" w:hAnsi="Times New Roman" w:cs="Times New Roman"/>
          <w:sz w:val="20"/>
          <w:szCs w:val="20"/>
        </w:rPr>
        <w:t xml:space="preserve"> </w:t>
      </w:r>
      <w:r w:rsidR="009D234E">
        <w:rPr>
          <w:rFonts w:ascii="Times New Roman" w:hAnsi="Times New Roman" w:cs="Times New Roman"/>
          <w:sz w:val="20"/>
          <w:szCs w:val="20"/>
        </w:rPr>
        <w:t>l</w:t>
      </w:r>
      <w:r w:rsidR="00F025EB" w:rsidRPr="00B6509C">
        <w:rPr>
          <w:rFonts w:ascii="Times New Roman" w:hAnsi="Times New Roman" w:cs="Times New Roman"/>
          <w:sz w:val="20"/>
          <w:szCs w:val="20"/>
        </w:rPr>
        <w:t>es informations relatives à la scolarité de l’élève doivent être communiquées exclusivement aux responsables légaux.</w:t>
      </w:r>
    </w:p>
    <w:p w:rsidR="00F025EB" w:rsidRPr="00B6509C" w:rsidRDefault="00F025EB" w:rsidP="00EF0EAA">
      <w:pPr>
        <w:pStyle w:val="NormalWeb"/>
        <w:spacing w:before="0" w:beforeAutospacing="0" w:after="0" w:afterAutospacing="0" w:line="360" w:lineRule="auto"/>
        <w:jc w:val="both"/>
        <w:rPr>
          <w:sz w:val="20"/>
          <w:szCs w:val="20"/>
        </w:rPr>
      </w:pPr>
      <w:r w:rsidRPr="00B6509C">
        <w:rPr>
          <w:sz w:val="20"/>
          <w:szCs w:val="20"/>
        </w:rPr>
        <w:t xml:space="preserve">Cette disposition a pour objet de </w:t>
      </w:r>
      <w:r w:rsidRPr="009D234E">
        <w:rPr>
          <w:sz w:val="20"/>
          <w:szCs w:val="20"/>
        </w:rPr>
        <w:t>protéger les intérêts matériels et moraux des particuliers.</w:t>
      </w:r>
      <w:r w:rsidRPr="00B6509C">
        <w:rPr>
          <w:sz w:val="20"/>
          <w:szCs w:val="20"/>
        </w:rPr>
        <w:t xml:space="preserve"> </w:t>
      </w:r>
    </w:p>
    <w:p w:rsidR="00F025EB" w:rsidRPr="00637E78" w:rsidRDefault="009D234E" w:rsidP="00EF0EAA">
      <w:pPr>
        <w:pStyle w:val="NormalWeb"/>
        <w:spacing w:before="0" w:beforeAutospacing="0" w:after="0" w:afterAutospacing="0" w:line="360" w:lineRule="auto"/>
        <w:jc w:val="both"/>
        <w:rPr>
          <w:rStyle w:val="lev"/>
          <w:b w:val="0"/>
          <w:bCs w:val="0"/>
          <w:sz w:val="20"/>
          <w:szCs w:val="20"/>
        </w:rPr>
      </w:pPr>
      <w:r w:rsidRPr="009D234E">
        <w:rPr>
          <w:sz w:val="20"/>
          <w:szCs w:val="20"/>
        </w:rPr>
        <w:t>Cependant, l</w:t>
      </w:r>
      <w:r w:rsidR="00F025EB" w:rsidRPr="009D234E">
        <w:rPr>
          <w:sz w:val="20"/>
          <w:szCs w:val="20"/>
        </w:rPr>
        <w:t>'obligation n'est pas absolue</w:t>
      </w:r>
      <w:r w:rsidRPr="009D234E">
        <w:rPr>
          <w:sz w:val="20"/>
          <w:szCs w:val="20"/>
        </w:rPr>
        <w:t xml:space="preserve"> puisque l</w:t>
      </w:r>
      <w:r w:rsidR="00F025EB" w:rsidRPr="009D234E">
        <w:rPr>
          <w:sz w:val="20"/>
          <w:szCs w:val="20"/>
        </w:rPr>
        <w:t>’article 40 du code pénal</w:t>
      </w:r>
      <w:r w:rsidR="00F025EB" w:rsidRPr="00B6509C">
        <w:rPr>
          <w:sz w:val="20"/>
          <w:szCs w:val="20"/>
        </w:rPr>
        <w:t xml:space="preserve"> prévoit que l’agent doit dénoncer les </w:t>
      </w:r>
      <w:r w:rsidR="00F025EB" w:rsidRPr="009D234E">
        <w:rPr>
          <w:sz w:val="20"/>
          <w:szCs w:val="20"/>
        </w:rPr>
        <w:t>crimes ou délits</w:t>
      </w:r>
      <w:r w:rsidR="00F025EB" w:rsidRPr="00B6509C">
        <w:rPr>
          <w:sz w:val="20"/>
          <w:szCs w:val="20"/>
        </w:rPr>
        <w:t xml:space="preserve"> dont il </w:t>
      </w:r>
      <w:r w:rsidR="00F025EB" w:rsidRPr="00637E78">
        <w:rPr>
          <w:sz w:val="20"/>
          <w:szCs w:val="20"/>
        </w:rPr>
        <w:t>aurait connaissance dans l’exercice de ses fonctions</w:t>
      </w:r>
      <w:r w:rsidRPr="00637E78">
        <w:rPr>
          <w:sz w:val="20"/>
          <w:szCs w:val="20"/>
        </w:rPr>
        <w:t xml:space="preserve"> (s</w:t>
      </w:r>
      <w:r w:rsidR="00F025EB" w:rsidRPr="00637E78">
        <w:rPr>
          <w:sz w:val="20"/>
          <w:szCs w:val="20"/>
        </w:rPr>
        <w:t>i un élève vient se confier auprès de vous et qu’il vous fait état de maltraitances, par exemple, vous devez en parler à votre CPE ou l’infirmière en vu d</w:t>
      </w:r>
      <w:r w:rsidRPr="00637E78">
        <w:rPr>
          <w:sz w:val="20"/>
          <w:szCs w:val="20"/>
        </w:rPr>
        <w:t xml:space="preserve">’un </w:t>
      </w:r>
      <w:r w:rsidR="00F025EB" w:rsidRPr="00637E78">
        <w:rPr>
          <w:sz w:val="20"/>
          <w:szCs w:val="20"/>
        </w:rPr>
        <w:t>signale</w:t>
      </w:r>
      <w:r w:rsidRPr="00637E78">
        <w:rPr>
          <w:sz w:val="20"/>
          <w:szCs w:val="20"/>
        </w:rPr>
        <w:t>ment)</w:t>
      </w:r>
      <w:r w:rsidR="00F025EB" w:rsidRPr="00637E78">
        <w:rPr>
          <w:sz w:val="20"/>
          <w:szCs w:val="20"/>
        </w:rPr>
        <w:t>.</w:t>
      </w:r>
      <w:bookmarkStart w:id="0" w:name="Obligation_discr_tion_prof"/>
    </w:p>
    <w:bookmarkEnd w:id="0"/>
    <w:p w:rsidR="00F025EB" w:rsidRPr="00637E78" w:rsidRDefault="009D234E" w:rsidP="00637E78">
      <w:pPr>
        <w:pStyle w:val="Titre4"/>
        <w:spacing w:before="0" w:line="360" w:lineRule="auto"/>
        <w:jc w:val="both"/>
        <w:rPr>
          <w:rFonts w:ascii="Times New Roman" w:hAnsi="Times New Roman"/>
          <w:b w:val="0"/>
          <w:i w:val="0"/>
          <w:color w:val="auto"/>
          <w:sz w:val="20"/>
          <w:szCs w:val="20"/>
        </w:rPr>
      </w:pPr>
      <w:r w:rsidRPr="00637E78">
        <w:rPr>
          <w:rStyle w:val="lev"/>
          <w:rFonts w:ascii="Times New Roman" w:hAnsi="Times New Roman"/>
          <w:b/>
          <w:i w:val="0"/>
          <w:color w:val="auto"/>
          <w:sz w:val="20"/>
          <w:szCs w:val="20"/>
        </w:rPr>
        <w:t xml:space="preserve">- </w:t>
      </w:r>
      <w:r w:rsidR="00F025EB" w:rsidRPr="00637E78">
        <w:rPr>
          <w:rStyle w:val="lev"/>
          <w:rFonts w:ascii="Times New Roman" w:hAnsi="Times New Roman"/>
          <w:i w:val="0"/>
          <w:color w:val="auto"/>
          <w:sz w:val="20"/>
          <w:szCs w:val="20"/>
        </w:rPr>
        <w:t>L’</w:t>
      </w:r>
      <w:r w:rsidRPr="00637E78">
        <w:rPr>
          <w:rFonts w:ascii="Times New Roman" w:hAnsi="Times New Roman"/>
          <w:i w:val="0"/>
          <w:color w:val="auto"/>
          <w:sz w:val="20"/>
          <w:szCs w:val="20"/>
        </w:rPr>
        <w:t>o</w:t>
      </w:r>
      <w:r w:rsidR="00F025EB" w:rsidRPr="00637E78">
        <w:rPr>
          <w:rFonts w:ascii="Times New Roman" w:hAnsi="Times New Roman"/>
          <w:i w:val="0"/>
          <w:color w:val="auto"/>
          <w:sz w:val="20"/>
          <w:szCs w:val="20"/>
        </w:rPr>
        <w:t>bligation d'obéissance hiérarchique et d’effectuer les tâches confiées</w:t>
      </w:r>
      <w:r w:rsidRPr="00637E78">
        <w:rPr>
          <w:rFonts w:ascii="Times New Roman" w:hAnsi="Times New Roman"/>
          <w:i w:val="0"/>
          <w:color w:val="auto"/>
          <w:sz w:val="20"/>
          <w:szCs w:val="20"/>
        </w:rPr>
        <w:t> :</w:t>
      </w:r>
      <w:r w:rsidRPr="00637E78">
        <w:rPr>
          <w:rFonts w:ascii="Times New Roman" w:hAnsi="Times New Roman"/>
          <w:b w:val="0"/>
          <w:i w:val="0"/>
          <w:color w:val="auto"/>
          <w:sz w:val="20"/>
          <w:szCs w:val="20"/>
        </w:rPr>
        <w:t xml:space="preserve"> </w:t>
      </w:r>
      <w:r w:rsidR="00F025EB" w:rsidRPr="00637E78">
        <w:rPr>
          <w:rStyle w:val="Accentuation"/>
          <w:rFonts w:ascii="Times New Roman" w:hAnsi="Times New Roman"/>
          <w:b w:val="0"/>
          <w:color w:val="auto"/>
          <w:sz w:val="20"/>
          <w:szCs w:val="20"/>
        </w:rPr>
        <w:t>Vous êtes responsable de l'exécution des tâches qui vous sont confiées</w:t>
      </w:r>
      <w:r w:rsidR="00F025EB" w:rsidRPr="00637E78">
        <w:rPr>
          <w:rStyle w:val="Accentuation"/>
          <w:rFonts w:ascii="Times New Roman" w:hAnsi="Times New Roman"/>
          <w:b w:val="0"/>
          <w:i/>
          <w:color w:val="auto"/>
          <w:sz w:val="20"/>
          <w:szCs w:val="20"/>
        </w:rPr>
        <w:t>.</w:t>
      </w:r>
      <w:r w:rsidR="00F025EB" w:rsidRPr="00637E78">
        <w:rPr>
          <w:rFonts w:ascii="Times New Roman" w:hAnsi="Times New Roman"/>
          <w:b w:val="0"/>
          <w:i w:val="0"/>
          <w:color w:val="auto"/>
          <w:sz w:val="20"/>
          <w:szCs w:val="20"/>
        </w:rPr>
        <w:t xml:space="preserve"> Le refus d'obéissance peut être assimilé à une faute professionnelle.</w:t>
      </w:r>
      <w:r w:rsidR="00637E78" w:rsidRPr="00637E78">
        <w:rPr>
          <w:rFonts w:ascii="Times New Roman" w:hAnsi="Times New Roman"/>
          <w:b w:val="0"/>
          <w:i w:val="0"/>
          <w:color w:val="auto"/>
          <w:sz w:val="20"/>
          <w:szCs w:val="20"/>
        </w:rPr>
        <w:t xml:space="preserve"> </w:t>
      </w:r>
      <w:r w:rsidR="00F025EB" w:rsidRPr="00637E78">
        <w:rPr>
          <w:rFonts w:ascii="Times New Roman" w:hAnsi="Times New Roman"/>
          <w:b w:val="0"/>
          <w:i w:val="0"/>
          <w:color w:val="auto"/>
          <w:sz w:val="20"/>
          <w:szCs w:val="20"/>
        </w:rPr>
        <w:t>Toutefois, l’obligation ne vaut plus lorsque l’ordre donné est manifestement illégal et de nature à compromettre gravement un intérêt public. L'illégalité doit être manifeste et non supposée.</w:t>
      </w:r>
    </w:p>
    <w:p w:rsidR="00F025EB" w:rsidRPr="00637E78" w:rsidRDefault="00F025EB" w:rsidP="00EF0EAA">
      <w:pPr>
        <w:pStyle w:val="Default"/>
        <w:spacing w:line="360" w:lineRule="auto"/>
        <w:jc w:val="both"/>
        <w:rPr>
          <w:rFonts w:ascii="Times New Roman" w:hAnsi="Times New Roman" w:cs="Times New Roman"/>
          <w:b/>
          <w:color w:val="auto"/>
          <w:sz w:val="20"/>
          <w:szCs w:val="20"/>
        </w:rPr>
      </w:pPr>
    </w:p>
    <w:p w:rsidR="001B29D8" w:rsidRDefault="00F025EB" w:rsidP="00EF0EAA">
      <w:pPr>
        <w:pStyle w:val="Default"/>
        <w:spacing w:line="360" w:lineRule="auto"/>
        <w:jc w:val="both"/>
        <w:rPr>
          <w:rFonts w:ascii="Times New Roman" w:hAnsi="Times New Roman" w:cs="Times New Roman"/>
          <w:sz w:val="20"/>
          <w:szCs w:val="20"/>
        </w:rPr>
      </w:pPr>
      <w:r w:rsidRPr="00EF0EAA">
        <w:rPr>
          <w:rFonts w:ascii="Times New Roman" w:hAnsi="Times New Roman" w:cs="Times New Roman"/>
          <w:sz w:val="20"/>
          <w:szCs w:val="20"/>
        </w:rPr>
        <w:t>Le fonctionnaire exerce ses fonctions en respectant les principes suivants :</w:t>
      </w:r>
    </w:p>
    <w:p w:rsidR="001B29D8" w:rsidRDefault="001B29D8" w:rsidP="00EF0EAA">
      <w:pPr>
        <w:pStyle w:val="Default"/>
        <w:spacing w:line="360" w:lineRule="auto"/>
        <w:jc w:val="both"/>
        <w:rPr>
          <w:rFonts w:ascii="Times New Roman" w:hAnsi="Times New Roman" w:cs="Times New Roman"/>
          <w:sz w:val="20"/>
          <w:szCs w:val="20"/>
        </w:rPr>
      </w:pPr>
      <w:r>
        <w:rPr>
          <w:rFonts w:ascii="Times New Roman" w:hAnsi="Times New Roman" w:cs="Times New Roman"/>
          <w:sz w:val="20"/>
          <w:szCs w:val="20"/>
        </w:rPr>
        <w:t>- d</w:t>
      </w:r>
      <w:r w:rsidR="00F025EB" w:rsidRPr="001B29D8">
        <w:rPr>
          <w:rFonts w:ascii="Times New Roman" w:hAnsi="Times New Roman" w:cs="Times New Roman"/>
          <w:sz w:val="20"/>
          <w:szCs w:val="20"/>
        </w:rPr>
        <w:t>ignité</w:t>
      </w:r>
      <w:r w:rsidRPr="001B29D8">
        <w:rPr>
          <w:rFonts w:ascii="Times New Roman" w:hAnsi="Times New Roman" w:cs="Times New Roman"/>
          <w:sz w:val="20"/>
          <w:szCs w:val="20"/>
        </w:rPr>
        <w:t> </w:t>
      </w:r>
      <w:r>
        <w:rPr>
          <w:rFonts w:ascii="Times New Roman" w:hAnsi="Times New Roman" w:cs="Times New Roman"/>
          <w:sz w:val="20"/>
          <w:szCs w:val="20"/>
        </w:rPr>
        <w:t>(</w:t>
      </w:r>
      <w:r w:rsidR="00F025EB" w:rsidRPr="001B29D8">
        <w:rPr>
          <w:rFonts w:ascii="Times New Roman" w:hAnsi="Times New Roman" w:cs="Times New Roman"/>
          <w:sz w:val="20"/>
          <w:szCs w:val="20"/>
        </w:rPr>
        <w:t xml:space="preserve">à ce titre, il « </w:t>
      </w:r>
      <w:r w:rsidR="00F025EB" w:rsidRPr="001B29D8">
        <w:rPr>
          <w:rFonts w:ascii="Times New Roman" w:hAnsi="Times New Roman" w:cs="Times New Roman"/>
          <w:i/>
          <w:sz w:val="20"/>
          <w:szCs w:val="20"/>
        </w:rPr>
        <w:t>traite de façon égale toutes les personnes et respecte leur liberté de conscience et leur dignité</w:t>
      </w:r>
      <w:r w:rsidR="00F025EB" w:rsidRPr="001B29D8">
        <w:rPr>
          <w:rFonts w:ascii="Times New Roman" w:hAnsi="Times New Roman" w:cs="Times New Roman"/>
          <w:sz w:val="20"/>
          <w:szCs w:val="20"/>
        </w:rPr>
        <w:t xml:space="preserve"> »</w:t>
      </w:r>
      <w:r>
        <w:rPr>
          <w:rFonts w:ascii="Times New Roman" w:hAnsi="Times New Roman" w:cs="Times New Roman"/>
          <w:sz w:val="20"/>
          <w:szCs w:val="20"/>
        </w:rPr>
        <w:t>),</w:t>
      </w:r>
    </w:p>
    <w:p w:rsidR="001B29D8" w:rsidRDefault="001B29D8" w:rsidP="00EF0EAA">
      <w:pPr>
        <w:pStyle w:val="Default"/>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1B29D8">
        <w:rPr>
          <w:rFonts w:ascii="Times New Roman" w:hAnsi="Times New Roman" w:cs="Times New Roman"/>
          <w:sz w:val="20"/>
          <w:szCs w:val="20"/>
        </w:rPr>
        <w:t>i</w:t>
      </w:r>
      <w:r w:rsidR="00F025EB" w:rsidRPr="001B29D8">
        <w:rPr>
          <w:rFonts w:ascii="Times New Roman" w:hAnsi="Times New Roman" w:cs="Times New Roman"/>
          <w:sz w:val="20"/>
          <w:szCs w:val="20"/>
        </w:rPr>
        <w:t>mpartialité</w:t>
      </w:r>
      <w:r>
        <w:rPr>
          <w:rFonts w:ascii="Times New Roman" w:hAnsi="Times New Roman" w:cs="Times New Roman"/>
          <w:sz w:val="20"/>
          <w:szCs w:val="20"/>
        </w:rPr>
        <w:t>,</w:t>
      </w:r>
    </w:p>
    <w:p w:rsidR="001B29D8" w:rsidRDefault="001B29D8" w:rsidP="00EF0EAA">
      <w:pPr>
        <w:pStyle w:val="Default"/>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1B29D8">
        <w:rPr>
          <w:rFonts w:ascii="Times New Roman" w:hAnsi="Times New Roman" w:cs="Times New Roman"/>
          <w:sz w:val="20"/>
          <w:szCs w:val="20"/>
        </w:rPr>
        <w:t>i</w:t>
      </w:r>
      <w:r w:rsidR="00F025EB" w:rsidRPr="001B29D8">
        <w:rPr>
          <w:rFonts w:ascii="Times New Roman" w:hAnsi="Times New Roman" w:cs="Times New Roman"/>
          <w:sz w:val="20"/>
          <w:szCs w:val="20"/>
        </w:rPr>
        <w:t>ntégrité</w:t>
      </w:r>
      <w:r>
        <w:rPr>
          <w:rFonts w:ascii="Times New Roman" w:hAnsi="Times New Roman" w:cs="Times New Roman"/>
          <w:sz w:val="20"/>
          <w:szCs w:val="20"/>
        </w:rPr>
        <w:t>,</w:t>
      </w:r>
    </w:p>
    <w:p w:rsidR="00F025EB" w:rsidRPr="00EF0EAA" w:rsidRDefault="001B29D8" w:rsidP="00EF0EAA">
      <w:pPr>
        <w:pStyle w:val="Default"/>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1B29D8">
        <w:rPr>
          <w:rFonts w:ascii="Times New Roman" w:hAnsi="Times New Roman" w:cs="Times New Roman"/>
          <w:sz w:val="20"/>
          <w:szCs w:val="20"/>
        </w:rPr>
        <w:t>p</w:t>
      </w:r>
      <w:r w:rsidR="00F025EB" w:rsidRPr="001B29D8">
        <w:rPr>
          <w:rFonts w:ascii="Times New Roman" w:hAnsi="Times New Roman" w:cs="Times New Roman"/>
          <w:sz w:val="20"/>
          <w:szCs w:val="20"/>
        </w:rPr>
        <w:t>robité</w:t>
      </w:r>
      <w:r w:rsidRPr="001B29D8">
        <w:rPr>
          <w:rFonts w:ascii="Times New Roman" w:hAnsi="Times New Roman" w:cs="Times New Roman"/>
          <w:sz w:val="20"/>
          <w:szCs w:val="20"/>
        </w:rPr>
        <w:t xml:space="preserve"> (</w:t>
      </w:r>
      <w:r w:rsidR="00F025EB" w:rsidRPr="001B29D8">
        <w:rPr>
          <w:rFonts w:ascii="Times New Roman" w:hAnsi="Times New Roman" w:cs="Times New Roman"/>
          <w:sz w:val="20"/>
          <w:szCs w:val="20"/>
        </w:rPr>
        <w:t>signifie honnêteté</w:t>
      </w:r>
      <w:r w:rsidRPr="001B29D8">
        <w:rPr>
          <w:rFonts w:ascii="Times New Roman" w:hAnsi="Times New Roman" w:cs="Times New Roman"/>
          <w:sz w:val="20"/>
          <w:szCs w:val="20"/>
        </w:rPr>
        <w:t xml:space="preserve"> et</w:t>
      </w:r>
      <w:r w:rsidR="00F025EB" w:rsidRPr="001B29D8">
        <w:rPr>
          <w:rFonts w:ascii="Times New Roman" w:hAnsi="Times New Roman" w:cs="Times New Roman"/>
          <w:sz w:val="20"/>
          <w:szCs w:val="20"/>
        </w:rPr>
        <w:t xml:space="preserve"> droiture</w:t>
      </w:r>
      <w:r w:rsidRPr="001B29D8">
        <w:rPr>
          <w:rFonts w:ascii="Times New Roman" w:hAnsi="Times New Roman" w:cs="Times New Roman"/>
          <w:sz w:val="20"/>
          <w:szCs w:val="20"/>
        </w:rPr>
        <w:t>)</w:t>
      </w:r>
      <w:r>
        <w:rPr>
          <w:rFonts w:ascii="Times New Roman" w:hAnsi="Times New Roman" w:cs="Times New Roman"/>
          <w:sz w:val="20"/>
          <w:szCs w:val="20"/>
        </w:rPr>
        <w:t> : c</w:t>
      </w:r>
      <w:r w:rsidR="00F025EB" w:rsidRPr="00EF0EAA">
        <w:rPr>
          <w:rFonts w:ascii="Times New Roman" w:hAnsi="Times New Roman" w:cs="Times New Roman"/>
          <w:sz w:val="20"/>
          <w:szCs w:val="20"/>
        </w:rPr>
        <w:t xml:space="preserve">’est ainsi qu’un </w:t>
      </w:r>
      <w:r w:rsidR="00F025EB" w:rsidRPr="001B29D8">
        <w:rPr>
          <w:rFonts w:ascii="Times New Roman" w:hAnsi="Times New Roman" w:cs="Times New Roman"/>
          <w:sz w:val="20"/>
          <w:szCs w:val="20"/>
        </w:rPr>
        <w:t>assistant d’éducation qui avait encouragé</w:t>
      </w:r>
      <w:r w:rsidR="00F025EB" w:rsidRPr="00EF0EAA">
        <w:rPr>
          <w:rFonts w:ascii="Times New Roman" w:hAnsi="Times New Roman" w:cs="Times New Roman"/>
          <w:sz w:val="20"/>
          <w:szCs w:val="20"/>
        </w:rPr>
        <w:t xml:space="preserve"> des élèves de </w:t>
      </w:r>
      <w:r>
        <w:rPr>
          <w:rFonts w:ascii="Times New Roman" w:hAnsi="Times New Roman" w:cs="Times New Roman"/>
          <w:sz w:val="20"/>
          <w:szCs w:val="20"/>
        </w:rPr>
        <w:t>t</w:t>
      </w:r>
      <w:r w:rsidR="00F025EB" w:rsidRPr="00EF0EAA">
        <w:rPr>
          <w:rFonts w:ascii="Times New Roman" w:hAnsi="Times New Roman" w:cs="Times New Roman"/>
          <w:sz w:val="20"/>
          <w:szCs w:val="20"/>
        </w:rPr>
        <w:t xml:space="preserve">erminales à </w:t>
      </w:r>
      <w:r w:rsidR="00F025EB" w:rsidRPr="001B29D8">
        <w:rPr>
          <w:rFonts w:ascii="Times New Roman" w:hAnsi="Times New Roman" w:cs="Times New Roman"/>
          <w:sz w:val="20"/>
          <w:szCs w:val="20"/>
        </w:rPr>
        <w:t>tricher</w:t>
      </w:r>
      <w:r w:rsidR="00F025EB" w:rsidRPr="00EF0EAA">
        <w:rPr>
          <w:rFonts w:ascii="Times New Roman" w:hAnsi="Times New Roman" w:cs="Times New Roman"/>
          <w:sz w:val="20"/>
          <w:szCs w:val="20"/>
        </w:rPr>
        <w:t xml:space="preserve"> en leur disant qu’ils pouvaient profiter de l’absence du professeur pour communiquer entre eux, a été </w:t>
      </w:r>
      <w:r w:rsidR="00F025EB" w:rsidRPr="001B29D8">
        <w:rPr>
          <w:rFonts w:ascii="Times New Roman" w:hAnsi="Times New Roman" w:cs="Times New Roman"/>
          <w:sz w:val="20"/>
          <w:szCs w:val="20"/>
        </w:rPr>
        <w:t>licencié</w:t>
      </w:r>
      <w:r w:rsidR="00F025EB" w:rsidRPr="00EF0EAA">
        <w:rPr>
          <w:rFonts w:ascii="Times New Roman" w:hAnsi="Times New Roman" w:cs="Times New Roman"/>
          <w:sz w:val="20"/>
          <w:szCs w:val="20"/>
        </w:rPr>
        <w:t xml:space="preserve"> sans préavis ni indemnités. </w:t>
      </w:r>
    </w:p>
    <w:p w:rsidR="001B29D8" w:rsidRDefault="001B29D8" w:rsidP="00EF0EAA">
      <w:pPr>
        <w:pStyle w:val="Default"/>
        <w:spacing w:line="360" w:lineRule="auto"/>
        <w:jc w:val="both"/>
        <w:rPr>
          <w:rFonts w:ascii="Times New Roman" w:hAnsi="Times New Roman" w:cs="Times New Roman"/>
          <w:sz w:val="20"/>
          <w:szCs w:val="20"/>
        </w:rPr>
      </w:pPr>
    </w:p>
    <w:p w:rsidR="00F025EB" w:rsidRPr="00EF0EAA" w:rsidRDefault="00F025EB" w:rsidP="00EF0EAA">
      <w:pPr>
        <w:pStyle w:val="Default"/>
        <w:spacing w:line="360" w:lineRule="auto"/>
        <w:jc w:val="both"/>
        <w:rPr>
          <w:rFonts w:ascii="Times New Roman" w:hAnsi="Times New Roman" w:cs="Times New Roman"/>
          <w:sz w:val="20"/>
          <w:szCs w:val="20"/>
        </w:rPr>
      </w:pPr>
      <w:r w:rsidRPr="00EF0EAA">
        <w:rPr>
          <w:rFonts w:ascii="Times New Roman" w:hAnsi="Times New Roman" w:cs="Times New Roman"/>
          <w:sz w:val="20"/>
          <w:szCs w:val="20"/>
        </w:rPr>
        <w:t>Afin de se situer au quotidien, pour assumer au jour le jour ses responsabilités et ses missions, l’assistant d’éducation doit pouvoir s’appuyer sur un corpus de valeurs, de principes et de règles qui vont guider son action</w:t>
      </w:r>
    </w:p>
    <w:p w:rsidR="00F025EB" w:rsidRPr="00EF0EAA" w:rsidRDefault="00F025EB" w:rsidP="00EF0EAA">
      <w:pPr>
        <w:pStyle w:val="Default"/>
        <w:spacing w:line="360" w:lineRule="auto"/>
        <w:jc w:val="both"/>
        <w:rPr>
          <w:rFonts w:ascii="Times New Roman" w:hAnsi="Times New Roman" w:cs="Times New Roman"/>
          <w:sz w:val="20"/>
          <w:szCs w:val="20"/>
        </w:rPr>
      </w:pPr>
    </w:p>
    <w:p w:rsidR="00F025EB" w:rsidRPr="00EF0EAA" w:rsidRDefault="00F025EB" w:rsidP="00EF0EAA">
      <w:pPr>
        <w:pStyle w:val="Default"/>
        <w:spacing w:line="360" w:lineRule="auto"/>
        <w:jc w:val="both"/>
        <w:rPr>
          <w:rFonts w:ascii="Times New Roman" w:hAnsi="Times New Roman" w:cs="Times New Roman"/>
          <w:sz w:val="20"/>
          <w:szCs w:val="20"/>
        </w:rPr>
      </w:pPr>
      <w:r w:rsidRPr="00EF0EAA">
        <w:rPr>
          <w:rFonts w:ascii="Times New Roman" w:hAnsi="Times New Roman" w:cs="Times New Roman"/>
          <w:sz w:val="20"/>
          <w:szCs w:val="20"/>
        </w:rPr>
        <w:t xml:space="preserve">Au delà des obligations liées au service public d’éducation et au cadre particulier qui fait des assistants d’éducation des </w:t>
      </w:r>
      <w:r w:rsidR="00593D13">
        <w:rPr>
          <w:rFonts w:ascii="Times New Roman" w:hAnsi="Times New Roman" w:cs="Times New Roman"/>
          <w:sz w:val="20"/>
          <w:szCs w:val="20"/>
        </w:rPr>
        <w:t>agents</w:t>
      </w:r>
      <w:r w:rsidRPr="00EF0EAA">
        <w:rPr>
          <w:rFonts w:ascii="Times New Roman" w:hAnsi="Times New Roman" w:cs="Times New Roman"/>
          <w:sz w:val="20"/>
          <w:szCs w:val="20"/>
        </w:rPr>
        <w:t xml:space="preserve"> de l’Etat au même titre que les fonctionnaires, l’Ecole est un lieu de transmission au sein duquel les élèves doivent faire l’  « expérience de la République ».</w:t>
      </w:r>
    </w:p>
    <w:p w:rsidR="00F025EB" w:rsidRPr="00EF0EAA" w:rsidRDefault="00F025EB" w:rsidP="00EF0EAA">
      <w:pPr>
        <w:pStyle w:val="Default"/>
        <w:spacing w:line="360" w:lineRule="auto"/>
        <w:jc w:val="both"/>
        <w:rPr>
          <w:rFonts w:ascii="Times New Roman" w:hAnsi="Times New Roman" w:cs="Times New Roman"/>
          <w:sz w:val="20"/>
          <w:szCs w:val="20"/>
        </w:rPr>
      </w:pPr>
    </w:p>
    <w:p w:rsidR="00F025EB" w:rsidRPr="00EF0EAA" w:rsidRDefault="00F025EB" w:rsidP="00EF0EAA">
      <w:pPr>
        <w:spacing w:after="0" w:line="360" w:lineRule="auto"/>
        <w:jc w:val="both"/>
        <w:rPr>
          <w:rFonts w:ascii="Times New Roman" w:hAnsi="Times New Roman"/>
          <w:sz w:val="20"/>
          <w:szCs w:val="20"/>
        </w:rPr>
      </w:pPr>
      <w:r w:rsidRPr="00593D13">
        <w:rPr>
          <w:rFonts w:ascii="Times New Roman" w:hAnsi="Times New Roman"/>
          <w:sz w:val="20"/>
          <w:szCs w:val="20"/>
        </w:rPr>
        <w:t>La loi d’Orientation de 2013 et le référentiel de compétences des personnels enseignants et d’éducation demandent</w:t>
      </w:r>
      <w:r w:rsidRPr="00EF0EAA">
        <w:rPr>
          <w:rFonts w:ascii="Times New Roman" w:hAnsi="Times New Roman"/>
          <w:sz w:val="20"/>
          <w:szCs w:val="20"/>
        </w:rPr>
        <w:t xml:space="preserve"> </w:t>
      </w:r>
      <w:r w:rsidR="00593D13">
        <w:rPr>
          <w:rFonts w:ascii="Times New Roman" w:hAnsi="Times New Roman"/>
          <w:sz w:val="20"/>
          <w:szCs w:val="20"/>
        </w:rPr>
        <w:t xml:space="preserve">ainsi </w:t>
      </w:r>
      <w:r w:rsidRPr="00EF0EAA">
        <w:rPr>
          <w:rFonts w:ascii="Times New Roman" w:hAnsi="Times New Roman"/>
          <w:sz w:val="20"/>
          <w:szCs w:val="20"/>
        </w:rPr>
        <w:t xml:space="preserve">à l’Ecole de transmettre et faire partager aux élèves les valeurs de la République que sont la </w:t>
      </w:r>
      <w:r w:rsidR="00593D13">
        <w:rPr>
          <w:rFonts w:ascii="Times New Roman" w:hAnsi="Times New Roman"/>
          <w:sz w:val="20"/>
          <w:szCs w:val="20"/>
        </w:rPr>
        <w:t>l</w:t>
      </w:r>
      <w:r w:rsidRPr="00EF0EAA">
        <w:rPr>
          <w:rFonts w:ascii="Times New Roman" w:hAnsi="Times New Roman"/>
          <w:sz w:val="20"/>
          <w:szCs w:val="20"/>
        </w:rPr>
        <w:t>iberté, l’</w:t>
      </w:r>
      <w:r w:rsidR="00593D13">
        <w:rPr>
          <w:rFonts w:ascii="Times New Roman" w:hAnsi="Times New Roman"/>
          <w:sz w:val="20"/>
          <w:szCs w:val="20"/>
        </w:rPr>
        <w:t>é</w:t>
      </w:r>
      <w:r w:rsidRPr="00EF0EAA">
        <w:rPr>
          <w:rFonts w:ascii="Times New Roman" w:hAnsi="Times New Roman"/>
          <w:sz w:val="20"/>
          <w:szCs w:val="20"/>
        </w:rPr>
        <w:t xml:space="preserve">galité et la </w:t>
      </w:r>
      <w:r w:rsidR="00593D13">
        <w:rPr>
          <w:rFonts w:ascii="Times New Roman" w:hAnsi="Times New Roman"/>
          <w:sz w:val="20"/>
          <w:szCs w:val="20"/>
        </w:rPr>
        <w:t>f</w:t>
      </w:r>
      <w:r w:rsidRPr="00EF0EAA">
        <w:rPr>
          <w:rFonts w:ascii="Times New Roman" w:hAnsi="Times New Roman"/>
          <w:sz w:val="20"/>
          <w:szCs w:val="20"/>
        </w:rPr>
        <w:t>raternité</w:t>
      </w:r>
      <w:r w:rsidR="00593D13">
        <w:rPr>
          <w:rFonts w:ascii="Times New Roman" w:hAnsi="Times New Roman"/>
          <w:sz w:val="20"/>
          <w:szCs w:val="20"/>
        </w:rPr>
        <w:t>,</w:t>
      </w:r>
      <w:r w:rsidRPr="00EF0EAA">
        <w:rPr>
          <w:rFonts w:ascii="Times New Roman" w:hAnsi="Times New Roman"/>
          <w:sz w:val="20"/>
          <w:szCs w:val="20"/>
        </w:rPr>
        <w:t xml:space="preserve"> ainsi que les </w:t>
      </w:r>
      <w:r w:rsidR="00593D13">
        <w:rPr>
          <w:rFonts w:ascii="Times New Roman" w:hAnsi="Times New Roman"/>
          <w:sz w:val="20"/>
          <w:szCs w:val="20"/>
        </w:rPr>
        <w:t>p</w:t>
      </w:r>
      <w:r w:rsidRPr="00EF0EAA">
        <w:rPr>
          <w:rFonts w:ascii="Times New Roman" w:hAnsi="Times New Roman"/>
          <w:sz w:val="20"/>
          <w:szCs w:val="20"/>
        </w:rPr>
        <w:t xml:space="preserve">rincipes qui en découlent comme la lutte contre les discriminations, le principe de </w:t>
      </w:r>
      <w:r w:rsidR="00593D13">
        <w:rPr>
          <w:rFonts w:ascii="Times New Roman" w:hAnsi="Times New Roman"/>
          <w:sz w:val="20"/>
          <w:szCs w:val="20"/>
        </w:rPr>
        <w:t>l</w:t>
      </w:r>
      <w:r w:rsidRPr="00EF0EAA">
        <w:rPr>
          <w:rFonts w:ascii="Times New Roman" w:hAnsi="Times New Roman"/>
          <w:sz w:val="20"/>
          <w:szCs w:val="20"/>
        </w:rPr>
        <w:t>aïcité, l’</w:t>
      </w:r>
      <w:r w:rsidR="00593D13">
        <w:rPr>
          <w:rFonts w:ascii="Times New Roman" w:hAnsi="Times New Roman"/>
          <w:sz w:val="20"/>
          <w:szCs w:val="20"/>
        </w:rPr>
        <w:t>e</w:t>
      </w:r>
      <w:r w:rsidRPr="00EF0EAA">
        <w:rPr>
          <w:rFonts w:ascii="Times New Roman" w:hAnsi="Times New Roman"/>
          <w:sz w:val="20"/>
          <w:szCs w:val="20"/>
        </w:rPr>
        <w:t>sprit de justice, etc.</w:t>
      </w:r>
      <w:r w:rsidRPr="00EF0EAA">
        <w:rPr>
          <w:rFonts w:ascii="Times New Roman" w:hAnsi="Times New Roman"/>
          <w:b/>
          <w:sz w:val="20"/>
          <w:szCs w:val="20"/>
        </w:rPr>
        <w:t xml:space="preserve"> </w:t>
      </w:r>
    </w:p>
    <w:p w:rsidR="00F025EB" w:rsidRPr="00EF0EAA" w:rsidRDefault="00F025EB" w:rsidP="00EF0EAA">
      <w:pPr>
        <w:spacing w:after="0" w:line="360" w:lineRule="auto"/>
        <w:jc w:val="both"/>
        <w:rPr>
          <w:rFonts w:ascii="Times New Roman" w:hAnsi="Times New Roman"/>
          <w:sz w:val="20"/>
          <w:szCs w:val="20"/>
        </w:rPr>
      </w:pPr>
    </w:p>
    <w:p w:rsidR="00F025EB" w:rsidRPr="00EF0EAA" w:rsidRDefault="00F025EB" w:rsidP="00EF0EAA">
      <w:pPr>
        <w:spacing w:after="0" w:line="360" w:lineRule="auto"/>
        <w:jc w:val="both"/>
        <w:rPr>
          <w:rFonts w:ascii="Times New Roman" w:hAnsi="Times New Roman"/>
          <w:b/>
          <w:color w:val="FF0000"/>
          <w:sz w:val="20"/>
          <w:szCs w:val="20"/>
        </w:rPr>
      </w:pPr>
      <w:r w:rsidRPr="00EF0EAA">
        <w:rPr>
          <w:rFonts w:ascii="Times New Roman" w:hAnsi="Times New Roman"/>
          <w:b/>
          <w:color w:val="FF0000"/>
          <w:sz w:val="20"/>
          <w:szCs w:val="20"/>
        </w:rPr>
        <w:t>II.3.2. La responsabilité des personnels de l’éducation</w:t>
      </w:r>
    </w:p>
    <w:p w:rsidR="00F025EB" w:rsidRPr="00EF0EAA" w:rsidRDefault="00F025EB" w:rsidP="00EF0EAA">
      <w:pPr>
        <w:spacing w:after="0" w:line="360" w:lineRule="auto"/>
        <w:jc w:val="both"/>
        <w:rPr>
          <w:rFonts w:ascii="Times New Roman" w:hAnsi="Times New Roman"/>
          <w:sz w:val="20"/>
          <w:szCs w:val="20"/>
        </w:rPr>
      </w:pPr>
    </w:p>
    <w:p w:rsidR="00F025EB" w:rsidRPr="00EF0EAA" w:rsidRDefault="00F025EB" w:rsidP="00EF0EAA">
      <w:pPr>
        <w:spacing w:after="0" w:line="360" w:lineRule="auto"/>
        <w:jc w:val="both"/>
        <w:rPr>
          <w:rFonts w:ascii="Times New Roman" w:hAnsi="Times New Roman"/>
          <w:sz w:val="20"/>
          <w:szCs w:val="20"/>
        </w:rPr>
      </w:pPr>
      <w:r w:rsidRPr="00EF0EAA">
        <w:rPr>
          <w:rFonts w:ascii="Times New Roman" w:hAnsi="Times New Roman"/>
          <w:sz w:val="20"/>
          <w:szCs w:val="20"/>
        </w:rPr>
        <w:t>Au delà des considérations philosophiques que l’assistant d’éducation doit connaitre pour avoir conscience du cadre dans lequel il travaille, s’ajoute</w:t>
      </w:r>
      <w:r w:rsidR="00005B9B" w:rsidRPr="00EF0EAA">
        <w:rPr>
          <w:rFonts w:ascii="Times New Roman" w:hAnsi="Times New Roman"/>
          <w:sz w:val="20"/>
          <w:szCs w:val="20"/>
        </w:rPr>
        <w:t>nt</w:t>
      </w:r>
      <w:r w:rsidRPr="00EF0EAA">
        <w:rPr>
          <w:rFonts w:ascii="Times New Roman" w:hAnsi="Times New Roman"/>
          <w:sz w:val="20"/>
          <w:szCs w:val="20"/>
        </w:rPr>
        <w:t xml:space="preserve"> </w:t>
      </w:r>
      <w:r w:rsidRPr="006D4555">
        <w:rPr>
          <w:rFonts w:ascii="Times New Roman" w:hAnsi="Times New Roman"/>
          <w:sz w:val="20"/>
          <w:szCs w:val="20"/>
        </w:rPr>
        <w:t>des obligations plus concrètes</w:t>
      </w:r>
      <w:r w:rsidRPr="00EF0EAA">
        <w:rPr>
          <w:rFonts w:ascii="Times New Roman" w:hAnsi="Times New Roman"/>
          <w:sz w:val="20"/>
          <w:szCs w:val="20"/>
        </w:rPr>
        <w:t xml:space="preserve"> telle</w:t>
      </w:r>
      <w:r w:rsidR="006D4555">
        <w:rPr>
          <w:rFonts w:ascii="Times New Roman" w:hAnsi="Times New Roman"/>
          <w:sz w:val="20"/>
          <w:szCs w:val="20"/>
        </w:rPr>
        <w:t>s</w:t>
      </w:r>
      <w:r w:rsidRPr="00EF0EAA">
        <w:rPr>
          <w:rFonts w:ascii="Times New Roman" w:hAnsi="Times New Roman"/>
          <w:sz w:val="20"/>
          <w:szCs w:val="20"/>
        </w:rPr>
        <w:t xml:space="preserve"> que la nécessité </w:t>
      </w:r>
      <w:r w:rsidRPr="006D4555">
        <w:rPr>
          <w:rFonts w:ascii="Times New Roman" w:hAnsi="Times New Roman"/>
          <w:sz w:val="20"/>
          <w:szCs w:val="20"/>
        </w:rPr>
        <w:t>d’encadrer et surveiller les élèves</w:t>
      </w:r>
      <w:r w:rsidRPr="00EF0EAA">
        <w:rPr>
          <w:rFonts w:ascii="Times New Roman" w:hAnsi="Times New Roman"/>
          <w:sz w:val="20"/>
          <w:szCs w:val="20"/>
        </w:rPr>
        <w:t xml:space="preserve"> </w:t>
      </w:r>
      <w:r w:rsidRPr="00EF0EAA">
        <w:rPr>
          <w:rFonts w:ascii="Times New Roman" w:hAnsi="Times New Roman"/>
          <w:sz w:val="20"/>
          <w:szCs w:val="20"/>
        </w:rPr>
        <w:lastRenderedPageBreak/>
        <w:t xml:space="preserve">qui nous sont confiés. </w:t>
      </w:r>
      <w:r w:rsidRPr="006D4555">
        <w:rPr>
          <w:rFonts w:ascii="Times New Roman" w:hAnsi="Times New Roman"/>
          <w:sz w:val="20"/>
          <w:szCs w:val="20"/>
        </w:rPr>
        <w:t>L’article 1382 du Code civil</w:t>
      </w:r>
      <w:r w:rsidRPr="00EF0EAA">
        <w:rPr>
          <w:rFonts w:ascii="Times New Roman" w:hAnsi="Times New Roman"/>
          <w:sz w:val="20"/>
          <w:szCs w:val="20"/>
        </w:rPr>
        <w:t xml:space="preserve"> énonce que « tout fait quelconque de l'homme qui cause à autrui un dommage oblige celui par la faute duquel il est arrivé à le réparer ».</w:t>
      </w:r>
    </w:p>
    <w:p w:rsidR="00F025EB" w:rsidRPr="00EF0EAA" w:rsidRDefault="00F025EB" w:rsidP="00EF0EAA">
      <w:pPr>
        <w:spacing w:after="0" w:line="360" w:lineRule="auto"/>
        <w:jc w:val="both"/>
        <w:rPr>
          <w:rFonts w:ascii="Times New Roman" w:hAnsi="Times New Roman"/>
          <w:sz w:val="20"/>
          <w:szCs w:val="20"/>
        </w:rPr>
      </w:pPr>
    </w:p>
    <w:p w:rsidR="00E015AF" w:rsidRDefault="00F025EB" w:rsidP="00EF0EAA">
      <w:pPr>
        <w:spacing w:after="0" w:line="360" w:lineRule="auto"/>
        <w:jc w:val="both"/>
        <w:rPr>
          <w:rFonts w:ascii="Times New Roman" w:hAnsi="Times New Roman"/>
          <w:sz w:val="20"/>
          <w:szCs w:val="20"/>
        </w:rPr>
      </w:pPr>
      <w:r w:rsidRPr="00EF0EAA">
        <w:rPr>
          <w:rFonts w:ascii="Times New Roman" w:hAnsi="Times New Roman"/>
          <w:sz w:val="20"/>
          <w:szCs w:val="20"/>
        </w:rPr>
        <w:t xml:space="preserve">La </w:t>
      </w:r>
      <w:r w:rsidRPr="006D4555">
        <w:rPr>
          <w:rFonts w:ascii="Times New Roman" w:hAnsi="Times New Roman"/>
          <w:sz w:val="20"/>
          <w:szCs w:val="20"/>
        </w:rPr>
        <w:t>responsabilité d'un agent</w:t>
      </w:r>
      <w:r w:rsidRPr="00EF0EAA">
        <w:rPr>
          <w:rFonts w:ascii="Times New Roman" w:hAnsi="Times New Roman"/>
          <w:sz w:val="20"/>
          <w:szCs w:val="20"/>
        </w:rPr>
        <w:t xml:space="preserve"> est mise en cause quand celui-ci a </w:t>
      </w:r>
      <w:r w:rsidRPr="006D4555">
        <w:rPr>
          <w:rFonts w:ascii="Times New Roman" w:hAnsi="Times New Roman"/>
          <w:sz w:val="20"/>
          <w:szCs w:val="20"/>
        </w:rPr>
        <w:t>commis une faute personnelle</w:t>
      </w:r>
      <w:r w:rsidRPr="00EF0EAA">
        <w:rPr>
          <w:rFonts w:ascii="Times New Roman" w:hAnsi="Times New Roman"/>
          <w:sz w:val="20"/>
          <w:szCs w:val="20"/>
        </w:rPr>
        <w:t xml:space="preserve"> et qu'un </w:t>
      </w:r>
      <w:r w:rsidRPr="006D4555">
        <w:rPr>
          <w:rFonts w:ascii="Times New Roman" w:hAnsi="Times New Roman"/>
          <w:sz w:val="20"/>
          <w:szCs w:val="20"/>
        </w:rPr>
        <w:t>lien de cause à effet</w:t>
      </w:r>
      <w:r w:rsidRPr="00EF0EAA">
        <w:rPr>
          <w:rFonts w:ascii="Times New Roman" w:hAnsi="Times New Roman"/>
          <w:sz w:val="20"/>
          <w:szCs w:val="20"/>
        </w:rPr>
        <w:t xml:space="preserve"> a été établi entre cette faute et le dommage subi par quelqu'un.</w:t>
      </w:r>
      <w:r w:rsidR="00E015AF">
        <w:rPr>
          <w:rFonts w:ascii="Times New Roman" w:hAnsi="Times New Roman"/>
          <w:sz w:val="20"/>
          <w:szCs w:val="20"/>
        </w:rPr>
        <w:t xml:space="preserve"> </w:t>
      </w:r>
    </w:p>
    <w:p w:rsidR="00F025EB" w:rsidRPr="00E015AF" w:rsidRDefault="005910FB" w:rsidP="00EF0EAA">
      <w:pPr>
        <w:spacing w:after="0" w:line="360" w:lineRule="auto"/>
        <w:jc w:val="both"/>
        <w:rPr>
          <w:rFonts w:ascii="Times New Roman" w:hAnsi="Times New Roman"/>
          <w:sz w:val="20"/>
          <w:szCs w:val="20"/>
        </w:rPr>
      </w:pPr>
      <w:r w:rsidRPr="00E015AF">
        <w:rPr>
          <w:rFonts w:ascii="Times New Roman" w:hAnsi="Times New Roman"/>
          <w:sz w:val="20"/>
          <w:szCs w:val="20"/>
        </w:rPr>
        <w:t>L</w:t>
      </w:r>
      <w:r w:rsidR="00F025EB" w:rsidRPr="00E015AF">
        <w:rPr>
          <w:rFonts w:ascii="Times New Roman" w:hAnsi="Times New Roman"/>
          <w:sz w:val="20"/>
          <w:szCs w:val="20"/>
        </w:rPr>
        <w:t>'article L911-4 du Code de l'éducation issu de la Loi du 05 avril 1937 pose le principe de la substitution de la responsabilité de l'État à celle des « membres de l'enseignement », dont font partie les assistants d’éducation.</w:t>
      </w:r>
    </w:p>
    <w:p w:rsidR="00F025EB" w:rsidRPr="00E015AF" w:rsidRDefault="00F025EB" w:rsidP="00EF0EAA">
      <w:pPr>
        <w:spacing w:after="0" w:line="360" w:lineRule="auto"/>
        <w:jc w:val="both"/>
        <w:rPr>
          <w:rFonts w:ascii="Times New Roman" w:hAnsi="Times New Roman"/>
          <w:sz w:val="20"/>
          <w:szCs w:val="20"/>
        </w:rPr>
      </w:pPr>
      <w:r w:rsidRPr="00E015AF">
        <w:rPr>
          <w:rFonts w:ascii="Times New Roman" w:hAnsi="Times New Roman"/>
          <w:sz w:val="20"/>
          <w:szCs w:val="20"/>
        </w:rPr>
        <w:t>L'État se substitue, au plan civil, à l'agent pour indemniser la victime ou ses ayants droit des préjudices matériels ou moraux dus à l'infraction.</w:t>
      </w:r>
      <w:r w:rsidR="00E015AF" w:rsidRPr="00E015AF">
        <w:rPr>
          <w:rFonts w:ascii="Times New Roman" w:hAnsi="Times New Roman"/>
          <w:sz w:val="20"/>
          <w:szCs w:val="20"/>
        </w:rPr>
        <w:t xml:space="preserve"> </w:t>
      </w:r>
      <w:r w:rsidRPr="00E015AF">
        <w:rPr>
          <w:rFonts w:ascii="Times New Roman" w:hAnsi="Times New Roman"/>
          <w:sz w:val="20"/>
          <w:szCs w:val="20"/>
        </w:rPr>
        <w:t xml:space="preserve">Mais </w:t>
      </w:r>
      <w:r w:rsidR="00E015AF" w:rsidRPr="00E015AF">
        <w:rPr>
          <w:rFonts w:ascii="Times New Roman" w:hAnsi="Times New Roman"/>
          <w:sz w:val="20"/>
          <w:szCs w:val="20"/>
        </w:rPr>
        <w:t xml:space="preserve">pour autant, </w:t>
      </w:r>
      <w:r w:rsidRPr="00E015AF">
        <w:rPr>
          <w:rFonts w:ascii="Times New Roman" w:hAnsi="Times New Roman"/>
          <w:sz w:val="20"/>
          <w:szCs w:val="20"/>
        </w:rPr>
        <w:t>la prise en charge des réparations civiles par l'État ne fait pas obstacle à l'exercice de poursuites pénales contre l'agent, voire à sa condamnation.</w:t>
      </w:r>
    </w:p>
    <w:p w:rsidR="00F025EB" w:rsidRPr="00EF0EAA" w:rsidRDefault="00F025EB" w:rsidP="00EF0EAA">
      <w:pPr>
        <w:spacing w:after="0" w:line="360" w:lineRule="auto"/>
        <w:jc w:val="both"/>
        <w:rPr>
          <w:rStyle w:val="lev"/>
          <w:rFonts w:ascii="Times New Roman" w:hAnsi="Times New Roman"/>
          <w:sz w:val="20"/>
          <w:szCs w:val="20"/>
        </w:rPr>
      </w:pPr>
    </w:p>
    <w:p w:rsidR="00F025EB" w:rsidRPr="00E015AF" w:rsidRDefault="00F025EB" w:rsidP="00EF0EAA">
      <w:pPr>
        <w:spacing w:after="0" w:line="360" w:lineRule="auto"/>
        <w:jc w:val="both"/>
        <w:rPr>
          <w:rFonts w:ascii="Times New Roman" w:hAnsi="Times New Roman"/>
          <w:b/>
          <w:sz w:val="20"/>
          <w:szCs w:val="20"/>
        </w:rPr>
      </w:pPr>
      <w:r w:rsidRPr="00E015AF">
        <w:rPr>
          <w:rStyle w:val="lev"/>
          <w:rFonts w:ascii="Times New Roman" w:hAnsi="Times New Roman"/>
          <w:b w:val="0"/>
          <w:sz w:val="20"/>
          <w:szCs w:val="20"/>
        </w:rPr>
        <w:t>En outre l’Etat peut ensuite</w:t>
      </w:r>
      <w:r w:rsidR="00005B9B" w:rsidRPr="00E015AF">
        <w:rPr>
          <w:rStyle w:val="lev"/>
          <w:rFonts w:ascii="Times New Roman" w:hAnsi="Times New Roman"/>
          <w:b w:val="0"/>
          <w:sz w:val="20"/>
          <w:szCs w:val="20"/>
        </w:rPr>
        <w:t xml:space="preserve"> se retourner contre l’agent s’</w:t>
      </w:r>
      <w:r w:rsidRPr="00E015AF">
        <w:rPr>
          <w:rStyle w:val="lev"/>
          <w:rFonts w:ascii="Times New Roman" w:hAnsi="Times New Roman"/>
          <w:b w:val="0"/>
          <w:sz w:val="20"/>
          <w:szCs w:val="20"/>
        </w:rPr>
        <w:t>il est manifeste que celui-ci a commis une faute</w:t>
      </w:r>
      <w:r w:rsidR="00E015AF">
        <w:rPr>
          <w:rStyle w:val="lev"/>
          <w:rFonts w:ascii="Times New Roman" w:hAnsi="Times New Roman"/>
          <w:bCs w:val="0"/>
          <w:sz w:val="20"/>
          <w:szCs w:val="20"/>
        </w:rPr>
        <w:t xml:space="preserve"> </w:t>
      </w:r>
      <w:r w:rsidR="00E015AF" w:rsidRPr="00E015AF">
        <w:rPr>
          <w:rStyle w:val="lev"/>
          <w:rFonts w:ascii="Times New Roman" w:hAnsi="Times New Roman"/>
          <w:b w:val="0"/>
          <w:bCs w:val="0"/>
          <w:sz w:val="20"/>
          <w:szCs w:val="20"/>
        </w:rPr>
        <w:t>et l</w:t>
      </w:r>
      <w:r w:rsidRPr="00EF0EAA">
        <w:rPr>
          <w:rFonts w:ascii="Times New Roman" w:hAnsi="Times New Roman"/>
          <w:sz w:val="20"/>
          <w:szCs w:val="20"/>
        </w:rPr>
        <w:t>es condamnations pé</w:t>
      </w:r>
      <w:r w:rsidR="00E015AF">
        <w:rPr>
          <w:rFonts w:ascii="Times New Roman" w:hAnsi="Times New Roman"/>
          <w:sz w:val="20"/>
          <w:szCs w:val="20"/>
        </w:rPr>
        <w:t xml:space="preserve">nales (amendes, emprisonnement) </w:t>
      </w:r>
      <w:r w:rsidRPr="00EF0EAA">
        <w:rPr>
          <w:rFonts w:ascii="Times New Roman" w:hAnsi="Times New Roman"/>
          <w:sz w:val="20"/>
          <w:szCs w:val="20"/>
        </w:rPr>
        <w:t xml:space="preserve"> qui peuvent être encourues par l’agent si sa faute constitue une infract</w:t>
      </w:r>
      <w:r w:rsidR="00005B9B" w:rsidRPr="00EF0EAA">
        <w:rPr>
          <w:rFonts w:ascii="Times New Roman" w:hAnsi="Times New Roman"/>
          <w:sz w:val="20"/>
          <w:szCs w:val="20"/>
        </w:rPr>
        <w:t>ion (blessures involontaires…) n</w:t>
      </w:r>
      <w:r w:rsidRPr="00EF0EAA">
        <w:rPr>
          <w:rFonts w:ascii="Times New Roman" w:hAnsi="Times New Roman"/>
          <w:sz w:val="20"/>
          <w:szCs w:val="20"/>
        </w:rPr>
        <w:t>e peuvent pas être prises en charge par l'État. Si la victime porte plainte, c'est l’assistant d’éducation qui comparaîtra devant le tribunal compétent et qui devra supporter le poids de son verdict.</w:t>
      </w:r>
    </w:p>
    <w:p w:rsidR="00F025EB" w:rsidRPr="00EF0EAA" w:rsidRDefault="00F025EB" w:rsidP="00EF0EAA">
      <w:pPr>
        <w:spacing w:after="0" w:line="360" w:lineRule="auto"/>
        <w:jc w:val="both"/>
        <w:rPr>
          <w:rFonts w:ascii="Times New Roman" w:hAnsi="Times New Roman"/>
          <w:sz w:val="20"/>
          <w:szCs w:val="20"/>
        </w:rPr>
      </w:pPr>
    </w:p>
    <w:p w:rsidR="00F025EB" w:rsidRPr="00EF0EAA" w:rsidRDefault="00F025EB" w:rsidP="00EF0EAA">
      <w:pPr>
        <w:spacing w:after="0" w:line="360" w:lineRule="auto"/>
        <w:jc w:val="both"/>
        <w:rPr>
          <w:rFonts w:ascii="Times New Roman" w:hAnsi="Times New Roman"/>
          <w:b/>
          <w:color w:val="FF0000"/>
          <w:sz w:val="20"/>
          <w:szCs w:val="20"/>
        </w:rPr>
      </w:pPr>
      <w:r w:rsidRPr="00EF0EAA">
        <w:rPr>
          <w:rFonts w:ascii="Times New Roman" w:hAnsi="Times New Roman"/>
          <w:b/>
          <w:color w:val="FF0000"/>
          <w:sz w:val="20"/>
          <w:szCs w:val="20"/>
        </w:rPr>
        <w:t xml:space="preserve">II.3.3. Abandon de poste, sanctions et procédures disciplinaires </w:t>
      </w:r>
    </w:p>
    <w:p w:rsidR="00F025EB" w:rsidRPr="00EF0EAA" w:rsidRDefault="00F025EB" w:rsidP="00EF0EAA">
      <w:pPr>
        <w:spacing w:after="0" w:line="360" w:lineRule="auto"/>
        <w:jc w:val="both"/>
        <w:rPr>
          <w:rFonts w:ascii="Times New Roman" w:hAnsi="Times New Roman"/>
          <w:b/>
          <w:sz w:val="20"/>
          <w:szCs w:val="20"/>
        </w:rPr>
      </w:pPr>
    </w:p>
    <w:p w:rsidR="00F025EB" w:rsidRPr="00EF0EAA" w:rsidRDefault="00F025EB" w:rsidP="00EF0EAA">
      <w:pPr>
        <w:spacing w:after="0" w:line="360" w:lineRule="auto"/>
        <w:jc w:val="both"/>
        <w:rPr>
          <w:rFonts w:ascii="Times New Roman" w:hAnsi="Times New Roman"/>
          <w:sz w:val="20"/>
          <w:szCs w:val="20"/>
        </w:rPr>
      </w:pPr>
      <w:r w:rsidRPr="00EF0EAA">
        <w:rPr>
          <w:rFonts w:ascii="Times New Roman" w:hAnsi="Times New Roman"/>
          <w:sz w:val="20"/>
          <w:szCs w:val="20"/>
        </w:rPr>
        <w:t>En cas d’absence sans justificatif</w:t>
      </w:r>
      <w:r w:rsidRPr="00EF0EAA">
        <w:rPr>
          <w:rFonts w:ascii="Times New Roman" w:hAnsi="Times New Roman"/>
          <w:b/>
          <w:sz w:val="20"/>
          <w:szCs w:val="20"/>
        </w:rPr>
        <w:t xml:space="preserve"> </w:t>
      </w:r>
      <w:r w:rsidRPr="00E015AF">
        <w:rPr>
          <w:rFonts w:ascii="Times New Roman" w:hAnsi="Times New Roman"/>
          <w:sz w:val="20"/>
          <w:szCs w:val="20"/>
        </w:rPr>
        <w:t>connu</w:t>
      </w:r>
      <w:r w:rsidRPr="00EF0EAA">
        <w:rPr>
          <w:rFonts w:ascii="Times New Roman" w:hAnsi="Times New Roman"/>
          <w:sz w:val="20"/>
          <w:szCs w:val="20"/>
        </w:rPr>
        <w:t xml:space="preserve"> par le chef d’établissement, ce dernier envoie un courrier recommandé à l’assistant d’éducation lui demandant de rejoindre son poste dans un délai raisonnable. Puis</w:t>
      </w:r>
      <w:r w:rsidR="00E015AF">
        <w:rPr>
          <w:rFonts w:ascii="Times New Roman" w:hAnsi="Times New Roman"/>
          <w:sz w:val="20"/>
          <w:szCs w:val="20"/>
        </w:rPr>
        <w:t>,</w:t>
      </w:r>
      <w:r w:rsidRPr="00EF0EAA">
        <w:rPr>
          <w:rFonts w:ascii="Times New Roman" w:hAnsi="Times New Roman"/>
          <w:sz w:val="20"/>
          <w:szCs w:val="20"/>
        </w:rPr>
        <w:t xml:space="preserve"> en l’absence de réaction de la part de l’assistant d’éducation, le chef d’établissement lui adressera alors un nouveau courrier recommandé pour « radiation pour abandon de poste ».</w:t>
      </w:r>
    </w:p>
    <w:p w:rsidR="00F025EB" w:rsidRPr="00EF0EAA" w:rsidRDefault="00F025EB" w:rsidP="00EF0EAA">
      <w:pPr>
        <w:spacing w:after="0" w:line="360" w:lineRule="auto"/>
        <w:jc w:val="both"/>
        <w:rPr>
          <w:rFonts w:ascii="Times New Roman" w:hAnsi="Times New Roman"/>
          <w:sz w:val="20"/>
          <w:szCs w:val="20"/>
        </w:rPr>
      </w:pPr>
    </w:p>
    <w:p w:rsidR="00F025EB" w:rsidRPr="00EF0EAA" w:rsidRDefault="00F025EB" w:rsidP="00EF0EAA">
      <w:pPr>
        <w:spacing w:after="0" w:line="360" w:lineRule="auto"/>
        <w:jc w:val="both"/>
        <w:rPr>
          <w:rFonts w:ascii="Times New Roman" w:hAnsi="Times New Roman"/>
          <w:sz w:val="20"/>
          <w:szCs w:val="20"/>
        </w:rPr>
      </w:pPr>
      <w:r w:rsidRPr="00EF0EAA">
        <w:rPr>
          <w:rFonts w:ascii="Times New Roman" w:hAnsi="Times New Roman"/>
          <w:sz w:val="20"/>
          <w:szCs w:val="20"/>
        </w:rPr>
        <w:t xml:space="preserve">Comme tout agent de l’état, l’assistant d’éducation peut </w:t>
      </w:r>
      <w:r w:rsidRPr="00E015AF">
        <w:rPr>
          <w:rFonts w:ascii="Times New Roman" w:hAnsi="Times New Roman"/>
          <w:sz w:val="20"/>
          <w:szCs w:val="20"/>
        </w:rPr>
        <w:t>en cas de faute grave ou en cas de non respect de ses obligations s’exposer</w:t>
      </w:r>
      <w:r w:rsidRPr="00EF0EAA">
        <w:rPr>
          <w:rFonts w:ascii="Times New Roman" w:hAnsi="Times New Roman"/>
          <w:sz w:val="20"/>
          <w:szCs w:val="20"/>
        </w:rPr>
        <w:t xml:space="preserve"> à des sanctions selon des procédures disciplinaires bien définies par les textes</w:t>
      </w:r>
      <w:r w:rsidR="00E015AF">
        <w:rPr>
          <w:rFonts w:ascii="Times New Roman" w:hAnsi="Times New Roman"/>
          <w:sz w:val="20"/>
          <w:szCs w:val="20"/>
        </w:rPr>
        <w:t xml:space="preserve"> en vigueur</w:t>
      </w:r>
      <w:r w:rsidRPr="00EF0EAA">
        <w:rPr>
          <w:rFonts w:ascii="Times New Roman" w:hAnsi="Times New Roman"/>
          <w:sz w:val="20"/>
          <w:szCs w:val="20"/>
        </w:rPr>
        <w:t>.</w:t>
      </w:r>
      <w:r w:rsidR="00E015AF">
        <w:rPr>
          <w:rFonts w:ascii="Times New Roman" w:hAnsi="Times New Roman"/>
          <w:sz w:val="20"/>
          <w:szCs w:val="20"/>
        </w:rPr>
        <w:t xml:space="preserve"> C</w:t>
      </w:r>
      <w:r w:rsidRPr="00EF0EAA">
        <w:rPr>
          <w:rFonts w:ascii="Times New Roman" w:hAnsi="Times New Roman"/>
          <w:sz w:val="20"/>
          <w:szCs w:val="20"/>
        </w:rPr>
        <w:t xml:space="preserve">haque décision doit suivre quelques principes : </w:t>
      </w:r>
      <w:r w:rsidR="00E015AF">
        <w:rPr>
          <w:rFonts w:ascii="Times New Roman" w:hAnsi="Times New Roman"/>
          <w:sz w:val="20"/>
          <w:szCs w:val="20"/>
        </w:rPr>
        <w:t>l</w:t>
      </w:r>
      <w:r w:rsidRPr="00EF0EAA">
        <w:rPr>
          <w:rFonts w:ascii="Times New Roman" w:hAnsi="Times New Roman"/>
          <w:sz w:val="20"/>
          <w:szCs w:val="20"/>
        </w:rPr>
        <w:t xml:space="preserve">e  </w:t>
      </w:r>
      <w:r w:rsidRPr="00E015AF">
        <w:rPr>
          <w:rFonts w:ascii="Times New Roman" w:hAnsi="Times New Roman"/>
          <w:sz w:val="20"/>
          <w:szCs w:val="20"/>
        </w:rPr>
        <w:t>pouvoir  disciplinaire  appartient  à  l'autorité  ayant  le pouvoir de procéder au recrutement</w:t>
      </w:r>
      <w:r w:rsidR="00E015AF">
        <w:rPr>
          <w:rFonts w:ascii="Times New Roman" w:hAnsi="Times New Roman"/>
          <w:sz w:val="20"/>
          <w:szCs w:val="20"/>
        </w:rPr>
        <w:t xml:space="preserve"> (</w:t>
      </w:r>
      <w:r w:rsidRPr="00EF0EAA">
        <w:rPr>
          <w:rFonts w:ascii="Times New Roman" w:hAnsi="Times New Roman"/>
          <w:sz w:val="20"/>
          <w:szCs w:val="20"/>
        </w:rPr>
        <w:t>p</w:t>
      </w:r>
      <w:r w:rsidR="00E015AF">
        <w:rPr>
          <w:rFonts w:ascii="Times New Roman" w:hAnsi="Times New Roman"/>
          <w:sz w:val="20"/>
          <w:szCs w:val="20"/>
        </w:rPr>
        <w:t xml:space="preserve">our les assistants d’éducation </w:t>
      </w:r>
      <w:r w:rsidRPr="00EF0EAA">
        <w:rPr>
          <w:rFonts w:ascii="Times New Roman" w:hAnsi="Times New Roman"/>
          <w:sz w:val="20"/>
          <w:szCs w:val="20"/>
        </w:rPr>
        <w:t xml:space="preserve">c’est le </w:t>
      </w:r>
      <w:r w:rsidRPr="00E015AF">
        <w:rPr>
          <w:rFonts w:ascii="Times New Roman" w:hAnsi="Times New Roman"/>
          <w:sz w:val="20"/>
          <w:szCs w:val="20"/>
        </w:rPr>
        <w:t>chef d’établissement</w:t>
      </w:r>
      <w:r w:rsidR="00E015AF">
        <w:rPr>
          <w:rFonts w:ascii="Times New Roman" w:hAnsi="Times New Roman"/>
          <w:b/>
          <w:sz w:val="20"/>
          <w:szCs w:val="20"/>
        </w:rPr>
        <w:t>)</w:t>
      </w:r>
      <w:r w:rsidRPr="00EF0EAA">
        <w:rPr>
          <w:rFonts w:ascii="Times New Roman" w:hAnsi="Times New Roman"/>
          <w:b/>
          <w:sz w:val="20"/>
          <w:szCs w:val="20"/>
        </w:rPr>
        <w:t> </w:t>
      </w:r>
      <w:r w:rsidRPr="00EF0EAA">
        <w:rPr>
          <w:rFonts w:ascii="Times New Roman" w:hAnsi="Times New Roman"/>
          <w:sz w:val="20"/>
          <w:szCs w:val="20"/>
        </w:rPr>
        <w:t xml:space="preserve">; le </w:t>
      </w:r>
      <w:r w:rsidRPr="00E015AF">
        <w:rPr>
          <w:rFonts w:ascii="Times New Roman" w:hAnsi="Times New Roman"/>
          <w:sz w:val="20"/>
          <w:szCs w:val="20"/>
        </w:rPr>
        <w:t>principe du contradictoire</w:t>
      </w:r>
      <w:r w:rsidRPr="00EF0EAA">
        <w:rPr>
          <w:rFonts w:ascii="Times New Roman" w:hAnsi="Times New Roman"/>
          <w:sz w:val="20"/>
          <w:szCs w:val="20"/>
        </w:rPr>
        <w:t xml:space="preserve"> doit également être respecté</w:t>
      </w:r>
      <w:r w:rsidR="00E015AF">
        <w:rPr>
          <w:rFonts w:ascii="Times New Roman" w:hAnsi="Times New Roman"/>
          <w:sz w:val="20"/>
          <w:szCs w:val="20"/>
        </w:rPr>
        <w:t xml:space="preserve"> –</w:t>
      </w:r>
      <w:r w:rsidRPr="00EF0EAA">
        <w:rPr>
          <w:rFonts w:ascii="Times New Roman" w:hAnsi="Times New Roman"/>
          <w:sz w:val="20"/>
          <w:szCs w:val="20"/>
        </w:rPr>
        <w:t xml:space="preserve"> ce qui doit se faire au cours d’un entretien avec le chef d’établissement qui exposera l’ensemble des faits reprochés, et enfin la décision doit être </w:t>
      </w:r>
      <w:r w:rsidRPr="00E015AF">
        <w:rPr>
          <w:rFonts w:ascii="Times New Roman" w:hAnsi="Times New Roman"/>
          <w:sz w:val="20"/>
          <w:szCs w:val="20"/>
        </w:rPr>
        <w:t>proportionnelle</w:t>
      </w:r>
      <w:r w:rsidRPr="00EF0EAA">
        <w:rPr>
          <w:rFonts w:ascii="Times New Roman" w:hAnsi="Times New Roman"/>
          <w:sz w:val="20"/>
          <w:szCs w:val="20"/>
        </w:rPr>
        <w:t xml:space="preserve"> à la faute commise.</w:t>
      </w:r>
    </w:p>
    <w:p w:rsidR="00E015AF" w:rsidRDefault="00E015AF" w:rsidP="00EF0EAA">
      <w:pPr>
        <w:spacing w:after="0" w:line="360" w:lineRule="auto"/>
        <w:jc w:val="both"/>
        <w:rPr>
          <w:rFonts w:ascii="Times New Roman" w:hAnsi="Times New Roman"/>
          <w:sz w:val="20"/>
          <w:szCs w:val="20"/>
        </w:rPr>
      </w:pPr>
    </w:p>
    <w:p w:rsidR="00F025EB" w:rsidRPr="00EF0EAA" w:rsidRDefault="00F025EB" w:rsidP="00EF0EAA">
      <w:pPr>
        <w:spacing w:after="0" w:line="360" w:lineRule="auto"/>
        <w:jc w:val="both"/>
        <w:rPr>
          <w:rFonts w:ascii="Times New Roman" w:hAnsi="Times New Roman"/>
          <w:sz w:val="20"/>
          <w:szCs w:val="20"/>
        </w:rPr>
      </w:pPr>
      <w:r w:rsidRPr="00EF0EAA">
        <w:rPr>
          <w:rFonts w:ascii="Times New Roman" w:hAnsi="Times New Roman"/>
          <w:sz w:val="20"/>
          <w:szCs w:val="20"/>
        </w:rPr>
        <w:t>Les sanctions applicables à un agent contractuel sont :</w:t>
      </w:r>
    </w:p>
    <w:p w:rsidR="00F025EB" w:rsidRPr="00E015AF" w:rsidRDefault="00F025EB" w:rsidP="00EF0EAA">
      <w:pPr>
        <w:spacing w:after="0" w:line="360" w:lineRule="auto"/>
        <w:jc w:val="both"/>
        <w:rPr>
          <w:rFonts w:ascii="Times New Roman" w:hAnsi="Times New Roman"/>
          <w:sz w:val="20"/>
          <w:szCs w:val="20"/>
        </w:rPr>
      </w:pPr>
      <w:r w:rsidRPr="00E015AF">
        <w:rPr>
          <w:rFonts w:ascii="Times New Roman" w:hAnsi="Times New Roman"/>
          <w:sz w:val="20"/>
          <w:szCs w:val="20"/>
        </w:rPr>
        <w:t xml:space="preserve">- l’avertissement,  </w:t>
      </w:r>
    </w:p>
    <w:p w:rsidR="00F025EB" w:rsidRPr="00E015AF" w:rsidRDefault="00F025EB" w:rsidP="00EF0EAA">
      <w:pPr>
        <w:spacing w:after="0" w:line="360" w:lineRule="auto"/>
        <w:jc w:val="both"/>
        <w:rPr>
          <w:rFonts w:ascii="Times New Roman" w:hAnsi="Times New Roman"/>
          <w:sz w:val="20"/>
          <w:szCs w:val="20"/>
        </w:rPr>
      </w:pPr>
      <w:r w:rsidRPr="00E015AF">
        <w:rPr>
          <w:rFonts w:ascii="Times New Roman" w:hAnsi="Times New Roman"/>
          <w:sz w:val="20"/>
          <w:szCs w:val="20"/>
        </w:rPr>
        <w:t xml:space="preserve">- le blâme, </w:t>
      </w:r>
    </w:p>
    <w:p w:rsidR="00F025EB" w:rsidRPr="00E015AF" w:rsidRDefault="00F025EB" w:rsidP="00EF0EAA">
      <w:pPr>
        <w:spacing w:after="0" w:line="360" w:lineRule="auto"/>
        <w:jc w:val="both"/>
        <w:rPr>
          <w:rFonts w:ascii="Times New Roman" w:hAnsi="Times New Roman"/>
          <w:sz w:val="20"/>
          <w:szCs w:val="20"/>
        </w:rPr>
      </w:pPr>
      <w:r w:rsidRPr="00E015AF">
        <w:rPr>
          <w:rFonts w:ascii="Times New Roman" w:hAnsi="Times New Roman"/>
          <w:sz w:val="20"/>
          <w:szCs w:val="20"/>
        </w:rPr>
        <w:t>-  l’exclusion  temporaire  des  fonctions  avec  retenue  de  traitement  pour  une  durée  maxima</w:t>
      </w:r>
      <w:r w:rsidR="00AC0A57">
        <w:rPr>
          <w:rFonts w:ascii="Times New Roman" w:hAnsi="Times New Roman"/>
          <w:sz w:val="20"/>
          <w:szCs w:val="20"/>
        </w:rPr>
        <w:t>le  de  6 mois,</w:t>
      </w:r>
    </w:p>
    <w:p w:rsidR="00F025EB" w:rsidRPr="00E015AF" w:rsidRDefault="00F025EB" w:rsidP="00EF0EAA">
      <w:pPr>
        <w:spacing w:after="0" w:line="360" w:lineRule="auto"/>
        <w:jc w:val="both"/>
        <w:rPr>
          <w:rFonts w:ascii="Times New Roman" w:hAnsi="Times New Roman"/>
          <w:sz w:val="20"/>
          <w:szCs w:val="20"/>
        </w:rPr>
      </w:pPr>
      <w:r w:rsidRPr="00E015AF">
        <w:rPr>
          <w:rFonts w:ascii="Times New Roman" w:hAnsi="Times New Roman"/>
          <w:sz w:val="20"/>
          <w:szCs w:val="20"/>
        </w:rPr>
        <w:t>- le licenciement sans préa</w:t>
      </w:r>
      <w:r w:rsidR="00AC0A57">
        <w:rPr>
          <w:rFonts w:ascii="Times New Roman" w:hAnsi="Times New Roman"/>
          <w:sz w:val="20"/>
          <w:szCs w:val="20"/>
        </w:rPr>
        <w:t>vis ni indemnités de licenciement.</w:t>
      </w: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color w:val="auto"/>
          <w:sz w:val="20"/>
          <w:szCs w:val="20"/>
        </w:rPr>
      </w:pP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
          <w:bCs/>
          <w:caps/>
          <w:color w:val="FF0000"/>
          <w:sz w:val="20"/>
          <w:szCs w:val="20"/>
        </w:rPr>
      </w:pPr>
      <w:r w:rsidRPr="00EF0EAA">
        <w:rPr>
          <w:rFonts w:ascii="Times New Roman" w:hAnsi="Times New Roman" w:cs="Times New Roman"/>
          <w:b/>
          <w:bCs/>
          <w:caps/>
          <w:color w:val="FF0000"/>
          <w:sz w:val="20"/>
          <w:szCs w:val="20"/>
        </w:rPr>
        <w:t xml:space="preserve">III. </w:t>
      </w:r>
      <w:r w:rsidRPr="00EF0EAA">
        <w:rPr>
          <w:rFonts w:ascii="Times New Roman" w:hAnsi="Times New Roman" w:cs="Times New Roman"/>
          <w:b/>
          <w:caps/>
          <w:color w:val="FF0000"/>
          <w:sz w:val="20"/>
          <w:szCs w:val="20"/>
        </w:rPr>
        <w:t>La fonction d’assistant d’éducation</w:t>
      </w:r>
    </w:p>
    <w:p w:rsidR="00F025EB" w:rsidRPr="00EF0EAA" w:rsidRDefault="00F025EB" w:rsidP="00EF0EAA">
      <w:pPr>
        <w:pStyle w:val="Corps"/>
        <w:pBdr>
          <w:top w:val="none" w:sz="0" w:space="0" w:color="auto"/>
          <w:left w:val="none" w:sz="0" w:space="0" w:color="auto"/>
          <w:bottom w:val="none" w:sz="0" w:space="0" w:color="auto"/>
          <w:right w:val="none" w:sz="0" w:space="0" w:color="auto"/>
          <w:bar w:val="none" w:sz="0" w:color="auto"/>
        </w:pBdr>
        <w:spacing w:line="360" w:lineRule="auto"/>
        <w:jc w:val="both"/>
        <w:rPr>
          <w:rFonts w:ascii="Times New Roman" w:hAnsi="Times New Roman" w:cs="Times New Roman"/>
          <w:b/>
          <w:bCs/>
          <w:color w:val="FF0000"/>
          <w:sz w:val="20"/>
          <w:szCs w:val="20"/>
        </w:rPr>
      </w:pPr>
    </w:p>
    <w:p w:rsidR="00F025EB" w:rsidRPr="00EF0EAA" w:rsidRDefault="00F025EB" w:rsidP="00EF0EAA">
      <w:pPr>
        <w:spacing w:after="0" w:line="360" w:lineRule="auto"/>
        <w:jc w:val="both"/>
        <w:rPr>
          <w:rFonts w:ascii="Times New Roman" w:hAnsi="Times New Roman"/>
          <w:b/>
          <w:smallCaps/>
          <w:color w:val="FF0000"/>
          <w:sz w:val="20"/>
          <w:szCs w:val="20"/>
        </w:rPr>
      </w:pPr>
      <w:r w:rsidRPr="00EF0EAA">
        <w:rPr>
          <w:rFonts w:ascii="Times New Roman" w:hAnsi="Times New Roman"/>
          <w:b/>
          <w:bCs/>
          <w:smallCaps/>
          <w:color w:val="FF0000"/>
          <w:sz w:val="20"/>
          <w:szCs w:val="20"/>
        </w:rPr>
        <w:t xml:space="preserve">III.1. </w:t>
      </w:r>
      <w:r w:rsidRPr="00EF0EAA">
        <w:rPr>
          <w:rFonts w:ascii="Times New Roman" w:hAnsi="Times New Roman"/>
          <w:b/>
          <w:smallCaps/>
          <w:color w:val="FF0000"/>
          <w:sz w:val="20"/>
          <w:szCs w:val="20"/>
        </w:rPr>
        <w:t>Missions statutaires des assistants d’éducation</w:t>
      </w:r>
    </w:p>
    <w:p w:rsidR="00F025EB" w:rsidRPr="00EF0EAA" w:rsidRDefault="00F025EB" w:rsidP="00EF0EAA">
      <w:pPr>
        <w:spacing w:after="0" w:line="360" w:lineRule="auto"/>
        <w:jc w:val="both"/>
        <w:rPr>
          <w:rFonts w:ascii="Times New Roman" w:eastAsia="Arial Unicode MS" w:hAnsi="Times New Roman"/>
          <w:b/>
          <w:bCs/>
          <w:smallCaps/>
          <w:color w:val="FF0000"/>
          <w:sz w:val="20"/>
          <w:szCs w:val="20"/>
          <w:lang w:eastAsia="fr-FR"/>
        </w:rPr>
      </w:pPr>
    </w:p>
    <w:p w:rsidR="00F025EB" w:rsidRPr="00EF0EAA" w:rsidRDefault="00F025EB" w:rsidP="00EF0EAA">
      <w:pPr>
        <w:spacing w:after="0" w:line="360" w:lineRule="auto"/>
        <w:jc w:val="both"/>
        <w:rPr>
          <w:rFonts w:ascii="Times New Roman" w:hAnsi="Times New Roman"/>
          <w:b/>
          <w:color w:val="FF0000"/>
          <w:sz w:val="20"/>
          <w:szCs w:val="20"/>
        </w:rPr>
      </w:pPr>
      <w:r w:rsidRPr="00EF0EAA">
        <w:rPr>
          <w:rFonts w:ascii="Times New Roman" w:hAnsi="Times New Roman"/>
          <w:b/>
          <w:bCs/>
          <w:smallCaps/>
          <w:color w:val="FF0000"/>
          <w:sz w:val="20"/>
          <w:szCs w:val="20"/>
        </w:rPr>
        <w:lastRenderedPageBreak/>
        <w:t xml:space="preserve">III.1. 1. </w:t>
      </w:r>
      <w:r w:rsidRPr="00EF0EAA">
        <w:rPr>
          <w:rFonts w:ascii="Times New Roman" w:hAnsi="Times New Roman"/>
          <w:b/>
          <w:color w:val="FF0000"/>
          <w:sz w:val="20"/>
          <w:szCs w:val="20"/>
        </w:rPr>
        <w:t>Les différentes missions statutaires</w:t>
      </w:r>
    </w:p>
    <w:p w:rsidR="00F025EB" w:rsidRDefault="00F025EB" w:rsidP="00EF0EAA">
      <w:pPr>
        <w:spacing w:after="0" w:line="360" w:lineRule="auto"/>
        <w:jc w:val="both"/>
        <w:rPr>
          <w:rFonts w:ascii="Times New Roman" w:hAnsi="Times New Roman"/>
          <w:sz w:val="20"/>
          <w:szCs w:val="20"/>
        </w:rPr>
      </w:pPr>
    </w:p>
    <w:p w:rsidR="007157DF" w:rsidRPr="00EF0EAA" w:rsidRDefault="007157DF" w:rsidP="00EF0EAA">
      <w:pPr>
        <w:spacing w:after="0" w:line="360" w:lineRule="auto"/>
        <w:jc w:val="both"/>
        <w:rPr>
          <w:rFonts w:ascii="Times New Roman" w:hAnsi="Times New Roman"/>
          <w:sz w:val="20"/>
          <w:szCs w:val="20"/>
        </w:rPr>
      </w:pPr>
      <w:r>
        <w:rPr>
          <w:rFonts w:ascii="Times New Roman" w:hAnsi="Times New Roman"/>
          <w:sz w:val="20"/>
          <w:szCs w:val="20"/>
        </w:rPr>
        <w:t>Les missions des assistants d’éducation sont encadrées par l’article 1</w:t>
      </w:r>
      <w:r w:rsidRPr="007157DF">
        <w:rPr>
          <w:rFonts w:ascii="Times New Roman" w:hAnsi="Times New Roman"/>
          <w:sz w:val="20"/>
          <w:szCs w:val="20"/>
          <w:vertAlign w:val="superscript"/>
        </w:rPr>
        <w:t>er</w:t>
      </w:r>
      <w:r>
        <w:rPr>
          <w:rFonts w:ascii="Times New Roman" w:hAnsi="Times New Roman"/>
          <w:sz w:val="20"/>
          <w:szCs w:val="20"/>
        </w:rPr>
        <w:t xml:space="preserve"> du décret n°2003-484 du 6 juin 2003  modifié par le décret 2008-316 du 4 avril 2008 :</w:t>
      </w:r>
    </w:p>
    <w:p w:rsidR="00F025EB" w:rsidRPr="00EF0EAA" w:rsidRDefault="00F025EB" w:rsidP="00EF0EAA">
      <w:pPr>
        <w:pStyle w:val="Paragraphedeliste"/>
        <w:numPr>
          <w:ilvl w:val="0"/>
          <w:numId w:val="18"/>
        </w:numPr>
        <w:spacing w:after="0" w:line="360" w:lineRule="auto"/>
        <w:jc w:val="both"/>
        <w:rPr>
          <w:rFonts w:ascii="Times New Roman" w:hAnsi="Times New Roman"/>
          <w:sz w:val="20"/>
          <w:szCs w:val="20"/>
        </w:rPr>
      </w:pPr>
      <w:r w:rsidRPr="00EF0EAA">
        <w:rPr>
          <w:rFonts w:ascii="Times New Roman" w:hAnsi="Times New Roman"/>
          <w:sz w:val="20"/>
          <w:szCs w:val="20"/>
        </w:rPr>
        <w:t>Encadrement et surveillance des élèves dans l’établissement, y compris le service d’internat, et, en dehors, dans le cadre d’activités nécessitant un accompagnement des élèves.</w:t>
      </w:r>
    </w:p>
    <w:p w:rsidR="00F025EB" w:rsidRPr="00EF0EAA" w:rsidRDefault="00F025EB" w:rsidP="00EF0EAA">
      <w:pPr>
        <w:pStyle w:val="Paragraphedeliste"/>
        <w:numPr>
          <w:ilvl w:val="0"/>
          <w:numId w:val="18"/>
        </w:numPr>
        <w:spacing w:after="0" w:line="360" w:lineRule="auto"/>
        <w:jc w:val="both"/>
        <w:rPr>
          <w:rFonts w:ascii="Times New Roman" w:hAnsi="Times New Roman"/>
          <w:sz w:val="20"/>
          <w:szCs w:val="20"/>
        </w:rPr>
      </w:pPr>
      <w:r w:rsidRPr="00EF0EAA">
        <w:rPr>
          <w:rFonts w:ascii="Times New Roman" w:hAnsi="Times New Roman"/>
          <w:sz w:val="20"/>
          <w:szCs w:val="20"/>
        </w:rPr>
        <w:t>Appui aux personnels enseignants pour le soutien et l’accompagnement pédagogique.</w:t>
      </w:r>
    </w:p>
    <w:p w:rsidR="00F025EB" w:rsidRPr="00EF0EAA" w:rsidRDefault="00F025EB" w:rsidP="00EF0EAA">
      <w:pPr>
        <w:pStyle w:val="Paragraphedeliste"/>
        <w:numPr>
          <w:ilvl w:val="0"/>
          <w:numId w:val="18"/>
        </w:numPr>
        <w:spacing w:after="0" w:line="360" w:lineRule="auto"/>
        <w:jc w:val="both"/>
        <w:rPr>
          <w:rFonts w:ascii="Times New Roman" w:hAnsi="Times New Roman"/>
          <w:sz w:val="20"/>
          <w:szCs w:val="20"/>
        </w:rPr>
      </w:pPr>
      <w:r w:rsidRPr="00EF0EAA">
        <w:rPr>
          <w:rFonts w:ascii="Times New Roman" w:hAnsi="Times New Roman"/>
          <w:sz w:val="20"/>
          <w:szCs w:val="20"/>
        </w:rPr>
        <w:t>Aide à l’accueil et à l’intégration des élèves en situation de handicap.</w:t>
      </w:r>
    </w:p>
    <w:p w:rsidR="00F025EB" w:rsidRPr="00EF0EAA" w:rsidRDefault="00F025EB" w:rsidP="00EF0EAA">
      <w:pPr>
        <w:pStyle w:val="Paragraphedeliste"/>
        <w:numPr>
          <w:ilvl w:val="0"/>
          <w:numId w:val="18"/>
        </w:numPr>
        <w:spacing w:after="0" w:line="360" w:lineRule="auto"/>
        <w:jc w:val="both"/>
        <w:rPr>
          <w:rFonts w:ascii="Times New Roman" w:hAnsi="Times New Roman"/>
          <w:sz w:val="20"/>
          <w:szCs w:val="20"/>
        </w:rPr>
      </w:pPr>
      <w:r w:rsidRPr="00EF0EAA">
        <w:rPr>
          <w:rFonts w:ascii="Times New Roman" w:hAnsi="Times New Roman"/>
          <w:sz w:val="20"/>
          <w:szCs w:val="20"/>
        </w:rPr>
        <w:t>Aide à l’utilisation des nouvelles technologies.</w:t>
      </w:r>
    </w:p>
    <w:p w:rsidR="00F025EB" w:rsidRPr="00EF0EAA" w:rsidRDefault="00F025EB" w:rsidP="00EF0EAA">
      <w:pPr>
        <w:pStyle w:val="Paragraphedeliste"/>
        <w:numPr>
          <w:ilvl w:val="0"/>
          <w:numId w:val="18"/>
        </w:numPr>
        <w:spacing w:after="0" w:line="360" w:lineRule="auto"/>
        <w:jc w:val="both"/>
        <w:rPr>
          <w:rFonts w:ascii="Times New Roman" w:hAnsi="Times New Roman"/>
          <w:sz w:val="20"/>
          <w:szCs w:val="20"/>
        </w:rPr>
      </w:pPr>
      <w:r w:rsidRPr="00EF0EAA">
        <w:rPr>
          <w:rFonts w:ascii="Times New Roman" w:hAnsi="Times New Roman"/>
          <w:sz w:val="20"/>
          <w:szCs w:val="20"/>
        </w:rPr>
        <w:t>Participation à toute activité éducative, sportive, sociale ou culturelle et à des activités artistiques complémentaires aux enseignements.</w:t>
      </w:r>
    </w:p>
    <w:p w:rsidR="00F025EB" w:rsidRDefault="00F025EB" w:rsidP="00EF0EAA">
      <w:pPr>
        <w:pStyle w:val="Paragraphedeliste"/>
        <w:numPr>
          <w:ilvl w:val="0"/>
          <w:numId w:val="18"/>
        </w:numPr>
        <w:spacing w:after="0" w:line="360" w:lineRule="auto"/>
        <w:jc w:val="both"/>
        <w:rPr>
          <w:rFonts w:ascii="Times New Roman" w:hAnsi="Times New Roman"/>
          <w:sz w:val="20"/>
          <w:szCs w:val="20"/>
        </w:rPr>
      </w:pPr>
      <w:r w:rsidRPr="00EF0EAA">
        <w:rPr>
          <w:rFonts w:ascii="Times New Roman" w:hAnsi="Times New Roman"/>
          <w:sz w:val="20"/>
          <w:szCs w:val="20"/>
        </w:rPr>
        <w:t>Participation à l’aide aux devoirs et aux leçons.</w:t>
      </w:r>
    </w:p>
    <w:p w:rsidR="007157DF" w:rsidRDefault="007157DF" w:rsidP="007157DF">
      <w:pPr>
        <w:spacing w:after="0" w:line="360" w:lineRule="auto"/>
        <w:jc w:val="both"/>
        <w:rPr>
          <w:rFonts w:ascii="Times New Roman" w:hAnsi="Times New Roman"/>
          <w:sz w:val="20"/>
          <w:szCs w:val="20"/>
        </w:rPr>
      </w:pPr>
    </w:p>
    <w:p w:rsidR="007157DF" w:rsidRPr="007157DF" w:rsidRDefault="007157DF" w:rsidP="007157DF">
      <w:pPr>
        <w:spacing w:after="0" w:line="360" w:lineRule="auto"/>
        <w:jc w:val="both"/>
        <w:rPr>
          <w:rFonts w:ascii="Times New Roman" w:hAnsi="Times New Roman"/>
          <w:sz w:val="20"/>
          <w:szCs w:val="20"/>
        </w:rPr>
      </w:pPr>
      <w:r>
        <w:rPr>
          <w:rFonts w:ascii="Times New Roman" w:hAnsi="Times New Roman"/>
          <w:sz w:val="20"/>
          <w:szCs w:val="20"/>
        </w:rPr>
        <w:t>La circulaire n°2003-092 du 11 juin 2003 complétée par la circulaire 2008-108 du 21 août 2008 détaille davantage les missions, qui doivent être mentionnées dans le contrat d’engagement :</w:t>
      </w:r>
    </w:p>
    <w:p w:rsidR="00F025EB" w:rsidRPr="00EF0EAA" w:rsidRDefault="007157DF" w:rsidP="00EF0EAA">
      <w:pPr>
        <w:pStyle w:val="Paragraphedeliste"/>
        <w:numPr>
          <w:ilvl w:val="0"/>
          <w:numId w:val="18"/>
        </w:numPr>
        <w:spacing w:after="0" w:line="360" w:lineRule="auto"/>
        <w:jc w:val="both"/>
        <w:rPr>
          <w:rFonts w:ascii="Times New Roman" w:hAnsi="Times New Roman"/>
          <w:sz w:val="20"/>
          <w:szCs w:val="20"/>
        </w:rPr>
      </w:pPr>
      <w:r>
        <w:rPr>
          <w:rFonts w:ascii="Times New Roman" w:hAnsi="Times New Roman"/>
          <w:sz w:val="20"/>
          <w:szCs w:val="20"/>
        </w:rPr>
        <w:t>Fonction de s</w:t>
      </w:r>
      <w:r w:rsidR="00F025EB" w:rsidRPr="00EF0EAA">
        <w:rPr>
          <w:rFonts w:ascii="Times New Roman" w:hAnsi="Times New Roman"/>
          <w:sz w:val="20"/>
          <w:szCs w:val="20"/>
        </w:rPr>
        <w:t>urveillance des élèves</w:t>
      </w:r>
      <w:r>
        <w:rPr>
          <w:rFonts w:ascii="Times New Roman" w:hAnsi="Times New Roman"/>
          <w:sz w:val="20"/>
          <w:szCs w:val="20"/>
        </w:rPr>
        <w:t>, y compris pendant le service</w:t>
      </w:r>
      <w:r w:rsidR="00F025EB" w:rsidRPr="00EF0EAA">
        <w:rPr>
          <w:rFonts w:ascii="Times New Roman" w:hAnsi="Times New Roman"/>
          <w:sz w:val="20"/>
          <w:szCs w:val="20"/>
        </w:rPr>
        <w:t xml:space="preserve"> de restauration </w:t>
      </w:r>
      <w:r>
        <w:rPr>
          <w:rFonts w:ascii="Times New Roman" w:hAnsi="Times New Roman"/>
          <w:sz w:val="20"/>
          <w:szCs w:val="20"/>
        </w:rPr>
        <w:t>et en service d’internat ;</w:t>
      </w:r>
    </w:p>
    <w:p w:rsidR="00F025EB" w:rsidRDefault="00F025EB" w:rsidP="00EF0EAA">
      <w:pPr>
        <w:pStyle w:val="Paragraphedeliste"/>
        <w:numPr>
          <w:ilvl w:val="0"/>
          <w:numId w:val="18"/>
        </w:numPr>
        <w:spacing w:after="0" w:line="360" w:lineRule="auto"/>
        <w:jc w:val="both"/>
        <w:rPr>
          <w:rFonts w:ascii="Times New Roman" w:hAnsi="Times New Roman"/>
          <w:sz w:val="20"/>
          <w:szCs w:val="20"/>
        </w:rPr>
      </w:pPr>
      <w:r w:rsidRPr="00EF0EAA">
        <w:rPr>
          <w:rFonts w:ascii="Times New Roman" w:hAnsi="Times New Roman"/>
          <w:sz w:val="20"/>
          <w:szCs w:val="20"/>
        </w:rPr>
        <w:t>Encadrement des sorties scolaires</w:t>
      </w:r>
      <w:r w:rsidR="007157DF">
        <w:rPr>
          <w:rFonts w:ascii="Times New Roman" w:hAnsi="Times New Roman"/>
          <w:sz w:val="20"/>
          <w:szCs w:val="20"/>
        </w:rPr>
        <w:t> ;</w:t>
      </w:r>
    </w:p>
    <w:p w:rsidR="007157DF" w:rsidRPr="00EF0EAA" w:rsidRDefault="007157DF" w:rsidP="00EF0EAA">
      <w:pPr>
        <w:pStyle w:val="Paragraphedeliste"/>
        <w:numPr>
          <w:ilvl w:val="0"/>
          <w:numId w:val="18"/>
        </w:numPr>
        <w:spacing w:after="0" w:line="360" w:lineRule="auto"/>
        <w:jc w:val="both"/>
        <w:rPr>
          <w:rFonts w:ascii="Times New Roman" w:hAnsi="Times New Roman"/>
          <w:sz w:val="20"/>
          <w:szCs w:val="20"/>
        </w:rPr>
      </w:pPr>
      <w:r>
        <w:rPr>
          <w:rFonts w:ascii="Times New Roman" w:hAnsi="Times New Roman"/>
          <w:sz w:val="20"/>
          <w:szCs w:val="20"/>
        </w:rPr>
        <w:t>Accès aux nouvelles technologies ;</w:t>
      </w:r>
    </w:p>
    <w:p w:rsidR="00F025EB" w:rsidRPr="00EF0EAA" w:rsidRDefault="00F025EB" w:rsidP="00EF0EAA">
      <w:pPr>
        <w:pStyle w:val="Paragraphedeliste"/>
        <w:numPr>
          <w:ilvl w:val="0"/>
          <w:numId w:val="18"/>
        </w:numPr>
        <w:spacing w:after="0" w:line="360" w:lineRule="auto"/>
        <w:jc w:val="both"/>
        <w:rPr>
          <w:rFonts w:ascii="Times New Roman" w:hAnsi="Times New Roman"/>
          <w:sz w:val="20"/>
          <w:szCs w:val="20"/>
        </w:rPr>
      </w:pPr>
      <w:r w:rsidRPr="00EF0EAA">
        <w:rPr>
          <w:rFonts w:ascii="Times New Roman" w:hAnsi="Times New Roman"/>
          <w:sz w:val="20"/>
          <w:szCs w:val="20"/>
        </w:rPr>
        <w:t>Appui aux professeurs-documentaliste</w:t>
      </w:r>
      <w:r w:rsidR="007157DF">
        <w:rPr>
          <w:rFonts w:ascii="Times New Roman" w:hAnsi="Times New Roman"/>
          <w:sz w:val="20"/>
          <w:szCs w:val="20"/>
        </w:rPr>
        <w:t>s ;</w:t>
      </w:r>
    </w:p>
    <w:p w:rsidR="00F025EB" w:rsidRDefault="007157DF" w:rsidP="00EF0EAA">
      <w:pPr>
        <w:pStyle w:val="Paragraphedeliste"/>
        <w:numPr>
          <w:ilvl w:val="0"/>
          <w:numId w:val="18"/>
        </w:numPr>
        <w:spacing w:after="0" w:line="360" w:lineRule="auto"/>
        <w:jc w:val="both"/>
        <w:rPr>
          <w:rFonts w:ascii="Times New Roman" w:hAnsi="Times New Roman"/>
          <w:sz w:val="20"/>
          <w:szCs w:val="20"/>
        </w:rPr>
      </w:pPr>
      <w:r>
        <w:rPr>
          <w:rFonts w:ascii="Times New Roman" w:hAnsi="Times New Roman"/>
          <w:sz w:val="20"/>
          <w:szCs w:val="20"/>
        </w:rPr>
        <w:t>Encadrement et</w:t>
      </w:r>
      <w:r w:rsidR="00F025EB" w:rsidRPr="00EF0EAA">
        <w:rPr>
          <w:rFonts w:ascii="Times New Roman" w:hAnsi="Times New Roman"/>
          <w:sz w:val="20"/>
          <w:szCs w:val="20"/>
        </w:rPr>
        <w:t xml:space="preserve"> animation des activités du foyer socio-éducatif et de la Maison Des Lycéens</w:t>
      </w:r>
      <w:r>
        <w:rPr>
          <w:rFonts w:ascii="Times New Roman" w:hAnsi="Times New Roman"/>
          <w:sz w:val="20"/>
          <w:szCs w:val="20"/>
        </w:rPr>
        <w:t> ;</w:t>
      </w:r>
    </w:p>
    <w:p w:rsidR="007157DF" w:rsidRPr="00EF0EAA" w:rsidRDefault="007157DF" w:rsidP="00EF0EAA">
      <w:pPr>
        <w:pStyle w:val="Paragraphedeliste"/>
        <w:numPr>
          <w:ilvl w:val="0"/>
          <w:numId w:val="18"/>
        </w:numPr>
        <w:spacing w:after="0" w:line="360" w:lineRule="auto"/>
        <w:jc w:val="both"/>
        <w:rPr>
          <w:rFonts w:ascii="Times New Roman" w:hAnsi="Times New Roman"/>
          <w:sz w:val="20"/>
          <w:szCs w:val="20"/>
        </w:rPr>
      </w:pPr>
      <w:r>
        <w:rPr>
          <w:rFonts w:ascii="Times New Roman" w:hAnsi="Times New Roman"/>
          <w:sz w:val="20"/>
          <w:szCs w:val="20"/>
        </w:rPr>
        <w:t>Aide à l’étude et aux devoirs ;</w:t>
      </w:r>
    </w:p>
    <w:p w:rsidR="00F025EB" w:rsidRDefault="00F025EB" w:rsidP="00EF0EAA">
      <w:pPr>
        <w:pStyle w:val="Paragraphedeliste"/>
        <w:numPr>
          <w:ilvl w:val="0"/>
          <w:numId w:val="18"/>
        </w:numPr>
        <w:spacing w:after="0" w:line="360" w:lineRule="auto"/>
        <w:jc w:val="both"/>
        <w:rPr>
          <w:rFonts w:ascii="Times New Roman" w:hAnsi="Times New Roman"/>
          <w:sz w:val="20"/>
          <w:szCs w:val="20"/>
        </w:rPr>
      </w:pPr>
      <w:r w:rsidRPr="00EF0EAA">
        <w:rPr>
          <w:rFonts w:ascii="Times New Roman" w:hAnsi="Times New Roman"/>
          <w:sz w:val="20"/>
          <w:szCs w:val="20"/>
        </w:rPr>
        <w:t>Aide à l’animation des élève</w:t>
      </w:r>
      <w:r w:rsidR="007157DF">
        <w:rPr>
          <w:rFonts w:ascii="Times New Roman" w:hAnsi="Times New Roman"/>
          <w:sz w:val="20"/>
          <w:szCs w:val="20"/>
        </w:rPr>
        <w:t>s internes hors temps scolaires ;</w:t>
      </w:r>
    </w:p>
    <w:p w:rsidR="007157DF" w:rsidRPr="00EF0EAA" w:rsidRDefault="007157DF" w:rsidP="00EF0EAA">
      <w:pPr>
        <w:pStyle w:val="Paragraphedeliste"/>
        <w:numPr>
          <w:ilvl w:val="0"/>
          <w:numId w:val="18"/>
        </w:numPr>
        <w:spacing w:after="0" w:line="360" w:lineRule="auto"/>
        <w:jc w:val="both"/>
        <w:rPr>
          <w:rFonts w:ascii="Times New Roman" w:hAnsi="Times New Roman"/>
          <w:sz w:val="20"/>
          <w:szCs w:val="20"/>
        </w:rPr>
      </w:pPr>
      <w:r>
        <w:rPr>
          <w:rFonts w:ascii="Times New Roman" w:hAnsi="Times New Roman"/>
          <w:sz w:val="20"/>
          <w:szCs w:val="20"/>
        </w:rPr>
        <w:t>Aide aux dispositifs collectifs d’intégration des élèves en situation de handicap.</w:t>
      </w:r>
    </w:p>
    <w:p w:rsidR="00F025EB" w:rsidRPr="00EF0EAA" w:rsidRDefault="00F025EB" w:rsidP="00EF0EAA">
      <w:pPr>
        <w:spacing w:after="0" w:line="360" w:lineRule="auto"/>
        <w:jc w:val="both"/>
        <w:rPr>
          <w:rFonts w:ascii="Times New Roman" w:hAnsi="Times New Roman"/>
          <w:sz w:val="20"/>
          <w:szCs w:val="20"/>
        </w:rPr>
      </w:pPr>
    </w:p>
    <w:p w:rsidR="00F025EB" w:rsidRPr="00EF0EAA" w:rsidRDefault="00F025EB" w:rsidP="00EF0EAA">
      <w:pPr>
        <w:spacing w:after="0" w:line="360" w:lineRule="auto"/>
        <w:jc w:val="both"/>
        <w:rPr>
          <w:rFonts w:ascii="Times New Roman" w:hAnsi="Times New Roman"/>
          <w:sz w:val="20"/>
          <w:szCs w:val="20"/>
        </w:rPr>
      </w:pPr>
      <w:r w:rsidRPr="00EF0EAA">
        <w:rPr>
          <w:rFonts w:ascii="Times New Roman" w:hAnsi="Times New Roman"/>
          <w:b/>
          <w:bCs/>
          <w:smallCaps/>
          <w:color w:val="FF0000"/>
          <w:sz w:val="20"/>
          <w:szCs w:val="20"/>
        </w:rPr>
        <w:t xml:space="preserve">III.1. 2. </w:t>
      </w:r>
      <w:r w:rsidRPr="00EF0EAA">
        <w:rPr>
          <w:rFonts w:ascii="Times New Roman" w:hAnsi="Times New Roman"/>
          <w:b/>
          <w:color w:val="FF0000"/>
          <w:sz w:val="20"/>
          <w:szCs w:val="20"/>
        </w:rPr>
        <w:t>L’école ouverte</w:t>
      </w:r>
    </w:p>
    <w:p w:rsidR="00F025EB" w:rsidRPr="00EF0EAA" w:rsidRDefault="00F025EB" w:rsidP="00EF0EAA">
      <w:pPr>
        <w:spacing w:after="0" w:line="360" w:lineRule="auto"/>
        <w:jc w:val="both"/>
        <w:rPr>
          <w:rFonts w:ascii="Times New Roman" w:hAnsi="Times New Roman"/>
          <w:sz w:val="20"/>
          <w:szCs w:val="20"/>
        </w:rPr>
      </w:pPr>
    </w:p>
    <w:p w:rsidR="00F025EB" w:rsidRPr="00EF0EAA" w:rsidRDefault="00F025EB" w:rsidP="00EF0EAA">
      <w:pPr>
        <w:spacing w:after="0" w:line="360" w:lineRule="auto"/>
        <w:jc w:val="both"/>
        <w:rPr>
          <w:rFonts w:ascii="Times New Roman" w:hAnsi="Times New Roman"/>
          <w:color w:val="000000"/>
          <w:sz w:val="20"/>
          <w:szCs w:val="20"/>
        </w:rPr>
      </w:pPr>
      <w:r w:rsidRPr="00EF0EAA">
        <w:rPr>
          <w:rFonts w:ascii="Times New Roman" w:hAnsi="Times New Roman"/>
          <w:color w:val="000000"/>
          <w:sz w:val="20"/>
          <w:szCs w:val="20"/>
        </w:rPr>
        <w:t>L’école ouverte est la prise en charge d’un groupe d’élèves volontaires pendant les vacances scolaires et sur un projet défini par une équipe éducative de l’établissement. L’AED est susceptible d’intervenir pour le contrôle de l’assiduité mais également pour l’encadrement d’activités proposées ou de sorties pédagogiques.</w:t>
      </w:r>
    </w:p>
    <w:p w:rsidR="00F025EB" w:rsidRPr="00EF0EAA" w:rsidRDefault="00F025EB" w:rsidP="00EF0EAA">
      <w:pPr>
        <w:spacing w:after="0" w:line="360" w:lineRule="auto"/>
        <w:jc w:val="both"/>
        <w:rPr>
          <w:rFonts w:ascii="Times New Roman" w:hAnsi="Times New Roman"/>
          <w:sz w:val="20"/>
          <w:szCs w:val="20"/>
        </w:rPr>
      </w:pPr>
    </w:p>
    <w:p w:rsidR="00F025EB" w:rsidRPr="00EF0EAA" w:rsidRDefault="00F025EB" w:rsidP="00EF0EAA">
      <w:pPr>
        <w:spacing w:after="0" w:line="360" w:lineRule="auto"/>
        <w:jc w:val="both"/>
        <w:rPr>
          <w:rFonts w:ascii="Times New Roman" w:hAnsi="Times New Roman"/>
          <w:sz w:val="20"/>
          <w:szCs w:val="20"/>
        </w:rPr>
      </w:pPr>
      <w:r w:rsidRPr="00EF0EAA">
        <w:rPr>
          <w:rFonts w:ascii="Times New Roman" w:hAnsi="Times New Roman"/>
          <w:b/>
          <w:bCs/>
          <w:smallCaps/>
          <w:color w:val="FF0000"/>
          <w:sz w:val="20"/>
          <w:szCs w:val="20"/>
        </w:rPr>
        <w:t xml:space="preserve">III.1. 3. </w:t>
      </w:r>
      <w:r w:rsidRPr="00EF0EAA">
        <w:rPr>
          <w:rFonts w:ascii="Times New Roman" w:hAnsi="Times New Roman"/>
          <w:b/>
          <w:color w:val="FF0000"/>
          <w:sz w:val="20"/>
          <w:szCs w:val="20"/>
        </w:rPr>
        <w:t>Les activités sportives</w:t>
      </w:r>
    </w:p>
    <w:p w:rsidR="00F025EB" w:rsidRPr="00EF0EAA" w:rsidRDefault="00F025EB" w:rsidP="00EF0EAA">
      <w:pPr>
        <w:spacing w:after="0" w:line="360" w:lineRule="auto"/>
        <w:jc w:val="both"/>
        <w:rPr>
          <w:rFonts w:ascii="Times New Roman" w:hAnsi="Times New Roman"/>
          <w:sz w:val="20"/>
          <w:szCs w:val="20"/>
        </w:rPr>
      </w:pPr>
    </w:p>
    <w:p w:rsidR="00F025EB" w:rsidRPr="00EF0EAA" w:rsidRDefault="00F025EB" w:rsidP="00EF0EAA">
      <w:pPr>
        <w:spacing w:after="0" w:line="360" w:lineRule="auto"/>
        <w:jc w:val="both"/>
        <w:rPr>
          <w:rFonts w:ascii="Times New Roman" w:hAnsi="Times New Roman"/>
          <w:sz w:val="20"/>
          <w:szCs w:val="20"/>
        </w:rPr>
      </w:pPr>
      <w:r w:rsidRPr="00EF0EAA">
        <w:rPr>
          <w:rFonts w:ascii="Times New Roman" w:hAnsi="Times New Roman"/>
          <w:sz w:val="20"/>
          <w:szCs w:val="20"/>
        </w:rPr>
        <w:t>Dans le cadre d’activités physiques et sportives, vos interventions ne peuvent être acceptées qu’à certaines conditions. S’il s’agit d’un simple accompagnement des élèves, aucune qualification spécifique n’est nécessaire. Si par contre vous êtes impliqué directement dans les activités, vous devez justifier d’un diplôme ou d’un certificat de qualification requis par l’article L.363-1 du code de l’éducation.</w:t>
      </w:r>
    </w:p>
    <w:p w:rsidR="00F025EB" w:rsidRPr="00EF0EAA" w:rsidRDefault="00F025EB" w:rsidP="00EF0EAA">
      <w:pPr>
        <w:spacing w:after="0" w:line="360" w:lineRule="auto"/>
        <w:jc w:val="both"/>
        <w:rPr>
          <w:rFonts w:ascii="Times New Roman" w:hAnsi="Times New Roman"/>
          <w:sz w:val="20"/>
          <w:szCs w:val="20"/>
        </w:rPr>
      </w:pPr>
    </w:p>
    <w:p w:rsidR="00F025EB" w:rsidRPr="00EF0EAA" w:rsidRDefault="00F025EB" w:rsidP="00EF0EAA">
      <w:pPr>
        <w:spacing w:after="0" w:line="360" w:lineRule="auto"/>
        <w:jc w:val="both"/>
        <w:rPr>
          <w:rFonts w:ascii="Times New Roman" w:hAnsi="Times New Roman"/>
          <w:color w:val="000000"/>
          <w:sz w:val="20"/>
          <w:szCs w:val="20"/>
        </w:rPr>
      </w:pPr>
      <w:r w:rsidRPr="00EF0EAA">
        <w:rPr>
          <w:rFonts w:ascii="Times New Roman" w:hAnsi="Times New Roman"/>
          <w:color w:val="000000"/>
          <w:sz w:val="20"/>
          <w:szCs w:val="20"/>
        </w:rPr>
        <w:t>Voici quelques exemples de diplômes requis : BEES (Brevet d’Etat d’Educateur Sportif spécialisé dans une activité sportive), Diplôme délivrés par le ministère de l’éducation nationale, Licence STAPS, Maitrise STAPS…</w:t>
      </w:r>
    </w:p>
    <w:p w:rsidR="00F025EB" w:rsidRPr="00EF0EAA" w:rsidRDefault="00F025EB" w:rsidP="00EF0EAA">
      <w:pPr>
        <w:spacing w:after="0" w:line="360" w:lineRule="auto"/>
        <w:jc w:val="both"/>
        <w:rPr>
          <w:rFonts w:ascii="Times New Roman" w:hAnsi="Times New Roman"/>
          <w:sz w:val="20"/>
          <w:szCs w:val="20"/>
        </w:rPr>
      </w:pPr>
    </w:p>
    <w:p w:rsidR="00F025EB" w:rsidRPr="00EF0EAA" w:rsidRDefault="00F025EB" w:rsidP="00EF0EAA">
      <w:pPr>
        <w:spacing w:after="0" w:line="360" w:lineRule="auto"/>
        <w:jc w:val="both"/>
        <w:rPr>
          <w:rFonts w:ascii="Times New Roman" w:hAnsi="Times New Roman"/>
          <w:sz w:val="20"/>
          <w:szCs w:val="20"/>
        </w:rPr>
      </w:pPr>
      <w:r w:rsidRPr="00EF0EAA">
        <w:rPr>
          <w:rFonts w:ascii="Times New Roman" w:hAnsi="Times New Roman"/>
          <w:b/>
          <w:bCs/>
          <w:smallCaps/>
          <w:color w:val="FF0000"/>
          <w:sz w:val="20"/>
          <w:szCs w:val="20"/>
        </w:rPr>
        <w:lastRenderedPageBreak/>
        <w:t xml:space="preserve">III.1. 4. </w:t>
      </w:r>
      <w:r w:rsidRPr="00EF0EAA">
        <w:rPr>
          <w:rFonts w:ascii="Times New Roman" w:hAnsi="Times New Roman"/>
          <w:b/>
          <w:color w:val="FF0000"/>
          <w:sz w:val="20"/>
          <w:szCs w:val="20"/>
        </w:rPr>
        <w:t>L’assistance aux professeurs en situation de handicap</w:t>
      </w:r>
    </w:p>
    <w:p w:rsidR="00F025EB" w:rsidRPr="00EF0EAA" w:rsidRDefault="00F025EB" w:rsidP="00EF0EAA">
      <w:pPr>
        <w:spacing w:after="0" w:line="360" w:lineRule="auto"/>
        <w:jc w:val="both"/>
        <w:rPr>
          <w:rFonts w:ascii="Times New Roman" w:hAnsi="Times New Roman"/>
          <w:sz w:val="20"/>
          <w:szCs w:val="20"/>
        </w:rPr>
      </w:pPr>
    </w:p>
    <w:p w:rsidR="00F025EB" w:rsidRPr="00EF0EAA" w:rsidRDefault="00F025EB" w:rsidP="00EF0EAA">
      <w:pPr>
        <w:spacing w:after="0" w:line="360" w:lineRule="auto"/>
        <w:jc w:val="both"/>
        <w:rPr>
          <w:rFonts w:ascii="Times New Roman" w:hAnsi="Times New Roman"/>
          <w:sz w:val="20"/>
          <w:szCs w:val="20"/>
        </w:rPr>
      </w:pPr>
      <w:r w:rsidRPr="00EF0EAA">
        <w:rPr>
          <w:rFonts w:ascii="Times New Roman" w:hAnsi="Times New Roman"/>
          <w:sz w:val="20"/>
          <w:szCs w:val="20"/>
        </w:rPr>
        <w:t>Vous pouvez être recruté pour exercer des fonctions d’assistance à l’équipe éducative (note n°2003-0154 du 30 juillet 2003). Vous pouvez ainsi accomplir votre service auprès d’enseignants en situation de handicap.  Dans ce cas, vous assurerez l’encadrement, écrirez au tableau, lirez les copies, manipulerez des appareils</w:t>
      </w:r>
      <w:r w:rsidRPr="00EF0EAA">
        <w:rPr>
          <w:rFonts w:ascii="Times New Roman" w:hAnsi="Times New Roman"/>
          <w:color w:val="000000"/>
          <w:sz w:val="20"/>
          <w:szCs w:val="20"/>
        </w:rPr>
        <w:t>. Attention, vous ne devez pas vous substituez à l’enseignant ou à  ses missions, il s’agit d’une assistance.</w:t>
      </w:r>
    </w:p>
    <w:p w:rsidR="00F025EB" w:rsidRPr="00EF0EAA" w:rsidRDefault="00F025EB" w:rsidP="00EF0EAA">
      <w:pPr>
        <w:spacing w:after="0" w:line="360" w:lineRule="auto"/>
        <w:jc w:val="both"/>
        <w:rPr>
          <w:rFonts w:ascii="Times New Roman" w:hAnsi="Times New Roman"/>
          <w:sz w:val="20"/>
          <w:szCs w:val="20"/>
        </w:rPr>
      </w:pPr>
    </w:p>
    <w:p w:rsidR="00F025EB" w:rsidRPr="00EF0EAA" w:rsidRDefault="00F025EB" w:rsidP="00EF0EAA">
      <w:pPr>
        <w:spacing w:after="0" w:line="360" w:lineRule="auto"/>
        <w:jc w:val="both"/>
        <w:rPr>
          <w:rFonts w:ascii="Times New Roman" w:hAnsi="Times New Roman"/>
          <w:sz w:val="20"/>
          <w:szCs w:val="20"/>
        </w:rPr>
      </w:pPr>
      <w:r w:rsidRPr="00EF0EAA">
        <w:rPr>
          <w:rFonts w:ascii="Times New Roman" w:hAnsi="Times New Roman"/>
          <w:b/>
          <w:bCs/>
          <w:smallCaps/>
          <w:color w:val="FF0000"/>
          <w:sz w:val="20"/>
          <w:szCs w:val="20"/>
        </w:rPr>
        <w:t xml:space="preserve">III.1.5. </w:t>
      </w:r>
      <w:r w:rsidRPr="00EF0EAA">
        <w:rPr>
          <w:rFonts w:ascii="Times New Roman" w:hAnsi="Times New Roman"/>
          <w:b/>
          <w:color w:val="FF0000"/>
          <w:sz w:val="20"/>
          <w:szCs w:val="20"/>
        </w:rPr>
        <w:t>Les dispositifs d’accueil des élèves en situation de handicap ou à besoins éducatifs particuliers et l’inclusion scolaire</w:t>
      </w:r>
    </w:p>
    <w:p w:rsidR="00F025EB" w:rsidRPr="00EF0EAA" w:rsidRDefault="00F025EB" w:rsidP="00EF0EAA">
      <w:pPr>
        <w:spacing w:after="0" w:line="360" w:lineRule="auto"/>
        <w:jc w:val="both"/>
        <w:rPr>
          <w:rFonts w:ascii="Times New Roman" w:hAnsi="Times New Roman"/>
          <w:sz w:val="20"/>
          <w:szCs w:val="20"/>
        </w:rPr>
      </w:pPr>
    </w:p>
    <w:p w:rsidR="00F025EB" w:rsidRPr="00EF0EAA" w:rsidRDefault="00F025EB" w:rsidP="00EF0EAA">
      <w:pPr>
        <w:pStyle w:val="Paragraphedeliste"/>
        <w:numPr>
          <w:ilvl w:val="0"/>
          <w:numId w:val="20"/>
        </w:numPr>
        <w:spacing w:after="0" w:line="360" w:lineRule="auto"/>
        <w:contextualSpacing w:val="0"/>
        <w:jc w:val="both"/>
        <w:rPr>
          <w:rFonts w:ascii="Times New Roman" w:hAnsi="Times New Roman"/>
          <w:color w:val="FF0000"/>
          <w:sz w:val="20"/>
          <w:szCs w:val="20"/>
        </w:rPr>
      </w:pPr>
      <w:r w:rsidRPr="00EF0EAA">
        <w:rPr>
          <w:rFonts w:ascii="Times New Roman" w:hAnsi="Times New Roman"/>
          <w:color w:val="FF0000"/>
          <w:sz w:val="20"/>
          <w:szCs w:val="20"/>
        </w:rPr>
        <w:t>L’inclusion scolaire</w:t>
      </w:r>
    </w:p>
    <w:p w:rsidR="00F025EB" w:rsidRPr="00EF0EAA" w:rsidRDefault="00F025EB" w:rsidP="00EF0EAA">
      <w:pPr>
        <w:spacing w:after="0" w:line="360" w:lineRule="auto"/>
        <w:jc w:val="both"/>
        <w:rPr>
          <w:rFonts w:ascii="Times New Roman" w:hAnsi="Times New Roman"/>
          <w:b/>
          <w:color w:val="FF0000"/>
          <w:sz w:val="20"/>
          <w:szCs w:val="20"/>
        </w:rPr>
      </w:pPr>
    </w:p>
    <w:p w:rsidR="00F025EB" w:rsidRPr="00EF0EAA" w:rsidRDefault="00F025EB" w:rsidP="00EF0EAA">
      <w:pPr>
        <w:pStyle w:val="Sansinterligne"/>
        <w:spacing w:line="360" w:lineRule="auto"/>
        <w:jc w:val="both"/>
        <w:rPr>
          <w:sz w:val="20"/>
          <w:szCs w:val="20"/>
        </w:rPr>
      </w:pPr>
      <w:r w:rsidRPr="00EF0EAA">
        <w:rPr>
          <w:sz w:val="20"/>
          <w:szCs w:val="20"/>
        </w:rPr>
        <w:t xml:space="preserve">Le droit à l'éducation pour tous les enfants, quel que soit leur handicap, est un droit fondamental. </w:t>
      </w:r>
    </w:p>
    <w:p w:rsidR="00F025EB" w:rsidRPr="00EF0EAA" w:rsidRDefault="00F025EB" w:rsidP="00EF0EAA">
      <w:pPr>
        <w:pStyle w:val="Sansinterligne"/>
        <w:spacing w:line="360" w:lineRule="auto"/>
        <w:jc w:val="both"/>
        <w:rPr>
          <w:sz w:val="20"/>
          <w:szCs w:val="20"/>
        </w:rPr>
      </w:pPr>
      <w:r w:rsidRPr="00EF0EAA">
        <w:rPr>
          <w:sz w:val="20"/>
          <w:szCs w:val="20"/>
        </w:rPr>
        <w:t xml:space="preserve">L'école inclusive doit s'adapter aux besoins de tous les élèves et aux besoins de chacun d'entre eux, dans un environnement scolaire prenant en compte les spécificités de chaque parcours. </w:t>
      </w:r>
    </w:p>
    <w:p w:rsidR="00F025EB" w:rsidRPr="00EF0EAA" w:rsidRDefault="00F025EB" w:rsidP="00EF0EAA">
      <w:pPr>
        <w:pStyle w:val="Sansinterligne"/>
        <w:spacing w:line="360" w:lineRule="auto"/>
        <w:jc w:val="both"/>
        <w:rPr>
          <w:sz w:val="20"/>
          <w:szCs w:val="20"/>
        </w:rPr>
      </w:pPr>
    </w:p>
    <w:p w:rsidR="00F025EB" w:rsidRPr="00EF0EAA" w:rsidRDefault="00F025EB" w:rsidP="00EF0EAA">
      <w:pPr>
        <w:pStyle w:val="Sansinterligne"/>
        <w:spacing w:line="360" w:lineRule="auto"/>
        <w:jc w:val="both"/>
        <w:rPr>
          <w:sz w:val="20"/>
          <w:szCs w:val="20"/>
        </w:rPr>
      </w:pPr>
      <w:r w:rsidRPr="00EF0EAA">
        <w:rPr>
          <w:sz w:val="20"/>
          <w:szCs w:val="20"/>
        </w:rPr>
        <w:t>Il est important de connaitre les élèves qui pourraient bénéficier d’aide personnalisée durant l’année scolaire par le biais de dispositifs spécifiques. Ainsi, vous pourriez les accompagner en études, à l’internat, devenir leur tuteur etc. Pour chaque dispositif, il existe des spécificités qui peuvent vous aider à comprendre la scolarité des élèves.</w:t>
      </w:r>
    </w:p>
    <w:p w:rsidR="00F025EB" w:rsidRPr="00EF0EAA" w:rsidRDefault="00F025EB" w:rsidP="00EF0EAA">
      <w:pPr>
        <w:pStyle w:val="Sansinterligne"/>
        <w:spacing w:line="360" w:lineRule="auto"/>
        <w:jc w:val="both"/>
        <w:rPr>
          <w:b/>
          <w:color w:val="FF0000"/>
          <w:sz w:val="20"/>
          <w:szCs w:val="20"/>
        </w:rPr>
      </w:pPr>
    </w:p>
    <w:p w:rsidR="00F025EB" w:rsidRPr="00EF0EAA" w:rsidRDefault="00F025EB" w:rsidP="00EF0EAA">
      <w:pPr>
        <w:pStyle w:val="Paragraphedeliste"/>
        <w:numPr>
          <w:ilvl w:val="0"/>
          <w:numId w:val="20"/>
        </w:numPr>
        <w:spacing w:after="0" w:line="360" w:lineRule="auto"/>
        <w:jc w:val="both"/>
        <w:rPr>
          <w:rFonts w:ascii="Times New Roman" w:hAnsi="Times New Roman"/>
          <w:color w:val="FF0000"/>
          <w:sz w:val="20"/>
          <w:szCs w:val="20"/>
        </w:rPr>
      </w:pPr>
      <w:r w:rsidRPr="00EF0EAA">
        <w:rPr>
          <w:rFonts w:ascii="Times New Roman" w:hAnsi="Times New Roman"/>
          <w:color w:val="FF0000"/>
          <w:sz w:val="20"/>
          <w:szCs w:val="20"/>
        </w:rPr>
        <w:t>Les dispositifs d’accueil</w:t>
      </w:r>
      <w:r w:rsidR="00447C66" w:rsidRPr="00EF0EAA">
        <w:rPr>
          <w:rStyle w:val="Appelnotedebasdep"/>
          <w:rFonts w:ascii="Times New Roman" w:hAnsi="Times New Roman"/>
          <w:color w:val="FF0000"/>
          <w:sz w:val="20"/>
          <w:szCs w:val="20"/>
        </w:rPr>
        <w:footnoteReference w:id="5"/>
      </w:r>
    </w:p>
    <w:p w:rsidR="00F025EB" w:rsidRPr="00EF0EAA" w:rsidRDefault="00F025EB" w:rsidP="00EF0EAA">
      <w:pPr>
        <w:pStyle w:val="Sansinterligne"/>
        <w:spacing w:line="360" w:lineRule="auto"/>
        <w:jc w:val="both"/>
        <w:rPr>
          <w:b/>
          <w:color w:val="FF0000"/>
          <w:sz w:val="20"/>
          <w:szCs w:val="20"/>
        </w:rPr>
      </w:pPr>
    </w:p>
    <w:p w:rsidR="00F025EB" w:rsidRPr="00EF0EAA" w:rsidRDefault="00F025EB" w:rsidP="00EF0EAA">
      <w:pPr>
        <w:pStyle w:val="Sansinterligne"/>
        <w:spacing w:line="360" w:lineRule="auto"/>
        <w:jc w:val="both"/>
        <w:rPr>
          <w:b/>
          <w:sz w:val="20"/>
          <w:szCs w:val="20"/>
        </w:rPr>
      </w:pPr>
      <w:r w:rsidRPr="00EF0EAA">
        <w:rPr>
          <w:b/>
          <w:sz w:val="20"/>
          <w:szCs w:val="20"/>
        </w:rPr>
        <w:t>Le Programme Personnalisé de Réussite Educative (PPRE) :</w:t>
      </w:r>
    </w:p>
    <w:p w:rsidR="00F025EB" w:rsidRPr="00EF0EAA" w:rsidRDefault="00F025EB" w:rsidP="00EF0EAA">
      <w:pPr>
        <w:pStyle w:val="TableParagraph"/>
        <w:spacing w:line="360" w:lineRule="auto"/>
        <w:jc w:val="both"/>
        <w:rPr>
          <w:sz w:val="20"/>
          <w:szCs w:val="20"/>
        </w:rPr>
      </w:pPr>
      <w:r w:rsidRPr="00EF0EAA">
        <w:rPr>
          <w:sz w:val="20"/>
          <w:szCs w:val="20"/>
        </w:rPr>
        <w:t>Il s’adresse aux élèves de la 6</w:t>
      </w:r>
      <w:r w:rsidRPr="00EF0EAA">
        <w:rPr>
          <w:sz w:val="20"/>
          <w:szCs w:val="20"/>
          <w:vertAlign w:val="superscript"/>
        </w:rPr>
        <w:t>ème</w:t>
      </w:r>
      <w:r w:rsidRPr="00EF0EAA">
        <w:rPr>
          <w:sz w:val="20"/>
          <w:szCs w:val="20"/>
        </w:rPr>
        <w:t xml:space="preserve"> à la 3</w:t>
      </w:r>
      <w:r w:rsidRPr="00EF0EAA">
        <w:rPr>
          <w:sz w:val="20"/>
          <w:szCs w:val="20"/>
          <w:vertAlign w:val="superscript"/>
        </w:rPr>
        <w:t>ème</w:t>
      </w:r>
      <w:r w:rsidRPr="00EF0EAA">
        <w:rPr>
          <w:sz w:val="20"/>
          <w:szCs w:val="20"/>
        </w:rPr>
        <w:t xml:space="preserve"> en difficultés dont la maîtrise des certaines connaissances est insuffisante et risquant de compromettre les apprentissages futurs.</w:t>
      </w:r>
    </w:p>
    <w:p w:rsidR="00F025EB" w:rsidRPr="00EF0EAA" w:rsidRDefault="00F025EB" w:rsidP="00EF0EAA">
      <w:pPr>
        <w:pStyle w:val="Sansinterligne"/>
        <w:spacing w:line="360" w:lineRule="auto"/>
        <w:jc w:val="both"/>
        <w:rPr>
          <w:b/>
          <w:spacing w:val="-5"/>
          <w:sz w:val="20"/>
          <w:szCs w:val="20"/>
          <w:u w:val="single"/>
        </w:rPr>
      </w:pPr>
    </w:p>
    <w:p w:rsidR="00F025EB" w:rsidRPr="00EF0EAA" w:rsidRDefault="00F025EB" w:rsidP="00EF0EAA">
      <w:pPr>
        <w:pStyle w:val="Sansinterligne"/>
        <w:spacing w:line="360" w:lineRule="auto"/>
        <w:jc w:val="both"/>
        <w:rPr>
          <w:b/>
          <w:spacing w:val="-5"/>
          <w:sz w:val="20"/>
          <w:szCs w:val="20"/>
        </w:rPr>
      </w:pPr>
      <w:r w:rsidRPr="00EF0EAA">
        <w:rPr>
          <w:spacing w:val="-5"/>
          <w:sz w:val="20"/>
          <w:szCs w:val="20"/>
        </w:rPr>
        <w:t>Rôle et Actions de l’AED </w:t>
      </w:r>
      <w:r w:rsidR="00514D4B" w:rsidRPr="00EF0EAA">
        <w:rPr>
          <w:spacing w:val="-5"/>
          <w:sz w:val="20"/>
          <w:szCs w:val="20"/>
        </w:rPr>
        <w:t>:</w:t>
      </w:r>
      <w:r w:rsidR="00514D4B" w:rsidRPr="00EF0EAA">
        <w:rPr>
          <w:b/>
          <w:spacing w:val="-5"/>
          <w:sz w:val="20"/>
          <w:szCs w:val="20"/>
        </w:rPr>
        <w:t xml:space="preserve"> </w:t>
      </w:r>
      <w:r w:rsidR="00514D4B" w:rsidRPr="00EF0EAA">
        <w:rPr>
          <w:spacing w:val="-5"/>
          <w:sz w:val="20"/>
          <w:szCs w:val="20"/>
        </w:rPr>
        <w:t>prise</w:t>
      </w:r>
      <w:r w:rsidRPr="00EF0EAA">
        <w:rPr>
          <w:spacing w:val="-5"/>
          <w:sz w:val="20"/>
          <w:szCs w:val="20"/>
        </w:rPr>
        <w:t xml:space="preserve"> en charge en études, à l’internat, lien avec le CPE et le PP si vous êtes référent de la classe.</w:t>
      </w:r>
    </w:p>
    <w:p w:rsidR="00F025EB" w:rsidRPr="00EF0EAA" w:rsidRDefault="00F025EB" w:rsidP="00EF0EAA">
      <w:pPr>
        <w:pStyle w:val="Sansinterligne"/>
        <w:spacing w:line="360" w:lineRule="auto"/>
        <w:jc w:val="both"/>
        <w:rPr>
          <w:sz w:val="20"/>
          <w:szCs w:val="20"/>
        </w:rPr>
      </w:pPr>
    </w:p>
    <w:p w:rsidR="00F025EB" w:rsidRPr="00EF0EAA" w:rsidRDefault="00F025EB" w:rsidP="00EF0EAA">
      <w:pPr>
        <w:pStyle w:val="Sansinterligne"/>
        <w:spacing w:line="360" w:lineRule="auto"/>
        <w:jc w:val="both"/>
        <w:rPr>
          <w:b/>
          <w:sz w:val="20"/>
          <w:szCs w:val="20"/>
        </w:rPr>
      </w:pPr>
      <w:r w:rsidRPr="00EF0EAA">
        <w:rPr>
          <w:b/>
          <w:sz w:val="20"/>
          <w:szCs w:val="20"/>
        </w:rPr>
        <w:t>Le Projet d’Accueil Individualisé (PAI) :</w:t>
      </w:r>
    </w:p>
    <w:p w:rsidR="00F025EB" w:rsidRPr="00EF0EAA" w:rsidRDefault="00F025EB" w:rsidP="00EF0EAA">
      <w:pPr>
        <w:pStyle w:val="TableParagraph"/>
        <w:tabs>
          <w:tab w:val="left" w:pos="466"/>
        </w:tabs>
        <w:spacing w:line="360" w:lineRule="auto"/>
        <w:jc w:val="both"/>
        <w:rPr>
          <w:sz w:val="20"/>
          <w:szCs w:val="20"/>
        </w:rPr>
      </w:pPr>
      <w:r w:rsidRPr="00EF0EAA">
        <w:rPr>
          <w:sz w:val="20"/>
          <w:szCs w:val="20"/>
        </w:rPr>
        <w:t>Il s’agit d’un  dispositif permettant l’aménagement de la scolarité : prise en charge extérieure durant les heures scolaires (orthophoniste, psychologue, répétiteur CNED…) et possibilité de traitement médical au sein de l’établissement</w:t>
      </w:r>
    </w:p>
    <w:p w:rsidR="00F025EB" w:rsidRPr="00EF0EAA" w:rsidRDefault="00F025EB" w:rsidP="00EF0EAA">
      <w:pPr>
        <w:pStyle w:val="Sansinterligne"/>
        <w:spacing w:line="360" w:lineRule="auto"/>
        <w:jc w:val="both"/>
        <w:rPr>
          <w:sz w:val="20"/>
          <w:szCs w:val="20"/>
        </w:rPr>
      </w:pPr>
    </w:p>
    <w:p w:rsidR="00F025EB" w:rsidRPr="00EF0EAA" w:rsidRDefault="00F025EB" w:rsidP="00EF0EAA">
      <w:pPr>
        <w:pStyle w:val="Sansinterligne"/>
        <w:spacing w:line="360" w:lineRule="auto"/>
        <w:jc w:val="both"/>
        <w:rPr>
          <w:sz w:val="20"/>
          <w:szCs w:val="20"/>
        </w:rPr>
      </w:pPr>
      <w:r w:rsidRPr="00EF0EAA">
        <w:rPr>
          <w:sz w:val="20"/>
          <w:szCs w:val="20"/>
        </w:rPr>
        <w:t>Il s’adresse aux élèves atteints de troubles de la santé évoluant sur une longue période sans reconnaissance du handicap : pathologies chroniques (Diabète), allergies, intolérance alimentaire, trouble spécifique du langage (dyslexie, dysphasie, dysorthographie…) Ce protocole est décidé par le médecin scolaire et la famille.</w:t>
      </w:r>
    </w:p>
    <w:p w:rsidR="00F025EB" w:rsidRPr="00EF0EAA" w:rsidRDefault="00F025EB" w:rsidP="00EF0EAA">
      <w:pPr>
        <w:pStyle w:val="Sansinterligne"/>
        <w:spacing w:line="360" w:lineRule="auto"/>
        <w:jc w:val="both"/>
        <w:rPr>
          <w:color w:val="0070C0"/>
          <w:spacing w:val="-5"/>
          <w:sz w:val="20"/>
          <w:szCs w:val="20"/>
          <w:u w:val="single"/>
        </w:rPr>
      </w:pPr>
    </w:p>
    <w:p w:rsidR="00F025EB" w:rsidRPr="00EF0EAA" w:rsidRDefault="00F025EB" w:rsidP="00EF0EAA">
      <w:pPr>
        <w:pStyle w:val="Sansinterligne"/>
        <w:spacing w:line="360" w:lineRule="auto"/>
        <w:jc w:val="both"/>
        <w:rPr>
          <w:spacing w:val="-5"/>
          <w:sz w:val="20"/>
          <w:szCs w:val="20"/>
        </w:rPr>
      </w:pPr>
      <w:r w:rsidRPr="00EF0EAA">
        <w:rPr>
          <w:spacing w:val="-5"/>
          <w:sz w:val="20"/>
          <w:szCs w:val="20"/>
        </w:rPr>
        <w:t xml:space="preserve">Rôle et Actions de l’AED : </w:t>
      </w:r>
    </w:p>
    <w:p w:rsidR="00F025EB" w:rsidRPr="00EF0EAA" w:rsidRDefault="00F025EB" w:rsidP="00EF0EAA">
      <w:pPr>
        <w:pStyle w:val="Sansinterligne"/>
        <w:numPr>
          <w:ilvl w:val="0"/>
          <w:numId w:val="21"/>
        </w:numPr>
        <w:spacing w:line="360" w:lineRule="auto"/>
        <w:jc w:val="both"/>
        <w:rPr>
          <w:spacing w:val="-5"/>
          <w:sz w:val="20"/>
          <w:szCs w:val="20"/>
        </w:rPr>
      </w:pPr>
      <w:r w:rsidRPr="00EF0EAA">
        <w:rPr>
          <w:spacing w:val="-5"/>
          <w:sz w:val="20"/>
          <w:szCs w:val="20"/>
        </w:rPr>
        <w:t>Accompagnement en études, à l’internat, à la cantine en lien avec le CPE, l’Infirmier et le PP si vous êtes référent de la classe.</w:t>
      </w:r>
    </w:p>
    <w:p w:rsidR="00F025EB" w:rsidRPr="00EF0EAA" w:rsidRDefault="00F025EB" w:rsidP="00EF0EAA">
      <w:pPr>
        <w:pStyle w:val="Sansinterligne"/>
        <w:numPr>
          <w:ilvl w:val="0"/>
          <w:numId w:val="21"/>
        </w:numPr>
        <w:spacing w:line="360" w:lineRule="auto"/>
        <w:jc w:val="both"/>
        <w:rPr>
          <w:spacing w:val="-5"/>
          <w:sz w:val="20"/>
          <w:szCs w:val="20"/>
        </w:rPr>
      </w:pPr>
      <w:r w:rsidRPr="00EF0EAA">
        <w:rPr>
          <w:spacing w:val="-5"/>
          <w:sz w:val="20"/>
          <w:szCs w:val="20"/>
        </w:rPr>
        <w:lastRenderedPageBreak/>
        <w:t>Protocole d’urgence disponible à la vie scolaire à appliquer si absence Infirmier ou CPE.</w:t>
      </w:r>
    </w:p>
    <w:p w:rsidR="00F025EB" w:rsidRPr="00EF0EAA" w:rsidRDefault="00F025EB" w:rsidP="00EF0EAA">
      <w:pPr>
        <w:spacing w:after="0" w:line="360" w:lineRule="auto"/>
        <w:jc w:val="both"/>
        <w:rPr>
          <w:rFonts w:ascii="Times New Roman" w:hAnsi="Times New Roman"/>
          <w:sz w:val="20"/>
          <w:szCs w:val="20"/>
        </w:rPr>
      </w:pPr>
    </w:p>
    <w:p w:rsidR="00F025EB" w:rsidRPr="00EF0EAA" w:rsidRDefault="00F025EB" w:rsidP="00EF0EAA">
      <w:pPr>
        <w:pStyle w:val="Sansinterligne"/>
        <w:spacing w:line="360" w:lineRule="auto"/>
        <w:jc w:val="both"/>
        <w:rPr>
          <w:b/>
          <w:sz w:val="20"/>
          <w:szCs w:val="20"/>
        </w:rPr>
      </w:pPr>
      <w:r w:rsidRPr="00EF0EAA">
        <w:rPr>
          <w:b/>
          <w:sz w:val="20"/>
          <w:szCs w:val="20"/>
        </w:rPr>
        <w:t>Le Plan d’Accompagnement Personnalisé (PAP)</w:t>
      </w:r>
    </w:p>
    <w:p w:rsidR="00F025EB" w:rsidRPr="00EF0EAA" w:rsidRDefault="00F025EB" w:rsidP="00EF0EAA">
      <w:pPr>
        <w:pStyle w:val="TableParagraph"/>
        <w:tabs>
          <w:tab w:val="left" w:pos="466"/>
        </w:tabs>
        <w:spacing w:line="360" w:lineRule="auto"/>
        <w:jc w:val="both"/>
        <w:rPr>
          <w:sz w:val="20"/>
          <w:szCs w:val="20"/>
        </w:rPr>
      </w:pPr>
      <w:r w:rsidRPr="00EF0EAA">
        <w:rPr>
          <w:sz w:val="20"/>
          <w:szCs w:val="20"/>
        </w:rPr>
        <w:t>Il s’agit d’un dispositif d’aide permettant des aménagements et adaptations de nature pédagogique lorsque les troubles des apprentissages entraînent des difficultés scolaires durables et pour lesquels ni le PPRE ni le PAI ne constituent une réponse adaptée.</w:t>
      </w:r>
    </w:p>
    <w:p w:rsidR="00F025EB" w:rsidRPr="00EF0EAA" w:rsidRDefault="00F025EB" w:rsidP="00EF0EAA">
      <w:pPr>
        <w:spacing w:after="0" w:line="360" w:lineRule="auto"/>
        <w:jc w:val="both"/>
        <w:rPr>
          <w:rFonts w:ascii="Times New Roman" w:hAnsi="Times New Roman"/>
          <w:sz w:val="20"/>
          <w:szCs w:val="20"/>
        </w:rPr>
      </w:pPr>
    </w:p>
    <w:p w:rsidR="00F025EB" w:rsidRPr="00EF0EAA" w:rsidRDefault="00F025EB" w:rsidP="00EF0EAA">
      <w:pPr>
        <w:pStyle w:val="Sansinterligne"/>
        <w:spacing w:line="360" w:lineRule="auto"/>
        <w:jc w:val="both"/>
        <w:rPr>
          <w:spacing w:val="-5"/>
          <w:sz w:val="20"/>
          <w:szCs w:val="20"/>
        </w:rPr>
      </w:pPr>
      <w:r w:rsidRPr="00EF0EAA">
        <w:rPr>
          <w:spacing w:val="-5"/>
          <w:sz w:val="20"/>
          <w:szCs w:val="20"/>
        </w:rPr>
        <w:t xml:space="preserve">Rôle et Actions de l’AED : </w:t>
      </w:r>
    </w:p>
    <w:p w:rsidR="00F025EB" w:rsidRPr="00EF0EAA" w:rsidRDefault="00F025EB" w:rsidP="00EF0EAA">
      <w:pPr>
        <w:pStyle w:val="Sansinterligne"/>
        <w:numPr>
          <w:ilvl w:val="0"/>
          <w:numId w:val="22"/>
        </w:numPr>
        <w:spacing w:line="360" w:lineRule="auto"/>
        <w:jc w:val="both"/>
        <w:rPr>
          <w:sz w:val="20"/>
          <w:szCs w:val="20"/>
        </w:rPr>
      </w:pPr>
      <w:r w:rsidRPr="00EF0EAA">
        <w:rPr>
          <w:sz w:val="20"/>
          <w:szCs w:val="20"/>
        </w:rPr>
        <w:t>Prise en charge en études, à l’internat, lien avec le CPE et le PP si vous êtes référent de la classe.</w:t>
      </w:r>
    </w:p>
    <w:p w:rsidR="00F025EB" w:rsidRPr="00EF0EAA" w:rsidRDefault="00F025EB" w:rsidP="00EF0EAA">
      <w:pPr>
        <w:pStyle w:val="Sansinterligne"/>
        <w:numPr>
          <w:ilvl w:val="0"/>
          <w:numId w:val="22"/>
        </w:numPr>
        <w:spacing w:line="360" w:lineRule="auto"/>
        <w:jc w:val="both"/>
        <w:rPr>
          <w:sz w:val="20"/>
          <w:szCs w:val="20"/>
        </w:rPr>
      </w:pPr>
      <w:r w:rsidRPr="00EF0EAA">
        <w:rPr>
          <w:sz w:val="20"/>
          <w:szCs w:val="20"/>
        </w:rPr>
        <w:t>Possibilité d’être tuteur de ces élèves afin de faire le point et les accompagner.</w:t>
      </w:r>
    </w:p>
    <w:p w:rsidR="00F025EB" w:rsidRPr="00EF0EAA" w:rsidRDefault="00F025EB" w:rsidP="00EF0EAA">
      <w:pPr>
        <w:spacing w:after="0" w:line="360" w:lineRule="auto"/>
        <w:jc w:val="both"/>
        <w:rPr>
          <w:rFonts w:ascii="Times New Roman" w:hAnsi="Times New Roman"/>
          <w:b/>
          <w:color w:val="FF0000"/>
          <w:sz w:val="20"/>
          <w:szCs w:val="20"/>
        </w:rPr>
      </w:pPr>
    </w:p>
    <w:p w:rsidR="00F025EB" w:rsidRPr="00EF0EAA" w:rsidRDefault="00F025EB" w:rsidP="00EF0EAA">
      <w:pPr>
        <w:pStyle w:val="Sansinterligne"/>
        <w:spacing w:line="360" w:lineRule="auto"/>
        <w:jc w:val="both"/>
        <w:rPr>
          <w:b/>
          <w:sz w:val="20"/>
          <w:szCs w:val="20"/>
        </w:rPr>
      </w:pPr>
      <w:r w:rsidRPr="00EF0EAA">
        <w:rPr>
          <w:b/>
          <w:sz w:val="20"/>
          <w:szCs w:val="20"/>
        </w:rPr>
        <w:t>Le Projet Personnalisé de Scolarisation (PPS)</w:t>
      </w:r>
    </w:p>
    <w:p w:rsidR="00F025EB" w:rsidRPr="00EF0EAA" w:rsidRDefault="00F025EB" w:rsidP="00EF0EAA">
      <w:pPr>
        <w:pStyle w:val="TableParagraph"/>
        <w:tabs>
          <w:tab w:val="left" w:pos="466"/>
        </w:tabs>
        <w:spacing w:line="360" w:lineRule="auto"/>
        <w:jc w:val="both"/>
        <w:rPr>
          <w:b/>
          <w:color w:val="00B050"/>
          <w:sz w:val="20"/>
          <w:szCs w:val="20"/>
        </w:rPr>
      </w:pPr>
      <w:r w:rsidRPr="00EF0EAA">
        <w:rPr>
          <w:sz w:val="20"/>
          <w:szCs w:val="20"/>
        </w:rPr>
        <w:t>Il s’agit d’un dispositif permettant la mise en œuvre de moyens de compensation spatiaux (orientations et accompagnement), temporels (aménagement d’emploi du temps), matériels (attribution de matériels pédagogiques adaptés) ou humains (aide humaine : AESH) permettant de réduire autant que faire se peut les désavantages liés au handicap.</w:t>
      </w:r>
    </w:p>
    <w:p w:rsidR="00F025EB" w:rsidRPr="00EF0EAA" w:rsidRDefault="00F025EB" w:rsidP="00EF0EAA">
      <w:pPr>
        <w:spacing w:after="0" w:line="360" w:lineRule="auto"/>
        <w:jc w:val="both"/>
        <w:rPr>
          <w:rFonts w:ascii="Times New Roman" w:hAnsi="Times New Roman"/>
          <w:sz w:val="20"/>
          <w:szCs w:val="20"/>
        </w:rPr>
      </w:pPr>
    </w:p>
    <w:p w:rsidR="00F025EB" w:rsidRPr="00EF0EAA" w:rsidRDefault="00F025EB" w:rsidP="00EF0EAA">
      <w:pPr>
        <w:spacing w:after="0" w:line="360" w:lineRule="auto"/>
        <w:jc w:val="both"/>
        <w:rPr>
          <w:rFonts w:ascii="Times New Roman" w:hAnsi="Times New Roman"/>
          <w:sz w:val="20"/>
          <w:szCs w:val="20"/>
        </w:rPr>
      </w:pPr>
      <w:r w:rsidRPr="00EF0EAA">
        <w:rPr>
          <w:rFonts w:ascii="Times New Roman" w:hAnsi="Times New Roman"/>
          <w:sz w:val="20"/>
          <w:szCs w:val="20"/>
        </w:rPr>
        <w:t>Il s’adresse aux élèves reconnus « en situation de handicap » par la CDAH (Commission des Droits et de l’Autonomie relevant de la MDPH Maison Départementale des Personnes Handicapées). Selon sa sévérité, la dyslexie peut être reconnue comme handicap par la CDAH.</w:t>
      </w:r>
    </w:p>
    <w:p w:rsidR="00F025EB" w:rsidRPr="00EF0EAA" w:rsidRDefault="00F025EB" w:rsidP="00EF0EAA">
      <w:pPr>
        <w:spacing w:after="0" w:line="360" w:lineRule="auto"/>
        <w:jc w:val="both"/>
        <w:rPr>
          <w:rFonts w:ascii="Times New Roman" w:hAnsi="Times New Roman"/>
          <w:sz w:val="20"/>
          <w:szCs w:val="20"/>
        </w:rPr>
      </w:pPr>
    </w:p>
    <w:p w:rsidR="00F025EB" w:rsidRPr="00EF0EAA" w:rsidRDefault="00F025EB" w:rsidP="00EF0EAA">
      <w:pPr>
        <w:pStyle w:val="Sansinterligne"/>
        <w:spacing w:line="360" w:lineRule="auto"/>
        <w:jc w:val="both"/>
        <w:rPr>
          <w:b/>
          <w:spacing w:val="-5"/>
          <w:sz w:val="20"/>
          <w:szCs w:val="20"/>
        </w:rPr>
      </w:pPr>
      <w:r w:rsidRPr="00EF0EAA">
        <w:rPr>
          <w:b/>
          <w:spacing w:val="-5"/>
          <w:sz w:val="20"/>
          <w:szCs w:val="20"/>
        </w:rPr>
        <w:t xml:space="preserve">Rôle et Actions de l’AED : </w:t>
      </w:r>
    </w:p>
    <w:p w:rsidR="00F025EB" w:rsidRPr="00EF0EAA" w:rsidRDefault="00F025EB" w:rsidP="00EF0EAA">
      <w:pPr>
        <w:pStyle w:val="Sansinterligne"/>
        <w:numPr>
          <w:ilvl w:val="0"/>
          <w:numId w:val="23"/>
        </w:numPr>
        <w:spacing w:line="360" w:lineRule="auto"/>
        <w:jc w:val="both"/>
        <w:rPr>
          <w:sz w:val="20"/>
          <w:szCs w:val="20"/>
        </w:rPr>
      </w:pPr>
      <w:r w:rsidRPr="00EF0EAA">
        <w:rPr>
          <w:sz w:val="20"/>
          <w:szCs w:val="20"/>
        </w:rPr>
        <w:t>Prise en charge en études, à l’internat, lien avec le CPE et le PP si vous êtes référent de la classe.</w:t>
      </w:r>
    </w:p>
    <w:p w:rsidR="00F025EB" w:rsidRPr="00EF0EAA" w:rsidRDefault="00F025EB" w:rsidP="00EF0EAA">
      <w:pPr>
        <w:pStyle w:val="Sansinterligne"/>
        <w:numPr>
          <w:ilvl w:val="0"/>
          <w:numId w:val="23"/>
        </w:numPr>
        <w:spacing w:line="360" w:lineRule="auto"/>
        <w:jc w:val="both"/>
        <w:rPr>
          <w:sz w:val="20"/>
          <w:szCs w:val="20"/>
        </w:rPr>
      </w:pPr>
      <w:r w:rsidRPr="00EF0EAA">
        <w:rPr>
          <w:sz w:val="20"/>
          <w:szCs w:val="20"/>
        </w:rPr>
        <w:t>Vigilance dans la cour et durant les mouvements des élèves : accessibilité à l’ascenseur, les aides dans leurs démarches, les orienter…</w:t>
      </w:r>
    </w:p>
    <w:p w:rsidR="00F025EB" w:rsidRPr="00EF0EAA" w:rsidRDefault="00F025EB" w:rsidP="00EF0EAA">
      <w:pPr>
        <w:pStyle w:val="Sansinterligne"/>
        <w:spacing w:line="360" w:lineRule="auto"/>
        <w:jc w:val="both"/>
        <w:rPr>
          <w:sz w:val="20"/>
          <w:szCs w:val="20"/>
        </w:rPr>
      </w:pPr>
    </w:p>
    <w:p w:rsidR="00F025EB" w:rsidRPr="00EF0EAA" w:rsidRDefault="00F025EB" w:rsidP="00EF0EAA">
      <w:pPr>
        <w:spacing w:after="0" w:line="360" w:lineRule="auto"/>
        <w:jc w:val="both"/>
        <w:rPr>
          <w:rFonts w:ascii="Times New Roman" w:hAnsi="Times New Roman"/>
          <w:b/>
          <w:smallCaps/>
          <w:color w:val="FF0000"/>
          <w:sz w:val="20"/>
          <w:szCs w:val="20"/>
        </w:rPr>
      </w:pPr>
      <w:r w:rsidRPr="00EF0EAA">
        <w:rPr>
          <w:rFonts w:ascii="Times New Roman" w:hAnsi="Times New Roman"/>
          <w:b/>
          <w:bCs/>
          <w:smallCaps/>
          <w:color w:val="FF0000"/>
          <w:sz w:val="20"/>
          <w:szCs w:val="20"/>
        </w:rPr>
        <w:t xml:space="preserve">III.2. </w:t>
      </w:r>
      <w:r w:rsidRPr="00EF0EAA">
        <w:rPr>
          <w:rFonts w:ascii="Times New Roman" w:hAnsi="Times New Roman"/>
          <w:b/>
          <w:smallCaps/>
          <w:color w:val="FF0000"/>
          <w:sz w:val="20"/>
          <w:szCs w:val="20"/>
        </w:rPr>
        <w:t>Compétences attendues et qualités requises</w:t>
      </w:r>
    </w:p>
    <w:p w:rsidR="00F025EB" w:rsidRPr="00EF0EAA" w:rsidRDefault="00F025EB" w:rsidP="00EF0EAA">
      <w:pPr>
        <w:spacing w:line="360" w:lineRule="auto"/>
        <w:jc w:val="both"/>
        <w:rPr>
          <w:rFonts w:ascii="Times New Roman" w:hAnsi="Times New Roman"/>
          <w:sz w:val="20"/>
          <w:szCs w:val="20"/>
        </w:rPr>
      </w:pPr>
    </w:p>
    <w:p w:rsidR="00F025EB" w:rsidRPr="00EF0EAA" w:rsidRDefault="00F025EB" w:rsidP="00EF0EAA">
      <w:pPr>
        <w:spacing w:after="0" w:line="360" w:lineRule="auto"/>
        <w:jc w:val="both"/>
        <w:rPr>
          <w:rFonts w:ascii="Times New Roman" w:hAnsi="Times New Roman"/>
          <w:b/>
          <w:color w:val="FF0000"/>
          <w:sz w:val="20"/>
          <w:szCs w:val="20"/>
        </w:rPr>
      </w:pPr>
      <w:r w:rsidRPr="00EF0EAA">
        <w:rPr>
          <w:rFonts w:ascii="Times New Roman" w:hAnsi="Times New Roman"/>
          <w:b/>
          <w:bCs/>
          <w:smallCaps/>
          <w:color w:val="FF0000"/>
          <w:sz w:val="20"/>
          <w:szCs w:val="20"/>
        </w:rPr>
        <w:t xml:space="preserve">III.2. 1. </w:t>
      </w:r>
      <w:r w:rsidRPr="00EF0EAA">
        <w:rPr>
          <w:rFonts w:ascii="Times New Roman" w:hAnsi="Times New Roman"/>
          <w:b/>
          <w:color w:val="FF0000"/>
          <w:sz w:val="20"/>
          <w:szCs w:val="20"/>
        </w:rPr>
        <w:t>Le rôle d’éducateur, la « veille »</w:t>
      </w:r>
      <w:r w:rsidR="0006701C">
        <w:rPr>
          <w:rFonts w:ascii="Times New Roman" w:hAnsi="Times New Roman"/>
          <w:b/>
          <w:color w:val="FF0000"/>
          <w:sz w:val="20"/>
          <w:szCs w:val="20"/>
        </w:rPr>
        <w:t xml:space="preserve"> éducative et la bienveillance</w:t>
      </w:r>
    </w:p>
    <w:p w:rsidR="00F025EB" w:rsidRPr="00EF0EAA" w:rsidRDefault="00F025EB" w:rsidP="00EF0EAA">
      <w:pPr>
        <w:spacing w:after="0" w:line="360" w:lineRule="auto"/>
        <w:jc w:val="both"/>
        <w:rPr>
          <w:rFonts w:ascii="Times New Roman" w:hAnsi="Times New Roman"/>
          <w:sz w:val="20"/>
          <w:szCs w:val="20"/>
          <w:u w:val="single"/>
        </w:rPr>
      </w:pPr>
    </w:p>
    <w:p w:rsidR="00577C7F" w:rsidRDefault="00F025EB" w:rsidP="00EF0EAA">
      <w:pPr>
        <w:spacing w:after="0" w:line="360" w:lineRule="auto"/>
        <w:jc w:val="both"/>
        <w:rPr>
          <w:rFonts w:ascii="Times New Roman" w:hAnsi="Times New Roman"/>
          <w:sz w:val="20"/>
          <w:szCs w:val="20"/>
        </w:rPr>
      </w:pPr>
      <w:r w:rsidRPr="00EF0EAA">
        <w:rPr>
          <w:rFonts w:ascii="Times New Roman" w:hAnsi="Times New Roman"/>
          <w:sz w:val="20"/>
          <w:szCs w:val="20"/>
        </w:rPr>
        <w:t>Vous avez un rôle d'éducateur</w:t>
      </w:r>
      <w:r w:rsidR="006B0534" w:rsidRPr="006B0534">
        <w:rPr>
          <w:rFonts w:ascii="Times New Roman" w:hAnsi="Times New Roman"/>
          <w:sz w:val="20"/>
          <w:szCs w:val="20"/>
        </w:rPr>
        <w:t xml:space="preserve"> </w:t>
      </w:r>
      <w:r w:rsidR="006B0534" w:rsidRPr="00EF0EAA">
        <w:rPr>
          <w:rFonts w:ascii="Times New Roman" w:hAnsi="Times New Roman"/>
          <w:sz w:val="20"/>
          <w:szCs w:val="20"/>
        </w:rPr>
        <w:t>dans l'établissement</w:t>
      </w:r>
      <w:r w:rsidR="006B0534">
        <w:rPr>
          <w:rFonts w:ascii="Times New Roman" w:hAnsi="Times New Roman"/>
          <w:sz w:val="20"/>
          <w:szCs w:val="20"/>
        </w:rPr>
        <w:t>, de la même manière</w:t>
      </w:r>
      <w:r w:rsidRPr="00EF0EAA">
        <w:rPr>
          <w:rFonts w:ascii="Times New Roman" w:hAnsi="Times New Roman"/>
          <w:sz w:val="20"/>
          <w:szCs w:val="20"/>
        </w:rPr>
        <w:t xml:space="preserve"> que tous les membres de la communauté scolaire. Vous participez </w:t>
      </w:r>
      <w:r w:rsidR="006B0534">
        <w:rPr>
          <w:rFonts w:ascii="Times New Roman" w:hAnsi="Times New Roman"/>
          <w:sz w:val="20"/>
          <w:szCs w:val="20"/>
        </w:rPr>
        <w:t xml:space="preserve">ainsi </w:t>
      </w:r>
      <w:r w:rsidRPr="00EF0EAA">
        <w:rPr>
          <w:rFonts w:ascii="Times New Roman" w:hAnsi="Times New Roman"/>
          <w:sz w:val="20"/>
          <w:szCs w:val="20"/>
        </w:rPr>
        <w:t xml:space="preserve">à l'éducation des élèves en veillant </w:t>
      </w:r>
      <w:r w:rsidR="006B0534">
        <w:rPr>
          <w:rFonts w:ascii="Times New Roman" w:hAnsi="Times New Roman"/>
          <w:sz w:val="20"/>
          <w:szCs w:val="20"/>
        </w:rPr>
        <w:t>aux</w:t>
      </w:r>
      <w:r w:rsidRPr="00EF0EAA">
        <w:rPr>
          <w:rFonts w:ascii="Times New Roman" w:hAnsi="Times New Roman"/>
          <w:sz w:val="20"/>
          <w:szCs w:val="20"/>
        </w:rPr>
        <w:t xml:space="preserve"> comportement</w:t>
      </w:r>
      <w:r w:rsidR="006B0534">
        <w:rPr>
          <w:rFonts w:ascii="Times New Roman" w:hAnsi="Times New Roman"/>
          <w:sz w:val="20"/>
          <w:szCs w:val="20"/>
        </w:rPr>
        <w:t>s</w:t>
      </w:r>
      <w:r w:rsidRPr="00EF0EAA">
        <w:rPr>
          <w:rFonts w:ascii="Times New Roman" w:hAnsi="Times New Roman"/>
          <w:sz w:val="20"/>
          <w:szCs w:val="20"/>
        </w:rPr>
        <w:t xml:space="preserve"> individuel</w:t>
      </w:r>
      <w:r w:rsidR="006B0534">
        <w:rPr>
          <w:rFonts w:ascii="Times New Roman" w:hAnsi="Times New Roman"/>
          <w:sz w:val="20"/>
          <w:szCs w:val="20"/>
        </w:rPr>
        <w:t>s</w:t>
      </w:r>
      <w:r w:rsidRPr="00EF0EAA">
        <w:rPr>
          <w:rFonts w:ascii="Times New Roman" w:hAnsi="Times New Roman"/>
          <w:sz w:val="20"/>
          <w:szCs w:val="20"/>
        </w:rPr>
        <w:t xml:space="preserve"> et collect</w:t>
      </w:r>
      <w:r w:rsidR="00533008" w:rsidRPr="00EF0EAA">
        <w:rPr>
          <w:rFonts w:ascii="Times New Roman" w:hAnsi="Times New Roman"/>
          <w:sz w:val="20"/>
          <w:szCs w:val="20"/>
        </w:rPr>
        <w:t>if</w:t>
      </w:r>
      <w:r w:rsidR="006B0534">
        <w:rPr>
          <w:rFonts w:ascii="Times New Roman" w:hAnsi="Times New Roman"/>
          <w:sz w:val="20"/>
          <w:szCs w:val="20"/>
        </w:rPr>
        <w:t>s</w:t>
      </w:r>
      <w:r w:rsidR="00533008" w:rsidRPr="00EF0EAA">
        <w:rPr>
          <w:rFonts w:ascii="Times New Roman" w:hAnsi="Times New Roman"/>
          <w:sz w:val="20"/>
          <w:szCs w:val="20"/>
        </w:rPr>
        <w:t xml:space="preserve">. Cela consiste à mêler </w:t>
      </w:r>
      <w:r w:rsidRPr="00EF0EAA">
        <w:rPr>
          <w:rFonts w:ascii="Times New Roman" w:hAnsi="Times New Roman"/>
          <w:sz w:val="20"/>
          <w:szCs w:val="20"/>
        </w:rPr>
        <w:t>autorité et bienveillance </w:t>
      </w:r>
      <w:r w:rsidR="00533008" w:rsidRPr="00EF0EAA">
        <w:rPr>
          <w:rFonts w:ascii="Times New Roman" w:hAnsi="Times New Roman"/>
          <w:sz w:val="20"/>
          <w:szCs w:val="20"/>
        </w:rPr>
        <w:t>auprès de tous</w:t>
      </w:r>
      <w:r w:rsidR="007436E2">
        <w:rPr>
          <w:rFonts w:ascii="Times New Roman" w:hAnsi="Times New Roman"/>
          <w:sz w:val="20"/>
          <w:szCs w:val="20"/>
        </w:rPr>
        <w:t> :</w:t>
      </w:r>
      <w:r w:rsidR="00533008" w:rsidRPr="00EF0EAA">
        <w:rPr>
          <w:rFonts w:ascii="Times New Roman" w:hAnsi="Times New Roman"/>
          <w:sz w:val="20"/>
          <w:szCs w:val="20"/>
        </w:rPr>
        <w:t xml:space="preserve"> </w:t>
      </w:r>
      <w:r w:rsidR="00705223">
        <w:rPr>
          <w:rFonts w:ascii="Times New Roman" w:hAnsi="Times New Roman"/>
          <w:sz w:val="20"/>
          <w:szCs w:val="20"/>
        </w:rPr>
        <w:t>vous devez</w:t>
      </w:r>
      <w:r w:rsidRPr="00EF0EAA">
        <w:rPr>
          <w:rFonts w:ascii="Times New Roman" w:hAnsi="Times New Roman"/>
          <w:sz w:val="20"/>
          <w:szCs w:val="20"/>
        </w:rPr>
        <w:t xml:space="preserve"> </w:t>
      </w:r>
      <w:r w:rsidR="007436E2">
        <w:rPr>
          <w:rFonts w:ascii="Times New Roman" w:hAnsi="Times New Roman"/>
          <w:sz w:val="20"/>
          <w:szCs w:val="20"/>
        </w:rPr>
        <w:t xml:space="preserve">donc </w:t>
      </w:r>
      <w:r w:rsidR="00533008" w:rsidRPr="00EF0EAA">
        <w:rPr>
          <w:rFonts w:ascii="Times New Roman" w:hAnsi="Times New Roman"/>
          <w:sz w:val="20"/>
          <w:szCs w:val="20"/>
        </w:rPr>
        <w:t>rappeler</w:t>
      </w:r>
      <w:r w:rsidRPr="00EF0EAA">
        <w:rPr>
          <w:rFonts w:ascii="Times New Roman" w:hAnsi="Times New Roman"/>
          <w:sz w:val="20"/>
          <w:szCs w:val="20"/>
        </w:rPr>
        <w:t xml:space="preserve"> </w:t>
      </w:r>
      <w:r w:rsidR="007436E2">
        <w:rPr>
          <w:rFonts w:ascii="Times New Roman" w:hAnsi="Times New Roman"/>
          <w:sz w:val="20"/>
          <w:szCs w:val="20"/>
        </w:rPr>
        <w:t xml:space="preserve">et faire respecter </w:t>
      </w:r>
      <w:r w:rsidRPr="00EF0EAA">
        <w:rPr>
          <w:rFonts w:ascii="Times New Roman" w:hAnsi="Times New Roman"/>
          <w:sz w:val="20"/>
          <w:szCs w:val="20"/>
        </w:rPr>
        <w:t xml:space="preserve">les règles </w:t>
      </w:r>
      <w:r w:rsidR="007436E2">
        <w:rPr>
          <w:rFonts w:ascii="Times New Roman" w:hAnsi="Times New Roman"/>
          <w:sz w:val="20"/>
          <w:szCs w:val="20"/>
        </w:rPr>
        <w:t xml:space="preserve">de vie dans l’établissement </w:t>
      </w:r>
      <w:r w:rsidR="00705223">
        <w:rPr>
          <w:rFonts w:ascii="Times New Roman" w:hAnsi="Times New Roman"/>
          <w:sz w:val="20"/>
          <w:szCs w:val="20"/>
        </w:rPr>
        <w:t xml:space="preserve">tout </w:t>
      </w:r>
      <w:r w:rsidRPr="00EF0EAA">
        <w:rPr>
          <w:rFonts w:ascii="Times New Roman" w:hAnsi="Times New Roman"/>
          <w:sz w:val="20"/>
          <w:szCs w:val="20"/>
        </w:rPr>
        <w:t>en expliquant</w:t>
      </w:r>
      <w:r w:rsidR="00577C7F">
        <w:rPr>
          <w:rFonts w:ascii="Times New Roman" w:hAnsi="Times New Roman"/>
          <w:sz w:val="20"/>
          <w:szCs w:val="20"/>
        </w:rPr>
        <w:t xml:space="preserve"> </w:t>
      </w:r>
      <w:r w:rsidR="007436E2">
        <w:rPr>
          <w:rFonts w:ascii="Times New Roman" w:hAnsi="Times New Roman"/>
          <w:sz w:val="20"/>
          <w:szCs w:val="20"/>
        </w:rPr>
        <w:t xml:space="preserve">leur sens et </w:t>
      </w:r>
      <w:r w:rsidR="00577C7F">
        <w:rPr>
          <w:rFonts w:ascii="Times New Roman" w:hAnsi="Times New Roman"/>
          <w:sz w:val="20"/>
          <w:szCs w:val="20"/>
        </w:rPr>
        <w:t>l’importance de les respecter.</w:t>
      </w:r>
    </w:p>
    <w:p w:rsidR="00577C7F" w:rsidRDefault="00577C7F" w:rsidP="00EF0EAA">
      <w:pPr>
        <w:spacing w:after="0" w:line="360" w:lineRule="auto"/>
        <w:jc w:val="both"/>
        <w:rPr>
          <w:rFonts w:ascii="Times New Roman" w:hAnsi="Times New Roman"/>
          <w:sz w:val="20"/>
          <w:szCs w:val="20"/>
        </w:rPr>
      </w:pPr>
    </w:p>
    <w:p w:rsidR="00F025EB" w:rsidRPr="00EF0EAA" w:rsidRDefault="00577C7F" w:rsidP="00EF0EAA">
      <w:pPr>
        <w:spacing w:after="0" w:line="360" w:lineRule="auto"/>
        <w:jc w:val="both"/>
        <w:rPr>
          <w:rFonts w:ascii="Times New Roman" w:hAnsi="Times New Roman"/>
          <w:sz w:val="20"/>
          <w:szCs w:val="20"/>
        </w:rPr>
      </w:pPr>
      <w:r>
        <w:rPr>
          <w:rFonts w:ascii="Times New Roman" w:hAnsi="Times New Roman"/>
          <w:sz w:val="20"/>
          <w:szCs w:val="20"/>
        </w:rPr>
        <w:t xml:space="preserve">Par ailleurs, votre rôle consiste à </w:t>
      </w:r>
      <w:r w:rsidR="009024B7">
        <w:rPr>
          <w:rFonts w:ascii="Times New Roman" w:hAnsi="Times New Roman"/>
          <w:sz w:val="20"/>
          <w:szCs w:val="20"/>
        </w:rPr>
        <w:t>faire preuve de bon sens dans l’objectif de veiller aux</w:t>
      </w:r>
      <w:r w:rsidR="009024B7" w:rsidRPr="0070124F">
        <w:rPr>
          <w:rFonts w:ascii="Times New Roman" w:hAnsi="Times New Roman"/>
          <w:sz w:val="20"/>
          <w:szCs w:val="20"/>
        </w:rPr>
        <w:t xml:space="preserve"> réussite</w:t>
      </w:r>
      <w:r w:rsidR="009024B7">
        <w:rPr>
          <w:rFonts w:ascii="Times New Roman" w:hAnsi="Times New Roman"/>
          <w:sz w:val="20"/>
          <w:szCs w:val="20"/>
        </w:rPr>
        <w:t>s</w:t>
      </w:r>
      <w:r w:rsidR="009024B7" w:rsidRPr="0070124F">
        <w:rPr>
          <w:rFonts w:ascii="Times New Roman" w:hAnsi="Times New Roman"/>
          <w:sz w:val="20"/>
          <w:szCs w:val="20"/>
        </w:rPr>
        <w:t xml:space="preserve"> scolaire</w:t>
      </w:r>
      <w:r w:rsidR="009024B7">
        <w:rPr>
          <w:rFonts w:ascii="Times New Roman" w:hAnsi="Times New Roman"/>
          <w:sz w:val="20"/>
          <w:szCs w:val="20"/>
        </w:rPr>
        <w:t>s</w:t>
      </w:r>
      <w:r w:rsidR="009024B7" w:rsidRPr="0070124F">
        <w:rPr>
          <w:rFonts w:ascii="Times New Roman" w:hAnsi="Times New Roman"/>
          <w:sz w:val="20"/>
          <w:szCs w:val="20"/>
        </w:rPr>
        <w:t xml:space="preserve"> et </w:t>
      </w:r>
      <w:r w:rsidR="009024B7">
        <w:rPr>
          <w:rFonts w:ascii="Times New Roman" w:hAnsi="Times New Roman"/>
          <w:sz w:val="20"/>
          <w:szCs w:val="20"/>
        </w:rPr>
        <w:t xml:space="preserve">éducatives des élèves et donc de </w:t>
      </w:r>
      <w:r>
        <w:rPr>
          <w:rFonts w:ascii="Times New Roman" w:hAnsi="Times New Roman"/>
          <w:sz w:val="20"/>
          <w:szCs w:val="20"/>
        </w:rPr>
        <w:t>transmettre aux conseillers principaux d’éducation toute information nécessaire à l</w:t>
      </w:r>
      <w:r w:rsidR="009024B7">
        <w:rPr>
          <w:rFonts w:ascii="Times New Roman" w:hAnsi="Times New Roman"/>
          <w:sz w:val="20"/>
          <w:szCs w:val="20"/>
        </w:rPr>
        <w:t>eur</w:t>
      </w:r>
      <w:r>
        <w:rPr>
          <w:rFonts w:ascii="Times New Roman" w:hAnsi="Times New Roman"/>
          <w:sz w:val="20"/>
          <w:szCs w:val="20"/>
        </w:rPr>
        <w:t xml:space="preserve"> prise en charge éducative. </w:t>
      </w:r>
      <w:r w:rsidR="00F025EB" w:rsidRPr="00EF0EAA">
        <w:rPr>
          <w:rFonts w:ascii="Times New Roman" w:hAnsi="Times New Roman"/>
          <w:sz w:val="20"/>
          <w:szCs w:val="20"/>
        </w:rPr>
        <w:t xml:space="preserve">Comme le </w:t>
      </w:r>
      <w:bookmarkStart w:id="1" w:name="_GoBack"/>
      <w:bookmarkEnd w:id="1"/>
      <w:r w:rsidR="00F025EB" w:rsidRPr="00EF0EAA">
        <w:rPr>
          <w:rFonts w:ascii="Times New Roman" w:hAnsi="Times New Roman"/>
          <w:sz w:val="20"/>
          <w:szCs w:val="20"/>
        </w:rPr>
        <w:t>disent souvent les CPE : «vous êtes nos yeux et nos oreilles »</w:t>
      </w:r>
      <w:r w:rsidR="00533008" w:rsidRPr="00EF0EAA">
        <w:rPr>
          <w:rFonts w:ascii="Times New Roman" w:hAnsi="Times New Roman"/>
          <w:sz w:val="20"/>
          <w:szCs w:val="20"/>
        </w:rPr>
        <w:t>.</w:t>
      </w:r>
    </w:p>
    <w:p w:rsidR="00F025EB" w:rsidRPr="00EF0EAA" w:rsidRDefault="00F025EB" w:rsidP="00EF0EAA">
      <w:pPr>
        <w:spacing w:after="0" w:line="360" w:lineRule="auto"/>
        <w:jc w:val="both"/>
        <w:rPr>
          <w:rFonts w:ascii="Times New Roman" w:hAnsi="Times New Roman"/>
          <w:sz w:val="20"/>
          <w:szCs w:val="20"/>
          <w:u w:val="single"/>
        </w:rPr>
      </w:pPr>
    </w:p>
    <w:p w:rsidR="00F025EB" w:rsidRPr="00EF0EAA" w:rsidRDefault="00F025EB" w:rsidP="00EF0EAA">
      <w:pPr>
        <w:spacing w:after="0" w:line="360" w:lineRule="auto"/>
        <w:jc w:val="both"/>
        <w:rPr>
          <w:rFonts w:ascii="Times New Roman" w:hAnsi="Times New Roman"/>
          <w:b/>
          <w:color w:val="FF0000"/>
          <w:sz w:val="20"/>
          <w:szCs w:val="20"/>
        </w:rPr>
      </w:pPr>
      <w:r w:rsidRPr="00EF0EAA">
        <w:rPr>
          <w:rFonts w:ascii="Times New Roman" w:hAnsi="Times New Roman"/>
          <w:b/>
          <w:bCs/>
          <w:smallCaps/>
          <w:color w:val="FF0000"/>
          <w:sz w:val="20"/>
          <w:szCs w:val="20"/>
        </w:rPr>
        <w:t xml:space="preserve">III.2. 2. </w:t>
      </w:r>
      <w:r w:rsidRPr="00EF0EAA">
        <w:rPr>
          <w:rFonts w:ascii="Times New Roman" w:hAnsi="Times New Roman"/>
          <w:b/>
          <w:color w:val="FF0000"/>
          <w:sz w:val="20"/>
          <w:szCs w:val="20"/>
        </w:rPr>
        <w:t>Agir en adulte responsable</w:t>
      </w:r>
      <w:r w:rsidR="008B1E77">
        <w:rPr>
          <w:rFonts w:ascii="Times New Roman" w:hAnsi="Times New Roman"/>
          <w:b/>
          <w:color w:val="FF0000"/>
          <w:sz w:val="20"/>
          <w:szCs w:val="20"/>
        </w:rPr>
        <w:t>,</w:t>
      </w:r>
      <w:r w:rsidRPr="00EF0EAA">
        <w:rPr>
          <w:rFonts w:ascii="Times New Roman" w:hAnsi="Times New Roman"/>
          <w:b/>
          <w:color w:val="FF0000"/>
          <w:sz w:val="20"/>
          <w:szCs w:val="20"/>
        </w:rPr>
        <w:t xml:space="preserve"> posture professionnelle</w:t>
      </w:r>
    </w:p>
    <w:p w:rsidR="00F025EB" w:rsidRPr="00EF0EAA" w:rsidRDefault="00F025EB" w:rsidP="00EF0EAA">
      <w:pPr>
        <w:spacing w:after="0" w:line="360" w:lineRule="auto"/>
        <w:jc w:val="both"/>
        <w:rPr>
          <w:rFonts w:ascii="Times New Roman" w:hAnsi="Times New Roman"/>
          <w:sz w:val="20"/>
          <w:szCs w:val="20"/>
          <w:u w:val="single"/>
        </w:rPr>
      </w:pPr>
    </w:p>
    <w:p w:rsidR="00F025EB" w:rsidRPr="00EF0EAA" w:rsidRDefault="00CB4712" w:rsidP="00EF0EAA">
      <w:pPr>
        <w:autoSpaceDE w:val="0"/>
        <w:autoSpaceDN w:val="0"/>
        <w:adjustRightInd w:val="0"/>
        <w:spacing w:after="0" w:line="360" w:lineRule="auto"/>
        <w:jc w:val="both"/>
        <w:rPr>
          <w:rFonts w:ascii="Times New Roman" w:hAnsi="Times New Roman"/>
          <w:sz w:val="20"/>
          <w:szCs w:val="20"/>
          <w:u w:val="single"/>
        </w:rPr>
      </w:pPr>
      <w:r>
        <w:rPr>
          <w:rFonts w:ascii="Times New Roman" w:hAnsi="Times New Roman"/>
          <w:sz w:val="20"/>
          <w:szCs w:val="20"/>
        </w:rPr>
        <w:t>L</w:t>
      </w:r>
      <w:r w:rsidR="00F025EB" w:rsidRPr="00EF0EAA">
        <w:rPr>
          <w:rFonts w:ascii="Times New Roman" w:hAnsi="Times New Roman"/>
          <w:sz w:val="20"/>
          <w:szCs w:val="20"/>
        </w:rPr>
        <w:t xml:space="preserve">e rôle d’éducateur </w:t>
      </w:r>
      <w:r>
        <w:rPr>
          <w:rFonts w:ascii="Times New Roman" w:hAnsi="Times New Roman"/>
          <w:sz w:val="20"/>
          <w:szCs w:val="20"/>
        </w:rPr>
        <w:t xml:space="preserve">que vous exercez </w:t>
      </w:r>
      <w:r w:rsidR="00F025EB" w:rsidRPr="00EF0EAA">
        <w:rPr>
          <w:rFonts w:ascii="Times New Roman" w:hAnsi="Times New Roman"/>
          <w:sz w:val="20"/>
          <w:szCs w:val="20"/>
        </w:rPr>
        <w:t xml:space="preserve">doit </w:t>
      </w:r>
      <w:r>
        <w:rPr>
          <w:rFonts w:ascii="Times New Roman" w:hAnsi="Times New Roman"/>
          <w:sz w:val="20"/>
          <w:szCs w:val="20"/>
        </w:rPr>
        <w:t xml:space="preserve">s’accompagner </w:t>
      </w:r>
      <w:r w:rsidR="00F025EB" w:rsidRPr="00EF0EAA">
        <w:rPr>
          <w:rFonts w:ascii="Times New Roman" w:hAnsi="Times New Roman"/>
          <w:sz w:val="20"/>
          <w:szCs w:val="20"/>
        </w:rPr>
        <w:t>de postures professionnelles</w:t>
      </w:r>
      <w:r>
        <w:rPr>
          <w:rFonts w:ascii="Times New Roman" w:hAnsi="Times New Roman"/>
          <w:sz w:val="20"/>
          <w:szCs w:val="20"/>
        </w:rPr>
        <w:t xml:space="preserve"> responsables</w:t>
      </w:r>
      <w:r w:rsidR="00F025EB" w:rsidRPr="00EF0EAA">
        <w:rPr>
          <w:rFonts w:ascii="Times New Roman" w:hAnsi="Times New Roman"/>
          <w:sz w:val="20"/>
          <w:szCs w:val="20"/>
        </w:rPr>
        <w:t>, quel que soit votre poste</w:t>
      </w:r>
      <w:r>
        <w:rPr>
          <w:rFonts w:ascii="Times New Roman" w:hAnsi="Times New Roman"/>
          <w:sz w:val="20"/>
          <w:szCs w:val="20"/>
        </w:rPr>
        <w:t>.</w:t>
      </w:r>
      <w:r w:rsidR="00F025EB" w:rsidRPr="00EF0EAA">
        <w:rPr>
          <w:rFonts w:ascii="Times New Roman" w:hAnsi="Times New Roman"/>
          <w:sz w:val="20"/>
          <w:szCs w:val="20"/>
        </w:rPr>
        <w:t xml:space="preserve"> </w:t>
      </w:r>
      <w:r>
        <w:rPr>
          <w:rFonts w:ascii="Times New Roman" w:hAnsi="Times New Roman"/>
          <w:sz w:val="20"/>
          <w:szCs w:val="20"/>
        </w:rPr>
        <w:t>A</w:t>
      </w:r>
      <w:r w:rsidR="00F025EB" w:rsidRPr="00EF0EAA">
        <w:rPr>
          <w:rFonts w:ascii="Times New Roman" w:hAnsi="Times New Roman"/>
          <w:sz w:val="20"/>
          <w:szCs w:val="20"/>
        </w:rPr>
        <w:t xml:space="preserve"> travers votre tenue vestimentaire, </w:t>
      </w:r>
      <w:r>
        <w:rPr>
          <w:rFonts w:ascii="Times New Roman" w:hAnsi="Times New Roman"/>
          <w:sz w:val="20"/>
          <w:szCs w:val="20"/>
        </w:rPr>
        <w:t xml:space="preserve">votre langage, vos attitudes et </w:t>
      </w:r>
      <w:r w:rsidR="00F025EB" w:rsidRPr="00EF0EAA">
        <w:rPr>
          <w:rFonts w:ascii="Times New Roman" w:hAnsi="Times New Roman"/>
          <w:sz w:val="20"/>
          <w:szCs w:val="20"/>
        </w:rPr>
        <w:t>votre façon de parler et de vous comporter avec les élèves</w:t>
      </w:r>
      <w:r>
        <w:rPr>
          <w:rFonts w:ascii="Times New Roman" w:hAnsi="Times New Roman"/>
          <w:sz w:val="20"/>
          <w:szCs w:val="20"/>
        </w:rPr>
        <w:t>, vous représentez l’autorité responsable dans l’établissement</w:t>
      </w:r>
      <w:r w:rsidR="00F025EB" w:rsidRPr="00EF0EAA">
        <w:rPr>
          <w:rFonts w:ascii="Times New Roman" w:hAnsi="Times New Roman"/>
          <w:sz w:val="20"/>
          <w:szCs w:val="20"/>
        </w:rPr>
        <w:t xml:space="preserve">. Vous faites partie </w:t>
      </w:r>
      <w:r>
        <w:rPr>
          <w:rFonts w:ascii="Times New Roman" w:hAnsi="Times New Roman"/>
          <w:sz w:val="20"/>
          <w:szCs w:val="20"/>
        </w:rPr>
        <w:t xml:space="preserve">prenante </w:t>
      </w:r>
      <w:r w:rsidR="00F025EB" w:rsidRPr="00EF0EAA">
        <w:rPr>
          <w:rFonts w:ascii="Times New Roman" w:hAnsi="Times New Roman"/>
          <w:sz w:val="20"/>
          <w:szCs w:val="20"/>
        </w:rPr>
        <w:t>de la communauté éducative et devez donc affirmer une position d’adulte référent.</w:t>
      </w:r>
    </w:p>
    <w:p w:rsidR="00F025EB" w:rsidRPr="00EF0EAA" w:rsidRDefault="00F025EB" w:rsidP="00E12279">
      <w:pPr>
        <w:autoSpaceDE w:val="0"/>
        <w:autoSpaceDN w:val="0"/>
        <w:adjustRightInd w:val="0"/>
        <w:spacing w:after="0" w:line="360"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5"/>
        <w:gridCol w:w="4605"/>
      </w:tblGrid>
      <w:tr w:rsidR="00F025EB" w:rsidRPr="00EF0EAA" w:rsidTr="00FC3652">
        <w:trPr>
          <w:trHeight w:val="435"/>
        </w:trPr>
        <w:tc>
          <w:tcPr>
            <w:tcW w:w="4605" w:type="dxa"/>
            <w:shd w:val="clear" w:color="auto" w:fill="8DB3E2" w:themeFill="text2" w:themeFillTint="66"/>
            <w:vAlign w:val="center"/>
          </w:tcPr>
          <w:p w:rsidR="00F025EB" w:rsidRPr="00EF0EAA" w:rsidRDefault="00F025EB" w:rsidP="00135806">
            <w:pPr>
              <w:widowControl w:val="0"/>
              <w:suppressAutoHyphens/>
              <w:spacing w:after="0" w:line="240" w:lineRule="auto"/>
              <w:jc w:val="center"/>
              <w:rPr>
                <w:rFonts w:ascii="Times New Roman" w:hAnsi="Times New Roman"/>
                <w:b/>
                <w:sz w:val="20"/>
                <w:szCs w:val="20"/>
              </w:rPr>
            </w:pPr>
            <w:r w:rsidRPr="00EF0EAA">
              <w:rPr>
                <w:rFonts w:ascii="Times New Roman" w:hAnsi="Times New Roman"/>
                <w:b/>
                <w:sz w:val="20"/>
                <w:szCs w:val="20"/>
              </w:rPr>
              <w:t>Compétences attendues (savoir-faire)</w:t>
            </w:r>
          </w:p>
        </w:tc>
        <w:tc>
          <w:tcPr>
            <w:tcW w:w="4605" w:type="dxa"/>
            <w:shd w:val="clear" w:color="auto" w:fill="8DB3E2" w:themeFill="text2" w:themeFillTint="66"/>
            <w:vAlign w:val="center"/>
          </w:tcPr>
          <w:p w:rsidR="00F025EB" w:rsidRPr="00EF0EAA" w:rsidRDefault="00F025EB" w:rsidP="00135806">
            <w:pPr>
              <w:widowControl w:val="0"/>
              <w:suppressAutoHyphens/>
              <w:spacing w:after="0" w:line="240" w:lineRule="auto"/>
              <w:jc w:val="center"/>
              <w:rPr>
                <w:rFonts w:ascii="Times New Roman" w:hAnsi="Times New Roman"/>
                <w:b/>
                <w:sz w:val="20"/>
                <w:szCs w:val="20"/>
              </w:rPr>
            </w:pPr>
            <w:r w:rsidRPr="00EF0EAA">
              <w:rPr>
                <w:rFonts w:ascii="Times New Roman" w:hAnsi="Times New Roman"/>
                <w:b/>
                <w:sz w:val="20"/>
                <w:szCs w:val="20"/>
              </w:rPr>
              <w:t>Qualité requises (savoir-être)</w:t>
            </w:r>
          </w:p>
        </w:tc>
      </w:tr>
      <w:tr w:rsidR="00F025EB" w:rsidRPr="00EF0EAA" w:rsidTr="00D51FFD">
        <w:trPr>
          <w:trHeight w:val="1985"/>
        </w:trPr>
        <w:tc>
          <w:tcPr>
            <w:tcW w:w="4605" w:type="dxa"/>
            <w:vAlign w:val="center"/>
          </w:tcPr>
          <w:p w:rsidR="00F025EB" w:rsidRPr="00EF0EAA" w:rsidRDefault="00F025EB" w:rsidP="00D51FFD">
            <w:pPr>
              <w:pStyle w:val="Paragraphedeliste"/>
              <w:widowControl w:val="0"/>
              <w:numPr>
                <w:ilvl w:val="0"/>
                <w:numId w:val="24"/>
              </w:numPr>
              <w:suppressAutoHyphens/>
              <w:spacing w:after="0" w:line="240" w:lineRule="auto"/>
              <w:jc w:val="both"/>
              <w:rPr>
                <w:rFonts w:ascii="Times New Roman" w:hAnsi="Times New Roman"/>
                <w:b/>
                <w:sz w:val="20"/>
                <w:szCs w:val="20"/>
              </w:rPr>
            </w:pPr>
            <w:r w:rsidRPr="00EF0EAA">
              <w:rPr>
                <w:rFonts w:ascii="Times New Roman" w:hAnsi="Times New Roman"/>
                <w:sz w:val="20"/>
                <w:szCs w:val="20"/>
              </w:rPr>
              <w:t>Accueillir</w:t>
            </w:r>
          </w:p>
          <w:p w:rsidR="00F025EB" w:rsidRPr="00EF0EAA" w:rsidRDefault="00F025EB" w:rsidP="00D51FFD">
            <w:pPr>
              <w:pStyle w:val="Paragraphedeliste"/>
              <w:widowControl w:val="0"/>
              <w:numPr>
                <w:ilvl w:val="0"/>
                <w:numId w:val="24"/>
              </w:numPr>
              <w:suppressAutoHyphens/>
              <w:spacing w:after="0" w:line="240" w:lineRule="auto"/>
              <w:jc w:val="both"/>
              <w:rPr>
                <w:rFonts w:ascii="Times New Roman" w:hAnsi="Times New Roman"/>
                <w:sz w:val="20"/>
                <w:szCs w:val="20"/>
              </w:rPr>
            </w:pPr>
            <w:r w:rsidRPr="00EF0EAA">
              <w:rPr>
                <w:rFonts w:ascii="Times New Roman" w:hAnsi="Times New Roman"/>
                <w:sz w:val="20"/>
                <w:szCs w:val="20"/>
              </w:rPr>
              <w:t>Surveiller</w:t>
            </w:r>
          </w:p>
          <w:p w:rsidR="00F025EB" w:rsidRPr="00EF0EAA" w:rsidRDefault="00F025EB" w:rsidP="00D51FFD">
            <w:pPr>
              <w:pStyle w:val="Paragraphedeliste"/>
              <w:widowControl w:val="0"/>
              <w:numPr>
                <w:ilvl w:val="0"/>
                <w:numId w:val="24"/>
              </w:numPr>
              <w:suppressAutoHyphens/>
              <w:spacing w:after="0" w:line="240" w:lineRule="auto"/>
              <w:jc w:val="both"/>
              <w:rPr>
                <w:rFonts w:ascii="Times New Roman" w:hAnsi="Times New Roman"/>
                <w:sz w:val="20"/>
                <w:szCs w:val="20"/>
              </w:rPr>
            </w:pPr>
            <w:r w:rsidRPr="00EF0EAA">
              <w:rPr>
                <w:rFonts w:ascii="Times New Roman" w:hAnsi="Times New Roman"/>
                <w:sz w:val="20"/>
                <w:szCs w:val="20"/>
              </w:rPr>
              <w:t>Encadrer</w:t>
            </w:r>
          </w:p>
          <w:p w:rsidR="00F025EB" w:rsidRPr="00EF0EAA" w:rsidRDefault="00F025EB" w:rsidP="00D51FFD">
            <w:pPr>
              <w:pStyle w:val="Paragraphedeliste"/>
              <w:widowControl w:val="0"/>
              <w:numPr>
                <w:ilvl w:val="0"/>
                <w:numId w:val="24"/>
              </w:numPr>
              <w:suppressAutoHyphens/>
              <w:spacing w:after="0" w:line="240" w:lineRule="auto"/>
              <w:jc w:val="both"/>
              <w:rPr>
                <w:rFonts w:ascii="Times New Roman" w:hAnsi="Times New Roman"/>
                <w:sz w:val="20"/>
                <w:szCs w:val="20"/>
              </w:rPr>
            </w:pPr>
            <w:r w:rsidRPr="00EF0EAA">
              <w:rPr>
                <w:rFonts w:ascii="Times New Roman" w:hAnsi="Times New Roman"/>
                <w:sz w:val="20"/>
                <w:szCs w:val="20"/>
              </w:rPr>
              <w:t>Observer</w:t>
            </w:r>
          </w:p>
          <w:p w:rsidR="00F025EB" w:rsidRPr="00EF0EAA" w:rsidRDefault="00F025EB" w:rsidP="00D51FFD">
            <w:pPr>
              <w:pStyle w:val="Paragraphedeliste"/>
              <w:widowControl w:val="0"/>
              <w:numPr>
                <w:ilvl w:val="0"/>
                <w:numId w:val="24"/>
              </w:numPr>
              <w:suppressAutoHyphens/>
              <w:spacing w:after="0" w:line="240" w:lineRule="auto"/>
              <w:jc w:val="both"/>
              <w:rPr>
                <w:rFonts w:ascii="Times New Roman" w:hAnsi="Times New Roman"/>
                <w:sz w:val="20"/>
                <w:szCs w:val="20"/>
              </w:rPr>
            </w:pPr>
            <w:r w:rsidRPr="00EF0EAA">
              <w:rPr>
                <w:rFonts w:ascii="Times New Roman" w:hAnsi="Times New Roman"/>
                <w:sz w:val="20"/>
                <w:szCs w:val="20"/>
              </w:rPr>
              <w:t>Echanger</w:t>
            </w:r>
          </w:p>
          <w:p w:rsidR="00F025EB" w:rsidRPr="00EF0EAA" w:rsidRDefault="00F025EB" w:rsidP="00D51FFD">
            <w:pPr>
              <w:pStyle w:val="Paragraphedeliste"/>
              <w:widowControl w:val="0"/>
              <w:numPr>
                <w:ilvl w:val="0"/>
                <w:numId w:val="24"/>
              </w:numPr>
              <w:suppressAutoHyphens/>
              <w:spacing w:after="0" w:line="240" w:lineRule="auto"/>
              <w:jc w:val="both"/>
              <w:rPr>
                <w:rFonts w:ascii="Times New Roman" w:hAnsi="Times New Roman"/>
                <w:sz w:val="20"/>
                <w:szCs w:val="20"/>
              </w:rPr>
            </w:pPr>
            <w:r w:rsidRPr="00EF0EAA">
              <w:rPr>
                <w:rFonts w:ascii="Times New Roman" w:hAnsi="Times New Roman"/>
                <w:sz w:val="20"/>
                <w:szCs w:val="20"/>
              </w:rPr>
              <w:t>Gérer</w:t>
            </w:r>
          </w:p>
          <w:p w:rsidR="00F025EB" w:rsidRPr="00EF0EAA" w:rsidRDefault="00F025EB" w:rsidP="00D51FFD">
            <w:pPr>
              <w:pStyle w:val="Paragraphedeliste"/>
              <w:widowControl w:val="0"/>
              <w:numPr>
                <w:ilvl w:val="0"/>
                <w:numId w:val="24"/>
              </w:numPr>
              <w:suppressAutoHyphens/>
              <w:spacing w:after="0" w:line="240" w:lineRule="auto"/>
              <w:jc w:val="both"/>
              <w:rPr>
                <w:rFonts w:ascii="Times New Roman" w:hAnsi="Times New Roman"/>
                <w:sz w:val="20"/>
                <w:szCs w:val="20"/>
              </w:rPr>
            </w:pPr>
            <w:r w:rsidRPr="00EF0EAA">
              <w:rPr>
                <w:rFonts w:ascii="Times New Roman" w:hAnsi="Times New Roman"/>
                <w:sz w:val="20"/>
                <w:szCs w:val="20"/>
              </w:rPr>
              <w:t>Informer et s’informer</w:t>
            </w:r>
          </w:p>
        </w:tc>
        <w:tc>
          <w:tcPr>
            <w:tcW w:w="4605" w:type="dxa"/>
            <w:vAlign w:val="center"/>
          </w:tcPr>
          <w:p w:rsidR="00D51FFD" w:rsidRPr="00EF0EAA" w:rsidRDefault="00D51FFD" w:rsidP="00D51FFD">
            <w:pPr>
              <w:pStyle w:val="Paragraphedeliste"/>
              <w:widowControl w:val="0"/>
              <w:suppressAutoHyphens/>
              <w:spacing w:after="0" w:line="240" w:lineRule="auto"/>
              <w:ind w:left="360"/>
              <w:jc w:val="both"/>
              <w:rPr>
                <w:rFonts w:ascii="Times New Roman" w:hAnsi="Times New Roman"/>
                <w:sz w:val="20"/>
                <w:szCs w:val="20"/>
              </w:rPr>
            </w:pPr>
          </w:p>
          <w:p w:rsidR="00F025EB" w:rsidRPr="00EF0EAA" w:rsidRDefault="00F025EB" w:rsidP="00D51FFD">
            <w:pPr>
              <w:pStyle w:val="Paragraphedeliste"/>
              <w:widowControl w:val="0"/>
              <w:numPr>
                <w:ilvl w:val="0"/>
                <w:numId w:val="25"/>
              </w:numPr>
              <w:suppressAutoHyphens/>
              <w:spacing w:after="0" w:line="240" w:lineRule="auto"/>
              <w:jc w:val="both"/>
              <w:rPr>
                <w:rFonts w:ascii="Times New Roman" w:hAnsi="Times New Roman"/>
                <w:sz w:val="20"/>
                <w:szCs w:val="20"/>
              </w:rPr>
            </w:pPr>
            <w:r w:rsidRPr="00EF0EAA">
              <w:rPr>
                <w:rFonts w:ascii="Times New Roman" w:hAnsi="Times New Roman"/>
                <w:sz w:val="20"/>
                <w:szCs w:val="20"/>
              </w:rPr>
              <w:t>Souriant et aimable</w:t>
            </w:r>
          </w:p>
          <w:p w:rsidR="00F025EB" w:rsidRPr="00EF0EAA" w:rsidRDefault="00F025EB" w:rsidP="00D51FFD">
            <w:pPr>
              <w:pStyle w:val="Paragraphedeliste"/>
              <w:widowControl w:val="0"/>
              <w:numPr>
                <w:ilvl w:val="0"/>
                <w:numId w:val="25"/>
              </w:numPr>
              <w:suppressAutoHyphens/>
              <w:spacing w:after="0" w:line="240" w:lineRule="auto"/>
              <w:jc w:val="both"/>
              <w:rPr>
                <w:rFonts w:ascii="Times New Roman" w:hAnsi="Times New Roman"/>
                <w:sz w:val="20"/>
                <w:szCs w:val="20"/>
              </w:rPr>
            </w:pPr>
            <w:r w:rsidRPr="00EF0EAA">
              <w:rPr>
                <w:rFonts w:ascii="Times New Roman" w:hAnsi="Times New Roman"/>
                <w:sz w:val="20"/>
                <w:szCs w:val="20"/>
              </w:rPr>
              <w:t>Attentif et vigilant</w:t>
            </w:r>
          </w:p>
          <w:p w:rsidR="00F025EB" w:rsidRPr="00EF0EAA" w:rsidRDefault="00F025EB" w:rsidP="00D51FFD">
            <w:pPr>
              <w:pStyle w:val="Paragraphedeliste"/>
              <w:widowControl w:val="0"/>
              <w:numPr>
                <w:ilvl w:val="0"/>
                <w:numId w:val="25"/>
              </w:numPr>
              <w:suppressAutoHyphens/>
              <w:spacing w:after="0" w:line="240" w:lineRule="auto"/>
              <w:jc w:val="both"/>
              <w:rPr>
                <w:rFonts w:ascii="Times New Roman" w:hAnsi="Times New Roman"/>
                <w:sz w:val="20"/>
                <w:szCs w:val="20"/>
              </w:rPr>
            </w:pPr>
            <w:r w:rsidRPr="00EF0EAA">
              <w:rPr>
                <w:rFonts w:ascii="Times New Roman" w:hAnsi="Times New Roman"/>
                <w:sz w:val="20"/>
                <w:szCs w:val="20"/>
              </w:rPr>
              <w:t>Curieux et averti</w:t>
            </w:r>
          </w:p>
          <w:p w:rsidR="00F025EB" w:rsidRPr="00EF0EAA" w:rsidRDefault="00F025EB" w:rsidP="00D51FFD">
            <w:pPr>
              <w:pStyle w:val="Paragraphedeliste"/>
              <w:widowControl w:val="0"/>
              <w:numPr>
                <w:ilvl w:val="0"/>
                <w:numId w:val="25"/>
              </w:numPr>
              <w:suppressAutoHyphens/>
              <w:spacing w:after="0" w:line="240" w:lineRule="auto"/>
              <w:jc w:val="both"/>
              <w:rPr>
                <w:rFonts w:ascii="Times New Roman" w:hAnsi="Times New Roman"/>
                <w:sz w:val="20"/>
                <w:szCs w:val="20"/>
              </w:rPr>
            </w:pPr>
            <w:r w:rsidRPr="00EF0EAA">
              <w:rPr>
                <w:rFonts w:ascii="Times New Roman" w:hAnsi="Times New Roman"/>
                <w:sz w:val="20"/>
                <w:szCs w:val="20"/>
              </w:rPr>
              <w:t>Empathique et bienveillant</w:t>
            </w:r>
          </w:p>
          <w:p w:rsidR="00F025EB" w:rsidRPr="00EF0EAA" w:rsidRDefault="00F025EB" w:rsidP="00D51FFD">
            <w:pPr>
              <w:pStyle w:val="Paragraphedeliste"/>
              <w:widowControl w:val="0"/>
              <w:numPr>
                <w:ilvl w:val="0"/>
                <w:numId w:val="25"/>
              </w:numPr>
              <w:suppressAutoHyphens/>
              <w:spacing w:after="0" w:line="240" w:lineRule="auto"/>
              <w:jc w:val="both"/>
              <w:rPr>
                <w:rFonts w:ascii="Times New Roman" w:hAnsi="Times New Roman"/>
                <w:sz w:val="20"/>
                <w:szCs w:val="20"/>
              </w:rPr>
            </w:pPr>
            <w:r w:rsidRPr="00EF0EAA">
              <w:rPr>
                <w:rFonts w:ascii="Times New Roman" w:hAnsi="Times New Roman"/>
                <w:sz w:val="20"/>
                <w:szCs w:val="20"/>
              </w:rPr>
              <w:t>Serein et diplomate</w:t>
            </w:r>
          </w:p>
          <w:p w:rsidR="006A0CF7" w:rsidRDefault="00F025EB" w:rsidP="00D51FFD">
            <w:pPr>
              <w:pStyle w:val="Paragraphedeliste"/>
              <w:widowControl w:val="0"/>
              <w:numPr>
                <w:ilvl w:val="0"/>
                <w:numId w:val="25"/>
              </w:numPr>
              <w:suppressAutoHyphens/>
              <w:spacing w:after="0" w:line="240" w:lineRule="auto"/>
              <w:jc w:val="both"/>
              <w:rPr>
                <w:rFonts w:ascii="Times New Roman" w:hAnsi="Times New Roman"/>
                <w:sz w:val="20"/>
                <w:szCs w:val="20"/>
              </w:rPr>
            </w:pPr>
            <w:r w:rsidRPr="00EF0EAA">
              <w:rPr>
                <w:rFonts w:ascii="Times New Roman" w:hAnsi="Times New Roman"/>
                <w:sz w:val="20"/>
                <w:szCs w:val="20"/>
              </w:rPr>
              <w:t xml:space="preserve">Rigoureux et </w:t>
            </w:r>
            <w:r w:rsidR="006A0CF7">
              <w:rPr>
                <w:rFonts w:ascii="Times New Roman" w:hAnsi="Times New Roman"/>
                <w:sz w:val="20"/>
                <w:szCs w:val="20"/>
              </w:rPr>
              <w:t>juste</w:t>
            </w:r>
          </w:p>
          <w:p w:rsidR="00F025EB" w:rsidRPr="00EF0EAA" w:rsidRDefault="006A0CF7" w:rsidP="00D51FFD">
            <w:pPr>
              <w:pStyle w:val="Paragraphedeliste"/>
              <w:widowControl w:val="0"/>
              <w:numPr>
                <w:ilvl w:val="0"/>
                <w:numId w:val="25"/>
              </w:numPr>
              <w:suppressAutoHyphens/>
              <w:spacing w:after="0" w:line="240" w:lineRule="auto"/>
              <w:jc w:val="both"/>
              <w:rPr>
                <w:rFonts w:ascii="Times New Roman" w:hAnsi="Times New Roman"/>
                <w:sz w:val="20"/>
                <w:szCs w:val="20"/>
              </w:rPr>
            </w:pPr>
            <w:r>
              <w:rPr>
                <w:rFonts w:ascii="Times New Roman" w:hAnsi="Times New Roman"/>
                <w:sz w:val="20"/>
                <w:szCs w:val="20"/>
              </w:rPr>
              <w:t>P</w:t>
            </w:r>
            <w:r w:rsidR="00F025EB" w:rsidRPr="00EF0EAA">
              <w:rPr>
                <w:rFonts w:ascii="Times New Roman" w:hAnsi="Times New Roman"/>
                <w:sz w:val="20"/>
                <w:szCs w:val="20"/>
              </w:rPr>
              <w:t>olyvalent</w:t>
            </w:r>
          </w:p>
          <w:p w:rsidR="00F025EB" w:rsidRPr="00EF0EAA" w:rsidRDefault="00F025EB" w:rsidP="00D51FFD">
            <w:pPr>
              <w:autoSpaceDE w:val="0"/>
              <w:autoSpaceDN w:val="0"/>
              <w:adjustRightInd w:val="0"/>
              <w:spacing w:after="0" w:line="240" w:lineRule="auto"/>
              <w:jc w:val="both"/>
              <w:rPr>
                <w:rFonts w:ascii="Times New Roman" w:hAnsi="Times New Roman"/>
                <w:sz w:val="20"/>
                <w:szCs w:val="20"/>
              </w:rPr>
            </w:pPr>
          </w:p>
        </w:tc>
      </w:tr>
    </w:tbl>
    <w:p w:rsidR="00F025EB" w:rsidRPr="00EF0EAA" w:rsidRDefault="00F025EB" w:rsidP="00CB5053">
      <w:pPr>
        <w:spacing w:after="0" w:line="360" w:lineRule="auto"/>
        <w:jc w:val="both"/>
        <w:rPr>
          <w:rFonts w:ascii="Times New Roman" w:hAnsi="Times New Roman"/>
          <w:b/>
          <w:bCs/>
          <w:smallCaps/>
          <w:color w:val="FF0000"/>
          <w:sz w:val="20"/>
          <w:szCs w:val="20"/>
        </w:rPr>
      </w:pPr>
    </w:p>
    <w:p w:rsidR="00F025EB" w:rsidRPr="00EF0EAA" w:rsidRDefault="00F025EB" w:rsidP="00EF0EAA">
      <w:pPr>
        <w:spacing w:after="0" w:line="360" w:lineRule="auto"/>
        <w:jc w:val="both"/>
        <w:rPr>
          <w:rFonts w:ascii="Times New Roman" w:hAnsi="Times New Roman"/>
          <w:b/>
          <w:color w:val="FF0000"/>
          <w:sz w:val="20"/>
          <w:szCs w:val="20"/>
        </w:rPr>
      </w:pPr>
      <w:r w:rsidRPr="00EF0EAA">
        <w:rPr>
          <w:rFonts w:ascii="Times New Roman" w:hAnsi="Times New Roman"/>
          <w:b/>
          <w:bCs/>
          <w:smallCaps/>
          <w:color w:val="FF0000"/>
          <w:sz w:val="20"/>
          <w:szCs w:val="20"/>
        </w:rPr>
        <w:t xml:space="preserve">III.2. 3. </w:t>
      </w:r>
      <w:r w:rsidRPr="00EF0EAA">
        <w:rPr>
          <w:rFonts w:ascii="Times New Roman" w:hAnsi="Times New Roman"/>
          <w:b/>
          <w:color w:val="FF0000"/>
          <w:sz w:val="20"/>
          <w:szCs w:val="20"/>
        </w:rPr>
        <w:t>Travail en équipe, harmonie des pratiques et vision d</w:t>
      </w:r>
      <w:r w:rsidR="00723428" w:rsidRPr="00EF0EAA">
        <w:rPr>
          <w:rFonts w:ascii="Times New Roman" w:hAnsi="Times New Roman"/>
          <w:b/>
          <w:color w:val="FF0000"/>
          <w:sz w:val="20"/>
          <w:szCs w:val="20"/>
        </w:rPr>
        <w:t>e</w:t>
      </w:r>
      <w:r w:rsidRPr="00EF0EAA">
        <w:rPr>
          <w:rFonts w:ascii="Times New Roman" w:hAnsi="Times New Roman"/>
          <w:b/>
          <w:color w:val="FF0000"/>
          <w:sz w:val="20"/>
          <w:szCs w:val="20"/>
        </w:rPr>
        <w:t xml:space="preserve"> « corps »</w:t>
      </w:r>
    </w:p>
    <w:p w:rsidR="00F025EB" w:rsidRPr="00EF0EAA" w:rsidRDefault="00F025EB" w:rsidP="00EF0EAA">
      <w:pPr>
        <w:spacing w:after="0" w:line="360" w:lineRule="auto"/>
        <w:jc w:val="both"/>
        <w:rPr>
          <w:rFonts w:ascii="Times New Roman" w:hAnsi="Times New Roman"/>
          <w:sz w:val="20"/>
          <w:szCs w:val="20"/>
        </w:rPr>
      </w:pPr>
    </w:p>
    <w:p w:rsidR="00BE49BB" w:rsidRDefault="00F025EB" w:rsidP="00EF0EAA">
      <w:pPr>
        <w:spacing w:after="0" w:line="360" w:lineRule="auto"/>
        <w:jc w:val="both"/>
        <w:rPr>
          <w:rFonts w:ascii="Times New Roman" w:hAnsi="Times New Roman"/>
          <w:sz w:val="20"/>
          <w:szCs w:val="20"/>
        </w:rPr>
      </w:pPr>
      <w:r w:rsidRPr="00EF0EAA">
        <w:rPr>
          <w:rFonts w:ascii="Times New Roman" w:hAnsi="Times New Roman"/>
          <w:sz w:val="20"/>
          <w:szCs w:val="20"/>
        </w:rPr>
        <w:t xml:space="preserve">Vous appartenez </w:t>
      </w:r>
      <w:r w:rsidR="00353067">
        <w:rPr>
          <w:rFonts w:ascii="Times New Roman" w:hAnsi="Times New Roman"/>
          <w:sz w:val="20"/>
          <w:szCs w:val="20"/>
        </w:rPr>
        <w:t xml:space="preserve">enfin </w:t>
      </w:r>
      <w:r w:rsidRPr="00EF0EAA">
        <w:rPr>
          <w:rFonts w:ascii="Times New Roman" w:hAnsi="Times New Roman"/>
          <w:sz w:val="20"/>
          <w:szCs w:val="20"/>
        </w:rPr>
        <w:t xml:space="preserve">à l’équipe </w:t>
      </w:r>
      <w:r w:rsidR="00353067">
        <w:rPr>
          <w:rFonts w:ascii="Times New Roman" w:hAnsi="Times New Roman"/>
          <w:sz w:val="20"/>
          <w:szCs w:val="20"/>
        </w:rPr>
        <w:t xml:space="preserve">de </w:t>
      </w:r>
      <w:r w:rsidRPr="00EF0EAA">
        <w:rPr>
          <w:rFonts w:ascii="Times New Roman" w:hAnsi="Times New Roman"/>
          <w:sz w:val="20"/>
          <w:szCs w:val="20"/>
        </w:rPr>
        <w:t>Vie Scolaire</w:t>
      </w:r>
      <w:r w:rsidR="00353067">
        <w:rPr>
          <w:rFonts w:ascii="Times New Roman" w:hAnsi="Times New Roman"/>
          <w:sz w:val="20"/>
          <w:szCs w:val="20"/>
        </w:rPr>
        <w:t>. Celle-ci</w:t>
      </w:r>
      <w:r w:rsidRPr="00EF0EAA">
        <w:rPr>
          <w:rFonts w:ascii="Times New Roman" w:hAnsi="Times New Roman"/>
          <w:sz w:val="20"/>
          <w:szCs w:val="20"/>
        </w:rPr>
        <w:t xml:space="preserve"> doit être solidaire en toutes circonstances</w:t>
      </w:r>
      <w:r w:rsidR="00353067">
        <w:rPr>
          <w:rFonts w:ascii="Times New Roman" w:hAnsi="Times New Roman"/>
          <w:sz w:val="20"/>
          <w:szCs w:val="20"/>
        </w:rPr>
        <w:t xml:space="preserve"> et adopter des</w:t>
      </w:r>
      <w:r w:rsidRPr="00EF0EAA">
        <w:rPr>
          <w:rFonts w:ascii="Times New Roman" w:hAnsi="Times New Roman"/>
          <w:sz w:val="20"/>
          <w:szCs w:val="20"/>
        </w:rPr>
        <w:t xml:space="preserve"> </w:t>
      </w:r>
      <w:r w:rsidR="00353067">
        <w:rPr>
          <w:rFonts w:ascii="Times New Roman" w:hAnsi="Times New Roman"/>
          <w:sz w:val="20"/>
          <w:szCs w:val="20"/>
        </w:rPr>
        <w:t xml:space="preserve">pratiques </w:t>
      </w:r>
      <w:r w:rsidRPr="00EF0EAA">
        <w:rPr>
          <w:rFonts w:ascii="Times New Roman" w:hAnsi="Times New Roman"/>
          <w:sz w:val="20"/>
          <w:szCs w:val="20"/>
        </w:rPr>
        <w:t xml:space="preserve">communes </w:t>
      </w:r>
      <w:r w:rsidR="00353067">
        <w:rPr>
          <w:rFonts w:ascii="Times New Roman" w:hAnsi="Times New Roman"/>
          <w:sz w:val="20"/>
          <w:szCs w:val="20"/>
        </w:rPr>
        <w:t>et harmonisées. Les</w:t>
      </w:r>
      <w:r w:rsidRPr="00EF0EAA">
        <w:rPr>
          <w:rFonts w:ascii="Times New Roman" w:hAnsi="Times New Roman"/>
          <w:sz w:val="20"/>
          <w:szCs w:val="20"/>
        </w:rPr>
        <w:t xml:space="preserve"> réunions d’équipe</w:t>
      </w:r>
      <w:r w:rsidR="00353067">
        <w:rPr>
          <w:rFonts w:ascii="Times New Roman" w:hAnsi="Times New Roman"/>
          <w:sz w:val="20"/>
          <w:szCs w:val="20"/>
        </w:rPr>
        <w:t xml:space="preserve"> permettent de </w:t>
      </w:r>
      <w:r w:rsidR="0014510E">
        <w:rPr>
          <w:rFonts w:ascii="Times New Roman" w:hAnsi="Times New Roman"/>
          <w:sz w:val="20"/>
          <w:szCs w:val="20"/>
        </w:rPr>
        <w:t xml:space="preserve">promouvoir une cohérence dans les actions </w:t>
      </w:r>
      <w:r w:rsidR="0014510E" w:rsidRPr="001466E7">
        <w:rPr>
          <w:rFonts w:ascii="Times New Roman" w:hAnsi="Times New Roman"/>
          <w:sz w:val="20"/>
          <w:szCs w:val="20"/>
        </w:rPr>
        <w:t>menées par l’ensemble des assistants d’éducation et elles sont l’occasion de faire évoluer les pratiques grâce aux retours d’</w:t>
      </w:r>
      <w:r w:rsidR="00690445" w:rsidRPr="001466E7">
        <w:rPr>
          <w:rFonts w:ascii="Times New Roman" w:hAnsi="Times New Roman"/>
          <w:sz w:val="20"/>
          <w:szCs w:val="20"/>
        </w:rPr>
        <w:t>expérience que vous formulez</w:t>
      </w:r>
      <w:r w:rsidRPr="001466E7">
        <w:rPr>
          <w:rFonts w:ascii="Times New Roman" w:hAnsi="Times New Roman"/>
          <w:sz w:val="20"/>
          <w:szCs w:val="20"/>
        </w:rPr>
        <w:t>.</w:t>
      </w:r>
    </w:p>
    <w:p w:rsidR="00BE49BB" w:rsidRDefault="00BE49BB" w:rsidP="00EF0EAA">
      <w:pPr>
        <w:spacing w:after="0" w:line="360" w:lineRule="auto"/>
        <w:jc w:val="both"/>
        <w:rPr>
          <w:rFonts w:ascii="Times New Roman" w:hAnsi="Times New Roman"/>
          <w:sz w:val="20"/>
          <w:szCs w:val="20"/>
        </w:rPr>
      </w:pPr>
    </w:p>
    <w:p w:rsidR="00F025EB" w:rsidRPr="001466E7" w:rsidRDefault="00690445" w:rsidP="00EF0EAA">
      <w:pPr>
        <w:spacing w:after="0" w:line="360" w:lineRule="auto"/>
        <w:jc w:val="both"/>
        <w:rPr>
          <w:rFonts w:ascii="Times New Roman" w:hAnsi="Times New Roman"/>
          <w:sz w:val="20"/>
          <w:szCs w:val="20"/>
        </w:rPr>
      </w:pPr>
      <w:r w:rsidRPr="001466E7">
        <w:rPr>
          <w:rFonts w:ascii="Times New Roman" w:hAnsi="Times New Roman"/>
          <w:sz w:val="20"/>
          <w:szCs w:val="20"/>
        </w:rPr>
        <w:t>Ainsi, la Vie Scolaire doit être perçue comme un corps solidaire et non pas comme une somme d’individus aux pratiques différentes et aléatoires.</w:t>
      </w:r>
      <w:r w:rsidR="00BE49BB">
        <w:rPr>
          <w:rFonts w:ascii="Times New Roman" w:hAnsi="Times New Roman"/>
          <w:sz w:val="20"/>
          <w:szCs w:val="20"/>
        </w:rPr>
        <w:t xml:space="preserve"> Ceci est bien sûr valable pour les services de journée et d’internat.</w:t>
      </w:r>
    </w:p>
    <w:p w:rsidR="00F025EB" w:rsidRPr="001466E7" w:rsidRDefault="00F025EB" w:rsidP="00EF0EAA">
      <w:pPr>
        <w:pStyle w:val="Sansinterligne"/>
        <w:spacing w:line="360" w:lineRule="auto"/>
        <w:jc w:val="both"/>
        <w:rPr>
          <w:sz w:val="20"/>
          <w:szCs w:val="20"/>
        </w:rPr>
      </w:pPr>
    </w:p>
    <w:p w:rsidR="00F025EB" w:rsidRPr="001466E7" w:rsidRDefault="00F025EB" w:rsidP="00EF0EAA">
      <w:pPr>
        <w:spacing w:after="0" w:line="360" w:lineRule="auto"/>
        <w:jc w:val="both"/>
        <w:rPr>
          <w:rFonts w:ascii="Times New Roman" w:hAnsi="Times New Roman"/>
          <w:b/>
          <w:caps/>
          <w:color w:val="FF0000"/>
          <w:sz w:val="20"/>
          <w:szCs w:val="20"/>
        </w:rPr>
      </w:pPr>
      <w:r w:rsidRPr="001466E7">
        <w:rPr>
          <w:rFonts w:ascii="Times New Roman" w:hAnsi="Times New Roman"/>
          <w:b/>
          <w:bCs/>
          <w:caps/>
          <w:color w:val="FF0000"/>
          <w:sz w:val="20"/>
          <w:szCs w:val="20"/>
        </w:rPr>
        <w:t xml:space="preserve">III.3. </w:t>
      </w:r>
      <w:r w:rsidRPr="001466E7">
        <w:rPr>
          <w:rFonts w:ascii="Times New Roman" w:hAnsi="Times New Roman"/>
          <w:b/>
          <w:caps/>
          <w:color w:val="FF0000"/>
          <w:sz w:val="20"/>
          <w:szCs w:val="20"/>
        </w:rPr>
        <w:t>Positionnement d’adulte avec les adolescents</w:t>
      </w:r>
    </w:p>
    <w:p w:rsidR="00F025EB" w:rsidRPr="001466E7" w:rsidRDefault="00F025EB" w:rsidP="00EF0EAA">
      <w:pPr>
        <w:spacing w:after="0" w:line="360" w:lineRule="auto"/>
        <w:jc w:val="both"/>
        <w:rPr>
          <w:rFonts w:ascii="Times New Roman" w:hAnsi="Times New Roman"/>
          <w:sz w:val="20"/>
          <w:szCs w:val="20"/>
        </w:rPr>
      </w:pPr>
    </w:p>
    <w:p w:rsidR="00F025EB" w:rsidRPr="001466E7" w:rsidRDefault="00F025EB" w:rsidP="00EF0EAA">
      <w:pPr>
        <w:spacing w:after="0" w:line="360" w:lineRule="auto"/>
        <w:jc w:val="both"/>
        <w:rPr>
          <w:rFonts w:ascii="Times New Roman" w:hAnsi="Times New Roman"/>
          <w:sz w:val="20"/>
          <w:szCs w:val="20"/>
        </w:rPr>
      </w:pPr>
      <w:r w:rsidRPr="001466E7">
        <w:rPr>
          <w:rFonts w:ascii="Times New Roman" w:hAnsi="Times New Roman"/>
          <w:b/>
          <w:bCs/>
          <w:smallCaps/>
          <w:color w:val="FF0000"/>
          <w:sz w:val="20"/>
          <w:szCs w:val="20"/>
        </w:rPr>
        <w:t xml:space="preserve">III.3. 1. </w:t>
      </w:r>
      <w:r w:rsidRPr="001466E7">
        <w:rPr>
          <w:rFonts w:ascii="Times New Roman" w:hAnsi="Times New Roman"/>
          <w:b/>
          <w:color w:val="FF0000"/>
          <w:sz w:val="20"/>
          <w:szCs w:val="20"/>
        </w:rPr>
        <w:t>Etre un adulte référent</w:t>
      </w:r>
    </w:p>
    <w:p w:rsidR="00F025EB" w:rsidRPr="001466E7" w:rsidRDefault="00F025EB" w:rsidP="00EF0EAA">
      <w:pPr>
        <w:autoSpaceDE w:val="0"/>
        <w:autoSpaceDN w:val="0"/>
        <w:adjustRightInd w:val="0"/>
        <w:spacing w:after="0" w:line="360" w:lineRule="auto"/>
        <w:jc w:val="both"/>
        <w:rPr>
          <w:rFonts w:ascii="Times New Roman" w:hAnsi="Times New Roman"/>
          <w:sz w:val="20"/>
          <w:szCs w:val="20"/>
        </w:rPr>
      </w:pPr>
    </w:p>
    <w:p w:rsidR="001466E7" w:rsidRPr="001466E7" w:rsidRDefault="001466E7" w:rsidP="001466E7">
      <w:pPr>
        <w:autoSpaceDE w:val="0"/>
        <w:autoSpaceDN w:val="0"/>
        <w:adjustRightInd w:val="0"/>
        <w:spacing w:after="0" w:line="360" w:lineRule="auto"/>
        <w:jc w:val="both"/>
        <w:rPr>
          <w:rFonts w:ascii="Times New Roman" w:hAnsi="Times New Roman"/>
          <w:sz w:val="20"/>
          <w:szCs w:val="20"/>
        </w:rPr>
      </w:pPr>
      <w:r>
        <w:rPr>
          <w:rFonts w:ascii="Times New Roman" w:hAnsi="Times New Roman"/>
          <w:sz w:val="20"/>
          <w:szCs w:val="20"/>
        </w:rPr>
        <w:t xml:space="preserve">Un </w:t>
      </w:r>
      <w:r w:rsidRPr="001466E7">
        <w:rPr>
          <w:rFonts w:ascii="Times New Roman" w:hAnsi="Times New Roman"/>
          <w:sz w:val="20"/>
          <w:szCs w:val="20"/>
        </w:rPr>
        <w:t xml:space="preserve">assistant d’éducation </w:t>
      </w:r>
      <w:r>
        <w:rPr>
          <w:rFonts w:ascii="Times New Roman" w:hAnsi="Times New Roman"/>
          <w:sz w:val="20"/>
          <w:szCs w:val="20"/>
        </w:rPr>
        <w:t xml:space="preserve">doit </w:t>
      </w:r>
      <w:r w:rsidR="00C12D95">
        <w:rPr>
          <w:rFonts w:ascii="Times New Roman" w:hAnsi="Times New Roman"/>
          <w:sz w:val="20"/>
          <w:szCs w:val="20"/>
        </w:rPr>
        <w:t xml:space="preserve">être un </w:t>
      </w:r>
      <w:r w:rsidRPr="001466E7">
        <w:rPr>
          <w:rFonts w:ascii="Times New Roman" w:hAnsi="Times New Roman"/>
          <w:sz w:val="20"/>
          <w:szCs w:val="20"/>
        </w:rPr>
        <w:t>adulte référent</w:t>
      </w:r>
      <w:r>
        <w:rPr>
          <w:rFonts w:ascii="Times New Roman" w:hAnsi="Times New Roman"/>
          <w:sz w:val="20"/>
          <w:szCs w:val="20"/>
        </w:rPr>
        <w:t xml:space="preserve"> auprès des élèves</w:t>
      </w:r>
      <w:r w:rsidRPr="001466E7">
        <w:rPr>
          <w:rFonts w:ascii="Times New Roman" w:hAnsi="Times New Roman"/>
          <w:sz w:val="20"/>
          <w:szCs w:val="20"/>
        </w:rPr>
        <w:t xml:space="preserve">. Il faut qu’il </w:t>
      </w:r>
      <w:r>
        <w:rPr>
          <w:rFonts w:ascii="Times New Roman" w:hAnsi="Times New Roman"/>
          <w:sz w:val="20"/>
          <w:szCs w:val="20"/>
        </w:rPr>
        <w:t xml:space="preserve">leur </w:t>
      </w:r>
      <w:r w:rsidRPr="001466E7">
        <w:rPr>
          <w:rFonts w:ascii="Times New Roman" w:hAnsi="Times New Roman"/>
          <w:sz w:val="20"/>
          <w:szCs w:val="20"/>
        </w:rPr>
        <w:t xml:space="preserve">apporte son aide, soit à l’écoute, </w:t>
      </w:r>
      <w:r>
        <w:rPr>
          <w:rFonts w:ascii="Times New Roman" w:hAnsi="Times New Roman"/>
          <w:sz w:val="20"/>
          <w:szCs w:val="20"/>
        </w:rPr>
        <w:t>et</w:t>
      </w:r>
      <w:r w:rsidRPr="001466E7">
        <w:rPr>
          <w:rFonts w:ascii="Times New Roman" w:hAnsi="Times New Roman"/>
          <w:sz w:val="20"/>
          <w:szCs w:val="20"/>
        </w:rPr>
        <w:t xml:space="preserve"> être un soutien dans le</w:t>
      </w:r>
      <w:r>
        <w:rPr>
          <w:rFonts w:ascii="Times New Roman" w:hAnsi="Times New Roman"/>
          <w:sz w:val="20"/>
          <w:szCs w:val="20"/>
        </w:rPr>
        <w:t>ur</w:t>
      </w:r>
      <w:r w:rsidRPr="001466E7">
        <w:rPr>
          <w:rFonts w:ascii="Times New Roman" w:hAnsi="Times New Roman"/>
          <w:sz w:val="20"/>
          <w:szCs w:val="20"/>
        </w:rPr>
        <w:t xml:space="preserve"> travail tout en gardant une distance</w:t>
      </w:r>
      <w:r>
        <w:rPr>
          <w:rFonts w:ascii="Times New Roman" w:hAnsi="Times New Roman"/>
          <w:sz w:val="20"/>
          <w:szCs w:val="20"/>
        </w:rPr>
        <w:t xml:space="preserve"> de réserve nécessaire</w:t>
      </w:r>
      <w:r w:rsidRPr="001466E7">
        <w:rPr>
          <w:rFonts w:ascii="Times New Roman" w:hAnsi="Times New Roman"/>
          <w:sz w:val="20"/>
          <w:szCs w:val="20"/>
        </w:rPr>
        <w:t>.</w:t>
      </w:r>
      <w:r w:rsidRPr="001466E7">
        <w:rPr>
          <w:rFonts w:ascii="Times New Roman" w:hAnsi="Times New Roman"/>
          <w:color w:val="000000"/>
          <w:sz w:val="20"/>
          <w:szCs w:val="20"/>
        </w:rPr>
        <w:t xml:space="preserve"> Il doit </w:t>
      </w:r>
      <w:r w:rsidR="00C12D95">
        <w:rPr>
          <w:rFonts w:ascii="Times New Roman" w:hAnsi="Times New Roman"/>
          <w:color w:val="000000"/>
          <w:sz w:val="20"/>
          <w:szCs w:val="20"/>
        </w:rPr>
        <w:t>apparaître comme une personne ressource et</w:t>
      </w:r>
      <w:r w:rsidRPr="001466E7">
        <w:rPr>
          <w:rFonts w:ascii="Times New Roman" w:hAnsi="Times New Roman"/>
          <w:color w:val="000000"/>
          <w:sz w:val="20"/>
          <w:szCs w:val="20"/>
        </w:rPr>
        <w:t xml:space="preserve"> de </w:t>
      </w:r>
      <w:r w:rsidR="00C12D95">
        <w:rPr>
          <w:rFonts w:ascii="Times New Roman" w:hAnsi="Times New Roman"/>
          <w:color w:val="000000"/>
          <w:sz w:val="20"/>
          <w:szCs w:val="20"/>
        </w:rPr>
        <w:t xml:space="preserve">un interlocuteur de </w:t>
      </w:r>
      <w:r w:rsidRPr="001466E7">
        <w:rPr>
          <w:rFonts w:ascii="Times New Roman" w:hAnsi="Times New Roman"/>
          <w:color w:val="000000"/>
          <w:sz w:val="20"/>
          <w:szCs w:val="20"/>
        </w:rPr>
        <w:t xml:space="preserve">confiance </w:t>
      </w:r>
      <w:r w:rsidR="00C12D95">
        <w:rPr>
          <w:rFonts w:ascii="Times New Roman" w:hAnsi="Times New Roman"/>
          <w:color w:val="000000"/>
          <w:sz w:val="20"/>
          <w:szCs w:val="20"/>
        </w:rPr>
        <w:t>pour</w:t>
      </w:r>
      <w:r w:rsidRPr="001466E7">
        <w:rPr>
          <w:rFonts w:ascii="Times New Roman" w:hAnsi="Times New Roman"/>
          <w:color w:val="000000"/>
          <w:sz w:val="20"/>
          <w:szCs w:val="20"/>
        </w:rPr>
        <w:t xml:space="preserve"> </w:t>
      </w:r>
      <w:r w:rsidRPr="001466E7">
        <w:rPr>
          <w:rFonts w:ascii="Times New Roman" w:hAnsi="Times New Roman"/>
          <w:sz w:val="20"/>
          <w:szCs w:val="20"/>
        </w:rPr>
        <w:t xml:space="preserve">permettre </w:t>
      </w:r>
      <w:r w:rsidR="00492EDE">
        <w:rPr>
          <w:rFonts w:ascii="Times New Roman" w:hAnsi="Times New Roman"/>
          <w:sz w:val="20"/>
          <w:szCs w:val="20"/>
        </w:rPr>
        <w:t>aux</w:t>
      </w:r>
      <w:r w:rsidRPr="001466E7">
        <w:rPr>
          <w:rFonts w:ascii="Times New Roman" w:hAnsi="Times New Roman"/>
          <w:sz w:val="20"/>
          <w:szCs w:val="20"/>
        </w:rPr>
        <w:t xml:space="preserve"> élève</w:t>
      </w:r>
      <w:r w:rsidR="00492EDE">
        <w:rPr>
          <w:rFonts w:ascii="Times New Roman" w:hAnsi="Times New Roman"/>
          <w:sz w:val="20"/>
          <w:szCs w:val="20"/>
        </w:rPr>
        <w:t>s</w:t>
      </w:r>
      <w:r w:rsidRPr="001466E7">
        <w:rPr>
          <w:rFonts w:ascii="Times New Roman" w:hAnsi="Times New Roman"/>
          <w:sz w:val="20"/>
          <w:szCs w:val="20"/>
        </w:rPr>
        <w:t xml:space="preserve"> de trouver </w:t>
      </w:r>
      <w:r w:rsidR="00492EDE">
        <w:rPr>
          <w:rFonts w:ascii="Times New Roman" w:hAnsi="Times New Roman"/>
          <w:sz w:val="20"/>
          <w:szCs w:val="20"/>
        </w:rPr>
        <w:t>leur</w:t>
      </w:r>
      <w:r w:rsidRPr="001466E7">
        <w:rPr>
          <w:rFonts w:ascii="Times New Roman" w:hAnsi="Times New Roman"/>
          <w:sz w:val="20"/>
          <w:szCs w:val="20"/>
        </w:rPr>
        <w:t xml:space="preserve"> place au sein de l’établissement</w:t>
      </w:r>
      <w:r>
        <w:rPr>
          <w:rFonts w:ascii="Times New Roman" w:hAnsi="Times New Roman"/>
          <w:sz w:val="20"/>
          <w:szCs w:val="20"/>
        </w:rPr>
        <w:t xml:space="preserve"> tout en favorisant </w:t>
      </w:r>
      <w:r w:rsidR="00492EDE">
        <w:rPr>
          <w:rFonts w:ascii="Times New Roman" w:hAnsi="Times New Roman"/>
          <w:sz w:val="20"/>
          <w:szCs w:val="20"/>
        </w:rPr>
        <w:t>l</w:t>
      </w:r>
      <w:r>
        <w:rPr>
          <w:rFonts w:ascii="Times New Roman" w:hAnsi="Times New Roman"/>
          <w:sz w:val="20"/>
          <w:szCs w:val="20"/>
        </w:rPr>
        <w:t>a réussite éducative</w:t>
      </w:r>
      <w:r w:rsidR="00492EDE">
        <w:rPr>
          <w:rFonts w:ascii="Times New Roman" w:hAnsi="Times New Roman"/>
          <w:sz w:val="20"/>
          <w:szCs w:val="20"/>
        </w:rPr>
        <w:t xml:space="preserve"> de chacun</w:t>
      </w:r>
      <w:r w:rsidRPr="001466E7">
        <w:rPr>
          <w:rFonts w:ascii="Times New Roman" w:hAnsi="Times New Roman"/>
          <w:sz w:val="20"/>
          <w:szCs w:val="20"/>
        </w:rPr>
        <w:t>.</w:t>
      </w:r>
      <w:r w:rsidRPr="001466E7">
        <w:rPr>
          <w:rFonts w:ascii="Times New Roman" w:hAnsi="Times New Roman"/>
          <w:color w:val="000000"/>
          <w:sz w:val="20"/>
          <w:szCs w:val="20"/>
        </w:rPr>
        <w:t xml:space="preserve"> </w:t>
      </w:r>
      <w:r>
        <w:rPr>
          <w:rFonts w:ascii="Times New Roman" w:hAnsi="Times New Roman"/>
          <w:color w:val="000000"/>
          <w:sz w:val="20"/>
          <w:szCs w:val="20"/>
        </w:rPr>
        <w:t>Ce rôle</w:t>
      </w:r>
      <w:r>
        <w:rPr>
          <w:rFonts w:ascii="Times New Roman" w:hAnsi="Times New Roman"/>
          <w:sz w:val="20"/>
          <w:szCs w:val="20"/>
        </w:rPr>
        <w:t xml:space="preserve"> s’accompagne nécessairement</w:t>
      </w:r>
      <w:r w:rsidRPr="001466E7">
        <w:rPr>
          <w:rFonts w:ascii="Times New Roman" w:hAnsi="Times New Roman"/>
          <w:sz w:val="20"/>
          <w:szCs w:val="20"/>
        </w:rPr>
        <w:t xml:space="preserve"> </w:t>
      </w:r>
      <w:r>
        <w:rPr>
          <w:rFonts w:ascii="Times New Roman" w:hAnsi="Times New Roman"/>
          <w:sz w:val="20"/>
          <w:szCs w:val="20"/>
        </w:rPr>
        <w:t>d’</w:t>
      </w:r>
      <w:r w:rsidRPr="001466E7">
        <w:rPr>
          <w:rFonts w:ascii="Times New Roman" w:hAnsi="Times New Roman"/>
          <w:sz w:val="20"/>
          <w:szCs w:val="20"/>
        </w:rPr>
        <w:t xml:space="preserve">une </w:t>
      </w:r>
      <w:r w:rsidRPr="001466E7">
        <w:rPr>
          <w:rFonts w:ascii="Times New Roman" w:hAnsi="Times New Roman"/>
          <w:bCs/>
          <w:sz w:val="20"/>
          <w:szCs w:val="20"/>
        </w:rPr>
        <w:t xml:space="preserve">véritable </w:t>
      </w:r>
      <w:r w:rsidRPr="001466E7">
        <w:rPr>
          <w:rFonts w:ascii="Times New Roman" w:hAnsi="Times New Roman"/>
          <w:sz w:val="20"/>
          <w:szCs w:val="20"/>
        </w:rPr>
        <w:t>autorité auprès d</w:t>
      </w:r>
      <w:r>
        <w:rPr>
          <w:rFonts w:ascii="Times New Roman" w:hAnsi="Times New Roman"/>
          <w:sz w:val="20"/>
          <w:szCs w:val="20"/>
        </w:rPr>
        <w:t>’eux</w:t>
      </w:r>
      <w:r w:rsidRPr="001466E7">
        <w:rPr>
          <w:rFonts w:ascii="Times New Roman" w:hAnsi="Times New Roman"/>
          <w:sz w:val="20"/>
          <w:szCs w:val="20"/>
        </w:rPr>
        <w:t xml:space="preserve"> afin qu'ils respectent le règlement intérieur de l’EPLE</w:t>
      </w:r>
      <w:r>
        <w:rPr>
          <w:rFonts w:ascii="Times New Roman" w:hAnsi="Times New Roman"/>
          <w:sz w:val="20"/>
          <w:szCs w:val="20"/>
        </w:rPr>
        <w:t xml:space="preserve"> et les règles de vie et de droit</w:t>
      </w:r>
      <w:r w:rsidRPr="001466E7">
        <w:rPr>
          <w:rFonts w:ascii="Times New Roman" w:hAnsi="Times New Roman"/>
          <w:sz w:val="20"/>
          <w:szCs w:val="20"/>
        </w:rPr>
        <w:t xml:space="preserve">. </w:t>
      </w:r>
    </w:p>
    <w:p w:rsidR="00F025EB" w:rsidRPr="001466E7" w:rsidRDefault="00F025EB" w:rsidP="00EF0EAA">
      <w:pPr>
        <w:spacing w:after="0" w:line="360" w:lineRule="auto"/>
        <w:jc w:val="both"/>
        <w:rPr>
          <w:rFonts w:ascii="Times New Roman" w:hAnsi="Times New Roman"/>
          <w:sz w:val="20"/>
          <w:szCs w:val="20"/>
        </w:rPr>
      </w:pPr>
    </w:p>
    <w:p w:rsidR="00F025EB" w:rsidRPr="001466E7" w:rsidRDefault="00F025EB" w:rsidP="00EF0EAA">
      <w:pPr>
        <w:spacing w:after="0" w:line="360" w:lineRule="auto"/>
        <w:jc w:val="both"/>
        <w:rPr>
          <w:rFonts w:ascii="Times New Roman" w:hAnsi="Times New Roman"/>
          <w:sz w:val="20"/>
          <w:szCs w:val="20"/>
          <w:u w:val="single"/>
        </w:rPr>
      </w:pPr>
      <w:r w:rsidRPr="001466E7">
        <w:rPr>
          <w:rFonts w:ascii="Times New Roman" w:hAnsi="Times New Roman"/>
          <w:b/>
          <w:bCs/>
          <w:smallCaps/>
          <w:color w:val="FF0000"/>
          <w:sz w:val="20"/>
          <w:szCs w:val="20"/>
        </w:rPr>
        <w:t xml:space="preserve">III.3. 2. </w:t>
      </w:r>
      <w:r w:rsidRPr="001466E7">
        <w:rPr>
          <w:rFonts w:ascii="Times New Roman" w:hAnsi="Times New Roman"/>
          <w:sz w:val="20"/>
          <w:szCs w:val="20"/>
        </w:rPr>
        <w:t xml:space="preserve"> </w:t>
      </w:r>
      <w:r w:rsidRPr="001466E7">
        <w:rPr>
          <w:rFonts w:ascii="Times New Roman" w:hAnsi="Times New Roman"/>
          <w:b/>
          <w:color w:val="FF0000"/>
          <w:sz w:val="20"/>
          <w:szCs w:val="20"/>
        </w:rPr>
        <w:t>Savoir rester professionnel en toute occasion</w:t>
      </w:r>
    </w:p>
    <w:p w:rsidR="00F025EB" w:rsidRPr="001466E7" w:rsidRDefault="00F025EB" w:rsidP="00EF0EAA">
      <w:pPr>
        <w:spacing w:after="0" w:line="360" w:lineRule="auto"/>
        <w:jc w:val="both"/>
        <w:rPr>
          <w:rFonts w:ascii="Times New Roman" w:hAnsi="Times New Roman"/>
          <w:sz w:val="20"/>
          <w:szCs w:val="20"/>
        </w:rPr>
      </w:pPr>
    </w:p>
    <w:p w:rsidR="00F025EB" w:rsidRDefault="00F025EB" w:rsidP="00EF0EAA">
      <w:pPr>
        <w:spacing w:after="0" w:line="360" w:lineRule="auto"/>
        <w:jc w:val="both"/>
        <w:rPr>
          <w:rFonts w:ascii="Times New Roman" w:hAnsi="Times New Roman"/>
          <w:sz w:val="20"/>
          <w:szCs w:val="20"/>
        </w:rPr>
      </w:pPr>
      <w:r w:rsidRPr="001466E7">
        <w:rPr>
          <w:rFonts w:ascii="Times New Roman" w:hAnsi="Times New Roman"/>
          <w:sz w:val="20"/>
          <w:szCs w:val="20"/>
        </w:rPr>
        <w:t>L’Assistant d’éducation doit savoir rester professionnel en toute occasion et valo</w:t>
      </w:r>
      <w:r w:rsidR="00E8255F">
        <w:rPr>
          <w:rFonts w:ascii="Times New Roman" w:hAnsi="Times New Roman"/>
          <w:sz w:val="20"/>
          <w:szCs w:val="20"/>
        </w:rPr>
        <w:t>riser l’élève sur son potentiel et</w:t>
      </w:r>
      <w:r w:rsidRPr="001466E7">
        <w:rPr>
          <w:rFonts w:ascii="Times New Roman" w:hAnsi="Times New Roman"/>
          <w:sz w:val="20"/>
          <w:szCs w:val="20"/>
        </w:rPr>
        <w:t xml:space="preserve"> ses compétences tout en évitant le copinage. Il doit exiger le respect et être cohérent dans ses propos et ses attitudes. Il ne doit pas utiliser un langage familier et doit montrer l’exemple. </w:t>
      </w:r>
    </w:p>
    <w:p w:rsidR="00E8255F" w:rsidRDefault="00E8255F" w:rsidP="00EF0EAA">
      <w:pPr>
        <w:spacing w:after="0" w:line="360" w:lineRule="auto"/>
        <w:jc w:val="both"/>
        <w:rPr>
          <w:rFonts w:ascii="Times New Roman" w:hAnsi="Times New Roman"/>
          <w:sz w:val="20"/>
          <w:szCs w:val="20"/>
        </w:rPr>
      </w:pPr>
    </w:p>
    <w:p w:rsidR="00E8255F" w:rsidRDefault="00E8255F" w:rsidP="00EF0EAA">
      <w:pPr>
        <w:spacing w:after="0" w:line="360" w:lineRule="auto"/>
        <w:jc w:val="both"/>
        <w:rPr>
          <w:rFonts w:ascii="Times New Roman" w:hAnsi="Times New Roman"/>
          <w:sz w:val="20"/>
          <w:szCs w:val="20"/>
        </w:rPr>
      </w:pPr>
      <w:r>
        <w:rPr>
          <w:rFonts w:ascii="Times New Roman" w:hAnsi="Times New Roman"/>
          <w:sz w:val="20"/>
          <w:szCs w:val="20"/>
        </w:rPr>
        <w:lastRenderedPageBreak/>
        <w:t xml:space="preserve">Rester professionnel en toute occasion consiste donc à représenter et incarner </w:t>
      </w:r>
      <w:r>
        <w:rPr>
          <w:rFonts w:ascii="Times New Roman" w:hAnsi="Times New Roman"/>
          <w:i/>
          <w:sz w:val="20"/>
          <w:szCs w:val="20"/>
        </w:rPr>
        <w:t>en acte</w:t>
      </w:r>
      <w:r>
        <w:rPr>
          <w:rFonts w:ascii="Times New Roman" w:hAnsi="Times New Roman"/>
          <w:sz w:val="20"/>
          <w:szCs w:val="20"/>
        </w:rPr>
        <w:t xml:space="preserve"> le cadre et les règles dont les assistants d’éducation sont garants </w:t>
      </w:r>
      <w:r w:rsidR="006C5ECC">
        <w:rPr>
          <w:rFonts w:ascii="Times New Roman" w:hAnsi="Times New Roman"/>
          <w:sz w:val="20"/>
          <w:szCs w:val="20"/>
        </w:rPr>
        <w:t>– qu’il s’agisse des valeurs et principes de l’école de la République, des postures et des attitudes éducatives, et des règles de savoir-vivre et de bon sens de la vie en société.</w:t>
      </w:r>
    </w:p>
    <w:p w:rsidR="00AD53D4" w:rsidRDefault="00AD53D4" w:rsidP="00EF0EAA">
      <w:pPr>
        <w:spacing w:after="0" w:line="360" w:lineRule="auto"/>
        <w:jc w:val="both"/>
        <w:rPr>
          <w:rFonts w:ascii="Times New Roman" w:hAnsi="Times New Roman"/>
          <w:sz w:val="20"/>
          <w:szCs w:val="20"/>
        </w:rPr>
      </w:pPr>
    </w:p>
    <w:p w:rsidR="00AD53D4" w:rsidRPr="00E8255F" w:rsidRDefault="00AD53D4" w:rsidP="00EF0EAA">
      <w:pPr>
        <w:spacing w:after="0" w:line="360" w:lineRule="auto"/>
        <w:jc w:val="both"/>
        <w:rPr>
          <w:rFonts w:ascii="Times New Roman" w:hAnsi="Times New Roman"/>
          <w:sz w:val="20"/>
          <w:szCs w:val="20"/>
        </w:rPr>
      </w:pPr>
      <w:r>
        <w:rPr>
          <w:rFonts w:ascii="Times New Roman" w:hAnsi="Times New Roman"/>
          <w:sz w:val="20"/>
          <w:szCs w:val="20"/>
        </w:rPr>
        <w:t>N’oubliez pas que l’école représente, dans sa dimension éducative, une première expérience et le terreau de la citoyenneté et de la vie en société.</w:t>
      </w:r>
      <w:r w:rsidR="00E8342D">
        <w:rPr>
          <w:rFonts w:ascii="Times New Roman" w:hAnsi="Times New Roman"/>
          <w:sz w:val="20"/>
          <w:szCs w:val="20"/>
        </w:rPr>
        <w:t xml:space="preserve"> Les assistants d’éducation – tout comme l’ensemble des membres de la communauté scolaire, doivent incarner une forme d’autorité bienveillante et favoriser l’acquisition des valeurs</w:t>
      </w:r>
      <w:r w:rsidR="00A93D58">
        <w:rPr>
          <w:rFonts w:ascii="Times New Roman" w:hAnsi="Times New Roman"/>
          <w:sz w:val="20"/>
          <w:szCs w:val="20"/>
        </w:rPr>
        <w:t xml:space="preserve"> de la République.</w:t>
      </w:r>
    </w:p>
    <w:p w:rsidR="00F025EB" w:rsidRPr="001466E7" w:rsidRDefault="00F025EB" w:rsidP="00EF0EAA">
      <w:pPr>
        <w:spacing w:after="0" w:line="360" w:lineRule="auto"/>
        <w:jc w:val="both"/>
        <w:rPr>
          <w:rFonts w:ascii="Times New Roman" w:hAnsi="Times New Roman"/>
          <w:sz w:val="20"/>
          <w:szCs w:val="20"/>
        </w:rPr>
      </w:pPr>
    </w:p>
    <w:p w:rsidR="00F025EB" w:rsidRPr="001466E7" w:rsidRDefault="00F025EB" w:rsidP="00EF0EAA">
      <w:pPr>
        <w:spacing w:after="0" w:line="360" w:lineRule="auto"/>
        <w:jc w:val="both"/>
        <w:rPr>
          <w:rFonts w:ascii="Times New Roman" w:hAnsi="Times New Roman"/>
          <w:b/>
          <w:color w:val="FF0000"/>
          <w:sz w:val="20"/>
          <w:szCs w:val="20"/>
        </w:rPr>
      </w:pPr>
      <w:r w:rsidRPr="001466E7">
        <w:rPr>
          <w:rFonts w:ascii="Times New Roman" w:hAnsi="Times New Roman"/>
          <w:b/>
          <w:bCs/>
          <w:smallCaps/>
          <w:color w:val="FF0000"/>
          <w:sz w:val="20"/>
          <w:szCs w:val="20"/>
        </w:rPr>
        <w:t>III.3.</w:t>
      </w:r>
      <w:r w:rsidRPr="001466E7">
        <w:rPr>
          <w:rFonts w:ascii="Times New Roman" w:hAnsi="Times New Roman"/>
          <w:b/>
          <w:color w:val="FF0000"/>
          <w:sz w:val="20"/>
          <w:szCs w:val="20"/>
        </w:rPr>
        <w:t>3. Prendre le temps d’expliquer ses décisions</w:t>
      </w:r>
    </w:p>
    <w:p w:rsidR="00F025EB" w:rsidRPr="001466E7" w:rsidRDefault="00F025EB" w:rsidP="00EF0EAA">
      <w:pPr>
        <w:spacing w:after="0" w:line="360" w:lineRule="auto"/>
        <w:jc w:val="both"/>
        <w:rPr>
          <w:rFonts w:ascii="Times New Roman" w:hAnsi="Times New Roman"/>
          <w:sz w:val="20"/>
          <w:szCs w:val="20"/>
        </w:rPr>
      </w:pPr>
    </w:p>
    <w:p w:rsidR="00F025EB" w:rsidRDefault="00F025EB" w:rsidP="00EF0EAA">
      <w:pPr>
        <w:spacing w:after="0" w:line="360" w:lineRule="auto"/>
        <w:jc w:val="both"/>
        <w:rPr>
          <w:rFonts w:ascii="Times New Roman" w:hAnsi="Times New Roman"/>
          <w:color w:val="000000"/>
          <w:sz w:val="20"/>
          <w:szCs w:val="20"/>
        </w:rPr>
      </w:pPr>
      <w:r w:rsidRPr="001466E7">
        <w:rPr>
          <w:rFonts w:ascii="Times New Roman" w:hAnsi="Times New Roman"/>
          <w:sz w:val="20"/>
          <w:szCs w:val="20"/>
        </w:rPr>
        <w:t xml:space="preserve">Expliquer ses décisions permet de faire le lien entre l'attitude </w:t>
      </w:r>
      <w:r w:rsidR="00A93D58">
        <w:rPr>
          <w:rFonts w:ascii="Times New Roman" w:hAnsi="Times New Roman"/>
          <w:sz w:val="20"/>
          <w:szCs w:val="20"/>
        </w:rPr>
        <w:t xml:space="preserve">des élèves </w:t>
      </w:r>
      <w:r w:rsidRPr="001466E7">
        <w:rPr>
          <w:rFonts w:ascii="Times New Roman" w:hAnsi="Times New Roman"/>
          <w:sz w:val="20"/>
          <w:szCs w:val="20"/>
        </w:rPr>
        <w:t xml:space="preserve">et le règlement intérieur. Il est nécessaire d’expliquer le sens des décisions prises envers </w:t>
      </w:r>
      <w:r w:rsidR="00A93D58">
        <w:rPr>
          <w:rFonts w:ascii="Times New Roman" w:hAnsi="Times New Roman"/>
          <w:sz w:val="20"/>
          <w:szCs w:val="20"/>
        </w:rPr>
        <w:t>eux</w:t>
      </w:r>
      <w:r w:rsidRPr="001466E7">
        <w:rPr>
          <w:rFonts w:ascii="Times New Roman" w:hAnsi="Times New Roman"/>
          <w:sz w:val="20"/>
          <w:szCs w:val="20"/>
        </w:rPr>
        <w:t xml:space="preserve"> afin de se placer dans une </w:t>
      </w:r>
      <w:r w:rsidR="00A93D58">
        <w:rPr>
          <w:rFonts w:ascii="Times New Roman" w:hAnsi="Times New Roman"/>
          <w:sz w:val="20"/>
          <w:szCs w:val="20"/>
        </w:rPr>
        <w:t>dimension</w:t>
      </w:r>
      <w:r w:rsidRPr="001466E7">
        <w:rPr>
          <w:rFonts w:ascii="Times New Roman" w:hAnsi="Times New Roman"/>
          <w:sz w:val="20"/>
          <w:szCs w:val="20"/>
        </w:rPr>
        <w:t xml:space="preserve"> éducative. </w:t>
      </w:r>
      <w:r w:rsidRPr="001466E7">
        <w:rPr>
          <w:rFonts w:ascii="Times New Roman" w:hAnsi="Times New Roman"/>
          <w:color w:val="000000"/>
          <w:sz w:val="20"/>
          <w:szCs w:val="20"/>
        </w:rPr>
        <w:t>Il est essentiel de prendre en compte les incivilités, les écarts de langage des élèves et selon l’importance des faits, de les sanctionner</w:t>
      </w:r>
      <w:r w:rsidR="00391200">
        <w:rPr>
          <w:rFonts w:ascii="Times New Roman" w:hAnsi="Times New Roman"/>
          <w:color w:val="000000"/>
          <w:sz w:val="20"/>
          <w:szCs w:val="20"/>
        </w:rPr>
        <w:t>.</w:t>
      </w:r>
    </w:p>
    <w:p w:rsidR="00A93D58" w:rsidRPr="001466E7" w:rsidRDefault="00A93D58" w:rsidP="00EF0EAA">
      <w:pPr>
        <w:spacing w:after="0" w:line="360" w:lineRule="auto"/>
        <w:jc w:val="both"/>
        <w:rPr>
          <w:rFonts w:ascii="Times New Roman" w:hAnsi="Times New Roman"/>
          <w:sz w:val="20"/>
          <w:szCs w:val="20"/>
        </w:rPr>
      </w:pPr>
    </w:p>
    <w:p w:rsidR="00F025EB" w:rsidRDefault="00391200" w:rsidP="00EF0EAA">
      <w:pPr>
        <w:pStyle w:val="Sansinterligne"/>
        <w:spacing w:line="360" w:lineRule="auto"/>
        <w:jc w:val="both"/>
        <w:rPr>
          <w:sz w:val="20"/>
          <w:szCs w:val="20"/>
        </w:rPr>
      </w:pPr>
      <w:r>
        <w:rPr>
          <w:sz w:val="20"/>
          <w:szCs w:val="20"/>
        </w:rPr>
        <w:t xml:space="preserve">Il est également </w:t>
      </w:r>
      <w:r w:rsidR="004303F4">
        <w:rPr>
          <w:sz w:val="20"/>
          <w:szCs w:val="20"/>
        </w:rPr>
        <w:t>important</w:t>
      </w:r>
      <w:r>
        <w:rPr>
          <w:sz w:val="20"/>
          <w:szCs w:val="20"/>
        </w:rPr>
        <w:t xml:space="preserve"> de mettre en avant l’individualisation des décisions prises et de ne pas généraliser </w:t>
      </w:r>
      <w:r w:rsidR="004303F4">
        <w:rPr>
          <w:sz w:val="20"/>
          <w:szCs w:val="20"/>
        </w:rPr>
        <w:t>les réponses éducatives que vous formulez. Afin de garantir les règles de vie et de droit de tous et de chacun, vous devez vous appuyer sur un cadre général (règlement intérieur notamment) et l’adapter à la singularité de chaque situation rencontrée.</w:t>
      </w:r>
    </w:p>
    <w:p w:rsidR="00391200" w:rsidRPr="001466E7" w:rsidRDefault="00391200" w:rsidP="00EF0EAA">
      <w:pPr>
        <w:pStyle w:val="Sansinterligne"/>
        <w:spacing w:line="360" w:lineRule="auto"/>
        <w:jc w:val="both"/>
        <w:rPr>
          <w:sz w:val="20"/>
          <w:szCs w:val="20"/>
        </w:rPr>
      </w:pPr>
    </w:p>
    <w:p w:rsidR="00F025EB" w:rsidRPr="001466E7" w:rsidRDefault="00F025EB" w:rsidP="00EF0EAA">
      <w:pPr>
        <w:spacing w:after="0" w:line="360" w:lineRule="auto"/>
        <w:jc w:val="both"/>
        <w:rPr>
          <w:rFonts w:ascii="Times New Roman" w:hAnsi="Times New Roman"/>
          <w:b/>
          <w:caps/>
          <w:color w:val="FF0000"/>
          <w:sz w:val="20"/>
          <w:szCs w:val="20"/>
        </w:rPr>
      </w:pPr>
      <w:r w:rsidRPr="001466E7">
        <w:rPr>
          <w:rFonts w:ascii="Times New Roman" w:hAnsi="Times New Roman"/>
          <w:b/>
          <w:bCs/>
          <w:caps/>
          <w:color w:val="FF0000"/>
          <w:sz w:val="20"/>
          <w:szCs w:val="20"/>
        </w:rPr>
        <w:t xml:space="preserve">III.3. </w:t>
      </w:r>
      <w:r w:rsidRPr="001466E7">
        <w:rPr>
          <w:rFonts w:ascii="Times New Roman" w:hAnsi="Times New Roman"/>
          <w:b/>
          <w:caps/>
          <w:color w:val="FF0000"/>
          <w:sz w:val="20"/>
          <w:szCs w:val="20"/>
        </w:rPr>
        <w:t>Les punitions et les sanctions dans les eple</w:t>
      </w:r>
    </w:p>
    <w:p w:rsidR="00F025EB" w:rsidRPr="001466E7" w:rsidRDefault="00F025EB" w:rsidP="00EF0EAA">
      <w:pPr>
        <w:pStyle w:val="Article"/>
        <w:spacing w:line="360" w:lineRule="auto"/>
        <w:jc w:val="both"/>
        <w:rPr>
          <w:rFonts w:ascii="Times New Roman" w:hAnsi="Times New Roman" w:cs="Times New Roman"/>
          <w:b/>
          <w:color w:val="auto"/>
          <w:szCs w:val="20"/>
          <w:u w:val="single"/>
        </w:rPr>
      </w:pPr>
    </w:p>
    <w:p w:rsidR="00F025EB" w:rsidRPr="00EF0EAA" w:rsidRDefault="00F025EB" w:rsidP="00EF0EAA">
      <w:pPr>
        <w:pStyle w:val="Article"/>
        <w:spacing w:line="360" w:lineRule="auto"/>
        <w:jc w:val="both"/>
        <w:rPr>
          <w:rFonts w:ascii="Times New Roman" w:hAnsi="Times New Roman" w:cs="Times New Roman"/>
          <w:color w:val="auto"/>
          <w:szCs w:val="20"/>
          <w:u w:val="single"/>
        </w:rPr>
      </w:pPr>
      <w:r w:rsidRPr="00EF0EAA">
        <w:rPr>
          <w:rFonts w:ascii="Times New Roman" w:hAnsi="Times New Roman" w:cs="Times New Roman"/>
          <w:b/>
          <w:color w:val="auto"/>
          <w:szCs w:val="20"/>
        </w:rPr>
        <w:t>Education :</w:t>
      </w:r>
      <w:r w:rsidRPr="00EF0EAA">
        <w:rPr>
          <w:rFonts w:ascii="Times New Roman" w:hAnsi="Times New Roman" w:cs="Times New Roman"/>
          <w:color w:val="auto"/>
          <w:szCs w:val="20"/>
        </w:rPr>
        <w:t xml:space="preserve"> </w:t>
      </w:r>
      <w:proofErr w:type="spellStart"/>
      <w:r w:rsidRPr="00EF0EAA">
        <w:rPr>
          <w:rFonts w:ascii="Times New Roman" w:hAnsi="Times New Roman" w:cs="Times New Roman"/>
          <w:i/>
          <w:color w:val="auto"/>
          <w:szCs w:val="20"/>
        </w:rPr>
        <w:t>educare</w:t>
      </w:r>
      <w:proofErr w:type="spellEnd"/>
      <w:r w:rsidRPr="00EF0EAA">
        <w:rPr>
          <w:rFonts w:ascii="Times New Roman" w:hAnsi="Times New Roman" w:cs="Times New Roman"/>
          <w:color w:val="auto"/>
          <w:szCs w:val="20"/>
        </w:rPr>
        <w:t xml:space="preserve"> signifie « accompagner vers ».</w:t>
      </w:r>
    </w:p>
    <w:p w:rsidR="00F025EB" w:rsidRPr="00EF0EAA" w:rsidRDefault="00F025EB" w:rsidP="00EF0EAA">
      <w:pPr>
        <w:pStyle w:val="Article"/>
        <w:spacing w:line="360" w:lineRule="auto"/>
        <w:jc w:val="both"/>
        <w:rPr>
          <w:rFonts w:ascii="Times New Roman" w:hAnsi="Times New Roman" w:cs="Times New Roman"/>
          <w:color w:val="auto"/>
          <w:szCs w:val="20"/>
        </w:rPr>
      </w:pPr>
      <w:r w:rsidRPr="00EF0EAA">
        <w:rPr>
          <w:rFonts w:ascii="Times New Roman" w:hAnsi="Times New Roman" w:cs="Times New Roman"/>
          <w:b/>
          <w:color w:val="auto"/>
          <w:szCs w:val="20"/>
        </w:rPr>
        <w:t>Sanction :</w:t>
      </w:r>
      <w:r w:rsidRPr="00EF0EAA">
        <w:rPr>
          <w:rFonts w:ascii="Times New Roman" w:hAnsi="Times New Roman" w:cs="Times New Roman"/>
          <w:color w:val="auto"/>
          <w:szCs w:val="20"/>
        </w:rPr>
        <w:t xml:space="preserve"> </w:t>
      </w:r>
      <w:proofErr w:type="spellStart"/>
      <w:r w:rsidRPr="00EF0EAA">
        <w:rPr>
          <w:rFonts w:ascii="Times New Roman" w:hAnsi="Times New Roman" w:cs="Times New Roman"/>
          <w:i/>
          <w:color w:val="auto"/>
          <w:szCs w:val="20"/>
        </w:rPr>
        <w:t>sancire</w:t>
      </w:r>
      <w:proofErr w:type="spellEnd"/>
      <w:r w:rsidRPr="00EF0EAA">
        <w:rPr>
          <w:rFonts w:ascii="Times New Roman" w:hAnsi="Times New Roman" w:cs="Times New Roman"/>
          <w:color w:val="auto"/>
          <w:szCs w:val="20"/>
        </w:rPr>
        <w:t xml:space="preserve"> signifie « rendre sacré », « irrévocable », donne autorité à la loi bafouée.</w:t>
      </w:r>
    </w:p>
    <w:p w:rsidR="00F025EB" w:rsidRPr="00EF0EAA" w:rsidRDefault="00F025EB" w:rsidP="00EF0EAA">
      <w:pPr>
        <w:pStyle w:val="Sansinterligne"/>
        <w:spacing w:line="360" w:lineRule="auto"/>
        <w:jc w:val="both"/>
        <w:rPr>
          <w:sz w:val="20"/>
          <w:szCs w:val="20"/>
          <w:highlight w:val="yellow"/>
        </w:rPr>
      </w:pPr>
    </w:p>
    <w:p w:rsidR="00F025EB" w:rsidRPr="00EF0EAA" w:rsidRDefault="00F025EB" w:rsidP="00EF0EAA">
      <w:pPr>
        <w:pStyle w:val="Sansinterligne"/>
        <w:spacing w:line="360" w:lineRule="auto"/>
        <w:jc w:val="both"/>
        <w:rPr>
          <w:sz w:val="20"/>
          <w:szCs w:val="20"/>
          <w:lang w:eastAsia="fr-FR"/>
        </w:rPr>
      </w:pPr>
      <w:r w:rsidRPr="00EF0EAA">
        <w:rPr>
          <w:sz w:val="20"/>
          <w:szCs w:val="20"/>
          <w:lang w:eastAsia="fr-FR"/>
        </w:rPr>
        <w:t>Toute sanction ou punition est individuelle et proportionnelle au manquement : elle est expliquée à l’élève concerné à qui la possibilité de s’expliquer, de se justifier et de se faire assister, est offerte.</w:t>
      </w:r>
    </w:p>
    <w:p w:rsidR="00F025EB" w:rsidRPr="00EF0EAA" w:rsidRDefault="00F025EB" w:rsidP="00EF0EAA">
      <w:pPr>
        <w:pStyle w:val="Sansinterligne"/>
        <w:spacing w:line="360" w:lineRule="auto"/>
        <w:jc w:val="both"/>
        <w:rPr>
          <w:sz w:val="20"/>
          <w:szCs w:val="20"/>
          <w:lang w:eastAsia="fr-FR"/>
        </w:rPr>
      </w:pPr>
      <w:r w:rsidRPr="00EF0EAA">
        <w:rPr>
          <w:sz w:val="20"/>
          <w:szCs w:val="20"/>
          <w:lang w:eastAsia="fr-FR"/>
        </w:rPr>
        <w:t>Les punitions et les sanctions sont appliquées dans un esprit de justice et toujours dans un souci éducatif. Elles sont graduées.</w:t>
      </w:r>
    </w:p>
    <w:p w:rsidR="00F025EB" w:rsidRPr="00EF0EAA" w:rsidRDefault="00F025EB" w:rsidP="00EF0EAA">
      <w:pPr>
        <w:pStyle w:val="Sansinterligne"/>
        <w:spacing w:line="360" w:lineRule="auto"/>
        <w:jc w:val="both"/>
        <w:rPr>
          <w:sz w:val="20"/>
          <w:szCs w:val="20"/>
          <w:lang w:eastAsia="fr-FR"/>
        </w:rPr>
      </w:pPr>
      <w:r w:rsidRPr="00EF0EAA">
        <w:rPr>
          <w:sz w:val="20"/>
          <w:szCs w:val="20"/>
          <w:lang w:eastAsia="fr-FR"/>
        </w:rPr>
        <w:t xml:space="preserve">Tous faits d’indiscipline, les transgressions ou les manquements aux règles de vie collective peuvent faire l’objet de punitions ou de sanctions. </w:t>
      </w:r>
    </w:p>
    <w:p w:rsidR="00F025EB" w:rsidRPr="00EF0EAA" w:rsidRDefault="00F025EB" w:rsidP="00EF0EAA">
      <w:pPr>
        <w:pStyle w:val="Sansinterligne"/>
        <w:spacing w:line="360" w:lineRule="auto"/>
        <w:jc w:val="both"/>
        <w:rPr>
          <w:sz w:val="20"/>
          <w:szCs w:val="20"/>
          <w:lang w:eastAsia="fr-FR"/>
        </w:rPr>
      </w:pPr>
      <w:r w:rsidRPr="00EF0EAA">
        <w:rPr>
          <w:sz w:val="20"/>
          <w:szCs w:val="20"/>
          <w:lang w:eastAsia="fr-FR"/>
        </w:rPr>
        <w:t>Les violences verbales, la dégradation des biens personnels, les vols ou tentatives de vol, les brimades, le bizutage, le racket, le harcèlement, y compris celui fait par le biais d’internet (cyber-harcèlement), les violences physiques et les violences sexuelles et toutes formes de discriminations dans l’établissement et à ses abords immédiats, constituent des comportements qui, selon le cas, font l’objet de sanctions disciplinaires.</w:t>
      </w:r>
    </w:p>
    <w:p w:rsidR="00F025EB" w:rsidRPr="00EF0EAA" w:rsidRDefault="00F025EB" w:rsidP="00EF0EAA">
      <w:pPr>
        <w:pStyle w:val="Sansinterligne"/>
        <w:spacing w:line="360" w:lineRule="auto"/>
        <w:jc w:val="both"/>
        <w:rPr>
          <w:sz w:val="20"/>
          <w:szCs w:val="20"/>
          <w:highlight w:val="yellow"/>
        </w:rPr>
      </w:pPr>
    </w:p>
    <w:p w:rsidR="00F025EB" w:rsidRPr="00EF0EAA" w:rsidRDefault="00F025EB" w:rsidP="00EF0EAA">
      <w:pPr>
        <w:pStyle w:val="Article"/>
        <w:spacing w:line="360" w:lineRule="auto"/>
        <w:jc w:val="both"/>
        <w:rPr>
          <w:rFonts w:ascii="Times New Roman" w:hAnsi="Times New Roman" w:cs="Times New Roman"/>
          <w:b/>
          <w:color w:val="auto"/>
          <w:szCs w:val="20"/>
        </w:rPr>
      </w:pPr>
      <w:r w:rsidRPr="00EF0EAA">
        <w:rPr>
          <w:rFonts w:ascii="Times New Roman" w:hAnsi="Times New Roman" w:cs="Times New Roman"/>
          <w:b/>
          <w:color w:val="auto"/>
          <w:szCs w:val="20"/>
        </w:rPr>
        <w:t xml:space="preserve">La sanction pour être éducative doit poursuivre </w:t>
      </w:r>
      <w:proofErr w:type="gramStart"/>
      <w:r w:rsidRPr="00EF0EAA">
        <w:rPr>
          <w:rFonts w:ascii="Times New Roman" w:hAnsi="Times New Roman" w:cs="Times New Roman"/>
          <w:b/>
          <w:color w:val="auto"/>
          <w:szCs w:val="20"/>
        </w:rPr>
        <w:t>une</w:t>
      </w:r>
      <w:proofErr w:type="gramEnd"/>
      <w:r w:rsidRPr="00EF0EAA">
        <w:rPr>
          <w:rFonts w:ascii="Times New Roman" w:hAnsi="Times New Roman" w:cs="Times New Roman"/>
          <w:b/>
          <w:color w:val="auto"/>
          <w:szCs w:val="20"/>
        </w:rPr>
        <w:t xml:space="preserve"> triple fin :</w:t>
      </w:r>
    </w:p>
    <w:p w:rsidR="00F025EB" w:rsidRPr="00EF0EAA" w:rsidRDefault="00F025EB" w:rsidP="00EF0EAA">
      <w:pPr>
        <w:pStyle w:val="Article"/>
        <w:numPr>
          <w:ilvl w:val="0"/>
          <w:numId w:val="26"/>
        </w:numPr>
        <w:spacing w:line="360" w:lineRule="auto"/>
        <w:jc w:val="both"/>
        <w:rPr>
          <w:rFonts w:ascii="Times New Roman" w:hAnsi="Times New Roman" w:cs="Times New Roman"/>
          <w:b/>
          <w:color w:val="auto"/>
          <w:szCs w:val="20"/>
        </w:rPr>
      </w:pPr>
      <w:r w:rsidRPr="00EF0EAA">
        <w:rPr>
          <w:rFonts w:ascii="Times New Roman" w:hAnsi="Times New Roman" w:cs="Times New Roman"/>
          <w:b/>
          <w:color w:val="auto"/>
          <w:szCs w:val="20"/>
        </w:rPr>
        <w:t>Fin politique</w:t>
      </w:r>
      <w:r w:rsidRPr="00EF0EAA">
        <w:rPr>
          <w:rFonts w:ascii="Times New Roman" w:hAnsi="Times New Roman" w:cs="Times New Roman"/>
          <w:color w:val="auto"/>
          <w:szCs w:val="20"/>
        </w:rPr>
        <w:t xml:space="preserve"> : c’est poser la primauté de la loi </w:t>
      </w:r>
    </w:p>
    <w:p w:rsidR="00F025EB" w:rsidRPr="00EF0EAA" w:rsidRDefault="00F025EB" w:rsidP="00EF0EAA">
      <w:pPr>
        <w:pStyle w:val="Article"/>
        <w:numPr>
          <w:ilvl w:val="0"/>
          <w:numId w:val="26"/>
        </w:numPr>
        <w:spacing w:line="360" w:lineRule="auto"/>
        <w:jc w:val="both"/>
        <w:rPr>
          <w:rFonts w:ascii="Times New Roman" w:hAnsi="Times New Roman" w:cs="Times New Roman"/>
          <w:b/>
          <w:color w:val="auto"/>
          <w:szCs w:val="20"/>
        </w:rPr>
      </w:pPr>
      <w:r w:rsidRPr="00EF0EAA">
        <w:rPr>
          <w:rFonts w:ascii="Times New Roman" w:hAnsi="Times New Roman" w:cs="Times New Roman"/>
          <w:b/>
          <w:color w:val="auto"/>
          <w:szCs w:val="20"/>
        </w:rPr>
        <w:t xml:space="preserve">Fin éthique </w:t>
      </w:r>
      <w:r w:rsidRPr="00EF0EAA">
        <w:rPr>
          <w:rFonts w:ascii="Times New Roman" w:hAnsi="Times New Roman" w:cs="Times New Roman"/>
          <w:color w:val="auto"/>
          <w:szCs w:val="20"/>
        </w:rPr>
        <w:t xml:space="preserve">: de telle manière que cela fasse advenir une attitude responsable  </w:t>
      </w:r>
    </w:p>
    <w:p w:rsidR="00F025EB" w:rsidRPr="00EF0EAA" w:rsidRDefault="00F025EB" w:rsidP="00EF0EAA">
      <w:pPr>
        <w:pStyle w:val="Article"/>
        <w:numPr>
          <w:ilvl w:val="0"/>
          <w:numId w:val="26"/>
        </w:numPr>
        <w:spacing w:line="360" w:lineRule="auto"/>
        <w:jc w:val="both"/>
        <w:rPr>
          <w:rFonts w:ascii="Times New Roman" w:hAnsi="Times New Roman" w:cs="Times New Roman"/>
          <w:b/>
          <w:color w:val="auto"/>
          <w:szCs w:val="20"/>
        </w:rPr>
      </w:pPr>
      <w:r w:rsidRPr="00EF0EAA">
        <w:rPr>
          <w:rFonts w:ascii="Times New Roman" w:hAnsi="Times New Roman" w:cs="Times New Roman"/>
          <w:b/>
          <w:color w:val="auto"/>
          <w:szCs w:val="20"/>
        </w:rPr>
        <w:t>Fin sociale</w:t>
      </w:r>
      <w:r w:rsidRPr="00EF0EAA">
        <w:rPr>
          <w:rFonts w:ascii="Times New Roman" w:hAnsi="Times New Roman" w:cs="Times New Roman"/>
          <w:color w:val="auto"/>
          <w:szCs w:val="20"/>
        </w:rPr>
        <w:t> : et réorienter le comportement de l’individu</w:t>
      </w:r>
    </w:p>
    <w:p w:rsidR="00F025EB" w:rsidRPr="00EF0EAA" w:rsidRDefault="00F025EB" w:rsidP="00EF0EAA">
      <w:pPr>
        <w:pStyle w:val="Sansinterligne"/>
        <w:spacing w:line="360" w:lineRule="auto"/>
        <w:jc w:val="both"/>
        <w:rPr>
          <w:sz w:val="20"/>
          <w:szCs w:val="20"/>
          <w:highlight w:val="yellow"/>
        </w:rPr>
      </w:pPr>
    </w:p>
    <w:p w:rsidR="00F025EB" w:rsidRPr="00EF0EAA" w:rsidRDefault="00F025EB" w:rsidP="00EF0EAA">
      <w:pPr>
        <w:pStyle w:val="Article"/>
        <w:spacing w:line="360" w:lineRule="auto"/>
        <w:jc w:val="both"/>
        <w:rPr>
          <w:rFonts w:ascii="Times New Roman" w:hAnsi="Times New Roman" w:cs="Times New Roman"/>
          <w:b/>
          <w:color w:val="auto"/>
          <w:szCs w:val="20"/>
        </w:rPr>
      </w:pPr>
      <w:r w:rsidRPr="00EF0EAA">
        <w:rPr>
          <w:rFonts w:ascii="Times New Roman" w:hAnsi="Times New Roman" w:cs="Times New Roman"/>
          <w:b/>
          <w:color w:val="auto"/>
          <w:szCs w:val="20"/>
        </w:rPr>
        <w:lastRenderedPageBreak/>
        <w:t xml:space="preserve">Dans les deux cas, il est important de respecter 5 principes : </w:t>
      </w:r>
    </w:p>
    <w:p w:rsidR="00F025EB" w:rsidRPr="00EF0EAA" w:rsidRDefault="00F025EB" w:rsidP="00EF0EAA">
      <w:pPr>
        <w:pStyle w:val="Article"/>
        <w:numPr>
          <w:ilvl w:val="0"/>
          <w:numId w:val="27"/>
        </w:numPr>
        <w:spacing w:line="360" w:lineRule="auto"/>
        <w:jc w:val="both"/>
        <w:rPr>
          <w:rFonts w:ascii="Times New Roman" w:hAnsi="Times New Roman" w:cs="Times New Roman"/>
          <w:color w:val="auto"/>
          <w:szCs w:val="20"/>
        </w:rPr>
      </w:pPr>
      <w:r w:rsidRPr="00EF0EAA">
        <w:rPr>
          <w:rFonts w:ascii="Times New Roman" w:hAnsi="Times New Roman" w:cs="Times New Roman"/>
          <w:color w:val="auto"/>
          <w:szCs w:val="20"/>
        </w:rPr>
        <w:t>Principe de proportionnalité : Sanction proportionnelle à la gravité de l’acte.</w:t>
      </w:r>
    </w:p>
    <w:p w:rsidR="00F025EB" w:rsidRPr="00EF0EAA" w:rsidRDefault="00F025EB" w:rsidP="00EF0EAA">
      <w:pPr>
        <w:pStyle w:val="Article"/>
        <w:numPr>
          <w:ilvl w:val="0"/>
          <w:numId w:val="27"/>
        </w:numPr>
        <w:spacing w:line="360" w:lineRule="auto"/>
        <w:jc w:val="both"/>
        <w:rPr>
          <w:rFonts w:ascii="Times New Roman" w:hAnsi="Times New Roman" w:cs="Times New Roman"/>
          <w:color w:val="auto"/>
          <w:szCs w:val="20"/>
        </w:rPr>
      </w:pPr>
      <w:r w:rsidRPr="00EF0EAA">
        <w:rPr>
          <w:rFonts w:ascii="Times New Roman" w:hAnsi="Times New Roman" w:cs="Times New Roman"/>
          <w:color w:val="auto"/>
          <w:szCs w:val="20"/>
        </w:rPr>
        <w:t>Principe de légalité : Sanction/punition inscrites au règlement intérieur.</w:t>
      </w:r>
    </w:p>
    <w:p w:rsidR="00F025EB" w:rsidRPr="00EF0EAA" w:rsidRDefault="00F025EB" w:rsidP="00EF0EAA">
      <w:pPr>
        <w:pStyle w:val="Article"/>
        <w:numPr>
          <w:ilvl w:val="0"/>
          <w:numId w:val="27"/>
        </w:numPr>
        <w:spacing w:line="360" w:lineRule="auto"/>
        <w:jc w:val="both"/>
        <w:rPr>
          <w:rFonts w:ascii="Times New Roman" w:hAnsi="Times New Roman" w:cs="Times New Roman"/>
          <w:color w:val="auto"/>
          <w:szCs w:val="20"/>
        </w:rPr>
      </w:pPr>
      <w:r w:rsidRPr="00EF0EAA">
        <w:rPr>
          <w:rFonts w:ascii="Times New Roman" w:hAnsi="Times New Roman" w:cs="Times New Roman"/>
          <w:color w:val="auto"/>
          <w:szCs w:val="20"/>
        </w:rPr>
        <w:t>Principe d’individualisation : Sanction est personnelle.</w:t>
      </w:r>
    </w:p>
    <w:p w:rsidR="00F025EB" w:rsidRPr="00EF0EAA" w:rsidRDefault="00F025EB" w:rsidP="00EF0EAA">
      <w:pPr>
        <w:pStyle w:val="Article"/>
        <w:numPr>
          <w:ilvl w:val="0"/>
          <w:numId w:val="27"/>
        </w:numPr>
        <w:spacing w:line="360" w:lineRule="auto"/>
        <w:jc w:val="both"/>
        <w:rPr>
          <w:rFonts w:ascii="Times New Roman" w:hAnsi="Times New Roman" w:cs="Times New Roman"/>
          <w:color w:val="auto"/>
          <w:szCs w:val="20"/>
        </w:rPr>
      </w:pPr>
      <w:r w:rsidRPr="00EF0EAA">
        <w:rPr>
          <w:rFonts w:ascii="Times New Roman" w:hAnsi="Times New Roman" w:cs="Times New Roman"/>
          <w:color w:val="auto"/>
          <w:szCs w:val="20"/>
        </w:rPr>
        <w:t>Principe contradictoire : Entendre les deux partis, récupérer les écrits et dialogue.</w:t>
      </w:r>
    </w:p>
    <w:p w:rsidR="00F025EB" w:rsidRPr="00EF0EAA" w:rsidRDefault="00F025EB" w:rsidP="00EF0EAA">
      <w:pPr>
        <w:pStyle w:val="Article"/>
        <w:numPr>
          <w:ilvl w:val="0"/>
          <w:numId w:val="27"/>
        </w:numPr>
        <w:spacing w:line="360" w:lineRule="auto"/>
        <w:jc w:val="both"/>
        <w:rPr>
          <w:rFonts w:ascii="Times New Roman" w:hAnsi="Times New Roman" w:cs="Times New Roman"/>
          <w:color w:val="auto"/>
          <w:szCs w:val="20"/>
        </w:rPr>
      </w:pPr>
      <w:r w:rsidRPr="00EF0EAA">
        <w:rPr>
          <w:rFonts w:ascii="Times New Roman" w:hAnsi="Times New Roman" w:cs="Times New Roman"/>
          <w:color w:val="auto"/>
          <w:szCs w:val="20"/>
        </w:rPr>
        <w:t>Principe du Non bis in idem : pas de double sanction. (BO 2011)</w:t>
      </w:r>
    </w:p>
    <w:p w:rsidR="00F025EB" w:rsidRPr="00EF0EAA" w:rsidRDefault="00F025EB" w:rsidP="00EF0EAA">
      <w:pPr>
        <w:pStyle w:val="Sansinterligne"/>
        <w:spacing w:line="360" w:lineRule="auto"/>
        <w:jc w:val="both"/>
        <w:rPr>
          <w:sz w:val="20"/>
          <w:szCs w:val="20"/>
          <w:highlight w:val="yellow"/>
        </w:rPr>
      </w:pPr>
    </w:p>
    <w:p w:rsidR="00F025EB" w:rsidRPr="00EF0EAA" w:rsidRDefault="00F025EB" w:rsidP="00EF0EAA">
      <w:pPr>
        <w:spacing w:after="0" w:line="360" w:lineRule="auto"/>
        <w:jc w:val="both"/>
        <w:rPr>
          <w:rFonts w:ascii="Times New Roman" w:hAnsi="Times New Roman"/>
          <w:b/>
          <w:color w:val="FF0000"/>
          <w:sz w:val="20"/>
          <w:szCs w:val="20"/>
        </w:rPr>
      </w:pPr>
      <w:r w:rsidRPr="00EF0EAA">
        <w:rPr>
          <w:rFonts w:ascii="Times New Roman" w:hAnsi="Times New Roman"/>
          <w:b/>
          <w:bCs/>
          <w:smallCaps/>
          <w:color w:val="FF0000"/>
          <w:sz w:val="20"/>
          <w:szCs w:val="20"/>
        </w:rPr>
        <w:t>III.4.</w:t>
      </w:r>
      <w:r w:rsidRPr="00EF0EAA">
        <w:rPr>
          <w:rFonts w:ascii="Times New Roman" w:hAnsi="Times New Roman"/>
          <w:b/>
          <w:color w:val="FF0000"/>
          <w:sz w:val="20"/>
          <w:szCs w:val="20"/>
        </w:rPr>
        <w:t>1. Détail des punitions et sanctions</w:t>
      </w:r>
    </w:p>
    <w:p w:rsidR="00F025EB" w:rsidRPr="00EF0EAA" w:rsidRDefault="00F025EB" w:rsidP="00EF0EAA">
      <w:pPr>
        <w:tabs>
          <w:tab w:val="left" w:pos="1556"/>
        </w:tabs>
        <w:spacing w:after="0" w:line="360" w:lineRule="auto"/>
        <w:jc w:val="both"/>
        <w:rPr>
          <w:rFonts w:ascii="Times New Roman" w:hAnsi="Times New Roman"/>
          <w:sz w:val="20"/>
          <w:szCs w:val="20"/>
          <w:highlight w:val="yellow"/>
        </w:rPr>
      </w:pPr>
    </w:p>
    <w:p w:rsidR="00F025EB" w:rsidRPr="00EF0EAA" w:rsidRDefault="00F025EB" w:rsidP="00EF0EAA">
      <w:pPr>
        <w:pStyle w:val="Sansinterligne"/>
        <w:spacing w:line="360" w:lineRule="auto"/>
        <w:jc w:val="both"/>
        <w:rPr>
          <w:sz w:val="20"/>
          <w:szCs w:val="20"/>
          <w:lang w:eastAsia="fr-FR"/>
        </w:rPr>
      </w:pPr>
      <w:r w:rsidRPr="00EF0EAA">
        <w:rPr>
          <w:b/>
          <w:sz w:val="20"/>
          <w:szCs w:val="20"/>
          <w:lang w:eastAsia="fr-FR"/>
        </w:rPr>
        <w:t>Les punitions scolaires</w:t>
      </w:r>
      <w:r w:rsidRPr="00EF0EAA">
        <w:rPr>
          <w:sz w:val="20"/>
          <w:szCs w:val="20"/>
          <w:lang w:eastAsia="fr-FR"/>
        </w:rPr>
        <w:t xml:space="preserve"> concernent essentiellement les manquements mineurs aux obligations des élèves et les perturbations dans la vie de la classe ou de l’établissement. Elles peuvent être prononcées par les enseignants ou d’autres personnels de l’établissement. Ces punitions sont les suivantes : </w:t>
      </w:r>
    </w:p>
    <w:p w:rsidR="00F025EB" w:rsidRPr="00EF0EAA" w:rsidRDefault="00F025EB" w:rsidP="00EF0EAA">
      <w:pPr>
        <w:pStyle w:val="Sansinterligne"/>
        <w:numPr>
          <w:ilvl w:val="0"/>
          <w:numId w:val="28"/>
        </w:numPr>
        <w:spacing w:line="360" w:lineRule="auto"/>
        <w:jc w:val="both"/>
        <w:rPr>
          <w:sz w:val="20"/>
          <w:szCs w:val="20"/>
          <w:lang w:eastAsia="fr-FR"/>
        </w:rPr>
      </w:pPr>
      <w:r w:rsidRPr="00EF0EAA">
        <w:rPr>
          <w:sz w:val="20"/>
          <w:szCs w:val="20"/>
          <w:lang w:eastAsia="fr-FR"/>
        </w:rPr>
        <w:t>Le rapport porté sur le carnet de correspondance,</w:t>
      </w:r>
    </w:p>
    <w:p w:rsidR="00F025EB" w:rsidRPr="00EF0EAA" w:rsidRDefault="00F025EB" w:rsidP="00EF0EAA">
      <w:pPr>
        <w:pStyle w:val="Sansinterligne"/>
        <w:numPr>
          <w:ilvl w:val="0"/>
          <w:numId w:val="28"/>
        </w:numPr>
        <w:spacing w:line="360" w:lineRule="auto"/>
        <w:jc w:val="both"/>
        <w:rPr>
          <w:sz w:val="20"/>
          <w:szCs w:val="20"/>
          <w:lang w:eastAsia="fr-FR"/>
        </w:rPr>
      </w:pPr>
      <w:r w:rsidRPr="00EF0EAA">
        <w:rPr>
          <w:sz w:val="20"/>
          <w:szCs w:val="20"/>
          <w:lang w:eastAsia="fr-FR"/>
        </w:rPr>
        <w:t>L’excuse publique orale ou écrite,</w:t>
      </w:r>
    </w:p>
    <w:p w:rsidR="00F025EB" w:rsidRPr="00EF0EAA" w:rsidRDefault="00F025EB" w:rsidP="00EF0EAA">
      <w:pPr>
        <w:pStyle w:val="Sansinterligne"/>
        <w:numPr>
          <w:ilvl w:val="0"/>
          <w:numId w:val="28"/>
        </w:numPr>
        <w:spacing w:line="360" w:lineRule="auto"/>
        <w:jc w:val="both"/>
        <w:rPr>
          <w:sz w:val="20"/>
          <w:szCs w:val="20"/>
          <w:lang w:eastAsia="fr-FR"/>
        </w:rPr>
      </w:pPr>
      <w:r w:rsidRPr="00EF0EAA">
        <w:rPr>
          <w:sz w:val="20"/>
          <w:szCs w:val="20"/>
          <w:lang w:eastAsia="fr-FR"/>
        </w:rPr>
        <w:t>Le devoir supplémentaire,</w:t>
      </w:r>
    </w:p>
    <w:p w:rsidR="00F025EB" w:rsidRPr="00EF0EAA" w:rsidRDefault="00F025EB" w:rsidP="00EF0EAA">
      <w:pPr>
        <w:pStyle w:val="Sansinterligne"/>
        <w:numPr>
          <w:ilvl w:val="0"/>
          <w:numId w:val="28"/>
        </w:numPr>
        <w:spacing w:line="360" w:lineRule="auto"/>
        <w:jc w:val="both"/>
        <w:rPr>
          <w:sz w:val="20"/>
          <w:szCs w:val="20"/>
          <w:lang w:eastAsia="fr-FR"/>
        </w:rPr>
      </w:pPr>
      <w:r w:rsidRPr="00EF0EAA">
        <w:rPr>
          <w:sz w:val="20"/>
          <w:szCs w:val="20"/>
          <w:lang w:eastAsia="fr-FR"/>
        </w:rPr>
        <w:t>La retenue,</w:t>
      </w:r>
    </w:p>
    <w:p w:rsidR="00F025EB" w:rsidRPr="00EF0EAA" w:rsidRDefault="00F025EB" w:rsidP="00EF0EAA">
      <w:pPr>
        <w:pStyle w:val="Sansinterligne"/>
        <w:numPr>
          <w:ilvl w:val="0"/>
          <w:numId w:val="28"/>
        </w:numPr>
        <w:spacing w:line="360" w:lineRule="auto"/>
        <w:jc w:val="both"/>
        <w:rPr>
          <w:sz w:val="20"/>
          <w:szCs w:val="20"/>
          <w:lang w:eastAsia="fr-FR"/>
        </w:rPr>
      </w:pPr>
      <w:r w:rsidRPr="00EF0EAA">
        <w:rPr>
          <w:sz w:val="20"/>
          <w:szCs w:val="20"/>
        </w:rPr>
        <w:t>L’exclusion ponctuelle d’un cours : qui s’accompagne nécessairement d’une prise en charge de l’élève et d’un travail fourni par le professeur.</w:t>
      </w:r>
    </w:p>
    <w:p w:rsidR="00F025EB" w:rsidRPr="00EF0EAA" w:rsidRDefault="00F025EB" w:rsidP="00EF0EAA">
      <w:pPr>
        <w:pStyle w:val="Article"/>
        <w:spacing w:line="360" w:lineRule="auto"/>
        <w:jc w:val="both"/>
        <w:rPr>
          <w:rFonts w:ascii="Times New Roman" w:hAnsi="Times New Roman" w:cs="Times New Roman"/>
          <w:color w:val="auto"/>
          <w:szCs w:val="20"/>
        </w:rPr>
      </w:pPr>
    </w:p>
    <w:p w:rsidR="00F025EB" w:rsidRPr="00EF0EAA" w:rsidRDefault="00F025EB" w:rsidP="00EF0EAA">
      <w:pPr>
        <w:pStyle w:val="Sansinterligne"/>
        <w:spacing w:line="360" w:lineRule="auto"/>
        <w:jc w:val="both"/>
        <w:rPr>
          <w:b/>
          <w:spacing w:val="-5"/>
          <w:sz w:val="20"/>
          <w:szCs w:val="20"/>
        </w:rPr>
      </w:pPr>
      <w:r w:rsidRPr="00EF0EAA">
        <w:rPr>
          <w:b/>
          <w:spacing w:val="-5"/>
          <w:sz w:val="20"/>
          <w:szCs w:val="20"/>
        </w:rPr>
        <w:t xml:space="preserve">Rôle et Actions de l’AED : </w:t>
      </w:r>
    </w:p>
    <w:p w:rsidR="00F025EB" w:rsidRPr="00EF0EAA" w:rsidRDefault="00F025EB" w:rsidP="00EF0EAA">
      <w:pPr>
        <w:pStyle w:val="Sansinterligne"/>
        <w:numPr>
          <w:ilvl w:val="0"/>
          <w:numId w:val="29"/>
        </w:numPr>
        <w:spacing w:line="360" w:lineRule="auto"/>
        <w:jc w:val="both"/>
        <w:rPr>
          <w:sz w:val="20"/>
          <w:szCs w:val="20"/>
          <w:lang w:eastAsia="fr-FR"/>
        </w:rPr>
      </w:pPr>
      <w:r w:rsidRPr="00EF0EAA">
        <w:rPr>
          <w:sz w:val="20"/>
          <w:szCs w:val="20"/>
          <w:lang w:eastAsia="fr-FR"/>
        </w:rPr>
        <w:t>Vous pouvez à tout moment punir un élève après en avoir averti votre CPE.</w:t>
      </w:r>
    </w:p>
    <w:p w:rsidR="00F025EB" w:rsidRPr="00EF0EAA" w:rsidRDefault="00F025EB" w:rsidP="00EF0EAA">
      <w:pPr>
        <w:pStyle w:val="Sansinterligne"/>
        <w:numPr>
          <w:ilvl w:val="0"/>
          <w:numId w:val="29"/>
        </w:numPr>
        <w:spacing w:line="360" w:lineRule="auto"/>
        <w:jc w:val="both"/>
        <w:rPr>
          <w:sz w:val="20"/>
          <w:szCs w:val="20"/>
          <w:lang w:eastAsia="fr-FR"/>
        </w:rPr>
      </w:pPr>
      <w:r w:rsidRPr="00EF0EAA">
        <w:rPr>
          <w:sz w:val="20"/>
          <w:szCs w:val="20"/>
          <w:lang w:eastAsia="fr-FR"/>
        </w:rPr>
        <w:t>En cas de retenue, vous préparerez le travail à effectuer.</w:t>
      </w:r>
    </w:p>
    <w:p w:rsidR="00F025EB" w:rsidRPr="00EF0EAA" w:rsidRDefault="00F025EB" w:rsidP="00EF0EAA">
      <w:pPr>
        <w:pStyle w:val="Sansinterligne"/>
        <w:numPr>
          <w:ilvl w:val="0"/>
          <w:numId w:val="29"/>
        </w:numPr>
        <w:spacing w:line="360" w:lineRule="auto"/>
        <w:jc w:val="both"/>
        <w:rPr>
          <w:sz w:val="20"/>
          <w:szCs w:val="20"/>
          <w:lang w:eastAsia="fr-FR"/>
        </w:rPr>
      </w:pPr>
      <w:r w:rsidRPr="00EF0EAA">
        <w:rPr>
          <w:sz w:val="20"/>
          <w:szCs w:val="20"/>
          <w:lang w:eastAsia="fr-FR"/>
        </w:rPr>
        <w:t>Revoir l’élève puni afin de faire le point avec lui.</w:t>
      </w:r>
    </w:p>
    <w:p w:rsidR="00F025EB" w:rsidRPr="00EF0EAA" w:rsidRDefault="00F025EB" w:rsidP="00EF0EAA">
      <w:pPr>
        <w:pStyle w:val="Sansinterligne"/>
        <w:spacing w:line="360" w:lineRule="auto"/>
        <w:jc w:val="both"/>
        <w:rPr>
          <w:b/>
          <w:sz w:val="20"/>
          <w:szCs w:val="20"/>
          <w:lang w:eastAsia="fr-FR"/>
        </w:rPr>
      </w:pPr>
    </w:p>
    <w:p w:rsidR="00F025EB" w:rsidRPr="00EF0EAA" w:rsidRDefault="00F025EB" w:rsidP="00EF0EAA">
      <w:pPr>
        <w:pStyle w:val="Sansinterligne"/>
        <w:spacing w:line="360" w:lineRule="auto"/>
        <w:jc w:val="both"/>
        <w:rPr>
          <w:sz w:val="20"/>
          <w:szCs w:val="20"/>
          <w:lang w:eastAsia="fr-FR"/>
        </w:rPr>
      </w:pPr>
      <w:r w:rsidRPr="00EF0EAA">
        <w:rPr>
          <w:b/>
          <w:sz w:val="20"/>
          <w:szCs w:val="20"/>
          <w:lang w:eastAsia="fr-FR"/>
        </w:rPr>
        <w:t>Les sanctions disciplinaires</w:t>
      </w:r>
      <w:r w:rsidRPr="00EF0EAA">
        <w:rPr>
          <w:sz w:val="20"/>
          <w:szCs w:val="20"/>
          <w:lang w:eastAsia="fr-FR"/>
        </w:rPr>
        <w:t xml:space="preserve"> concernent les manquements graves ou répétés aux obligations des élèves et notamment les atteintes aux personnes et aux biens. Elles sont inscrites au dossier administratif de l’élève, peuvent être assorties d’un sursis total ou partiel. </w:t>
      </w:r>
    </w:p>
    <w:p w:rsidR="00F025EB" w:rsidRPr="00EF0EAA" w:rsidRDefault="00F025EB" w:rsidP="00EF0EAA">
      <w:pPr>
        <w:pStyle w:val="Sansinterligne"/>
        <w:spacing w:line="360" w:lineRule="auto"/>
        <w:jc w:val="both"/>
        <w:rPr>
          <w:sz w:val="20"/>
          <w:szCs w:val="20"/>
          <w:lang w:eastAsia="fr-FR"/>
        </w:rPr>
      </w:pPr>
      <w:r w:rsidRPr="00EF0EAA">
        <w:rPr>
          <w:sz w:val="20"/>
          <w:szCs w:val="20"/>
          <w:lang w:eastAsia="fr-FR"/>
        </w:rPr>
        <w:t xml:space="preserve">Elles sont prononcées exclusivement par le chef d’établissement et le conseil de discipline. </w:t>
      </w:r>
    </w:p>
    <w:p w:rsidR="00F025EB" w:rsidRPr="00EF0EAA" w:rsidRDefault="00F025EB" w:rsidP="00EF0EAA">
      <w:pPr>
        <w:pStyle w:val="Sansinterligne"/>
        <w:spacing w:line="360" w:lineRule="auto"/>
        <w:jc w:val="both"/>
        <w:rPr>
          <w:sz w:val="20"/>
          <w:szCs w:val="20"/>
          <w:lang w:eastAsia="fr-FR"/>
        </w:rPr>
      </w:pPr>
    </w:p>
    <w:p w:rsidR="00F025EB" w:rsidRPr="00EF0EAA" w:rsidRDefault="00F025EB" w:rsidP="00EF0EAA">
      <w:pPr>
        <w:pStyle w:val="Sansinterligne"/>
        <w:spacing w:line="360" w:lineRule="auto"/>
        <w:jc w:val="both"/>
        <w:rPr>
          <w:sz w:val="20"/>
          <w:szCs w:val="20"/>
          <w:lang w:eastAsia="fr-FR"/>
        </w:rPr>
      </w:pPr>
      <w:r w:rsidRPr="00EF0EAA">
        <w:rPr>
          <w:sz w:val="20"/>
          <w:szCs w:val="20"/>
          <w:lang w:eastAsia="fr-FR"/>
        </w:rPr>
        <w:t>Les sanctions sont les suivantes :</w:t>
      </w:r>
    </w:p>
    <w:p w:rsidR="00F025EB" w:rsidRPr="00EF0EAA" w:rsidRDefault="00F025EB" w:rsidP="00EF0EAA">
      <w:pPr>
        <w:pStyle w:val="Sansinterligne"/>
        <w:numPr>
          <w:ilvl w:val="0"/>
          <w:numId w:val="30"/>
        </w:numPr>
        <w:spacing w:line="360" w:lineRule="auto"/>
        <w:jc w:val="both"/>
        <w:rPr>
          <w:sz w:val="20"/>
          <w:szCs w:val="20"/>
          <w:lang w:eastAsia="fr-FR"/>
        </w:rPr>
      </w:pPr>
      <w:r w:rsidRPr="00EF0EAA">
        <w:rPr>
          <w:sz w:val="20"/>
          <w:szCs w:val="20"/>
          <w:lang w:eastAsia="fr-FR"/>
        </w:rPr>
        <w:t>L’avertissement,</w:t>
      </w:r>
    </w:p>
    <w:p w:rsidR="00F025EB" w:rsidRPr="00EF0EAA" w:rsidRDefault="00F025EB" w:rsidP="00EF0EAA">
      <w:pPr>
        <w:pStyle w:val="Sansinterligne"/>
        <w:numPr>
          <w:ilvl w:val="0"/>
          <w:numId w:val="30"/>
        </w:numPr>
        <w:spacing w:line="360" w:lineRule="auto"/>
        <w:jc w:val="both"/>
        <w:rPr>
          <w:sz w:val="20"/>
          <w:szCs w:val="20"/>
          <w:lang w:eastAsia="fr-FR"/>
        </w:rPr>
      </w:pPr>
      <w:r w:rsidRPr="00EF0EAA">
        <w:rPr>
          <w:sz w:val="20"/>
          <w:szCs w:val="20"/>
          <w:lang w:eastAsia="fr-FR"/>
        </w:rPr>
        <w:t>Le blâme,</w:t>
      </w:r>
    </w:p>
    <w:p w:rsidR="00F025EB" w:rsidRPr="00EF0EAA" w:rsidRDefault="00F025EB" w:rsidP="00EF0EAA">
      <w:pPr>
        <w:pStyle w:val="Sansinterligne"/>
        <w:numPr>
          <w:ilvl w:val="0"/>
          <w:numId w:val="30"/>
        </w:numPr>
        <w:spacing w:line="360" w:lineRule="auto"/>
        <w:jc w:val="both"/>
        <w:rPr>
          <w:sz w:val="20"/>
          <w:szCs w:val="20"/>
          <w:lang w:eastAsia="fr-FR"/>
        </w:rPr>
      </w:pPr>
      <w:r w:rsidRPr="00EF0EAA">
        <w:rPr>
          <w:sz w:val="20"/>
          <w:szCs w:val="20"/>
          <w:lang w:eastAsia="fr-FR"/>
        </w:rPr>
        <w:t>La mesure de responsabilisation, exécutée dans l’enceinte de l’établissement ou non, en dehors des heures d’enseignement, ne peut excéder 20 heures.</w:t>
      </w:r>
    </w:p>
    <w:p w:rsidR="00F025EB" w:rsidRPr="00EF0EAA" w:rsidRDefault="00F025EB" w:rsidP="00EF0EAA">
      <w:pPr>
        <w:pStyle w:val="Sansinterligne"/>
        <w:numPr>
          <w:ilvl w:val="0"/>
          <w:numId w:val="30"/>
        </w:numPr>
        <w:spacing w:line="360" w:lineRule="auto"/>
        <w:jc w:val="both"/>
        <w:rPr>
          <w:sz w:val="20"/>
          <w:szCs w:val="20"/>
          <w:lang w:eastAsia="fr-FR"/>
        </w:rPr>
      </w:pPr>
      <w:r w:rsidRPr="00EF0EAA">
        <w:rPr>
          <w:sz w:val="20"/>
          <w:szCs w:val="20"/>
          <w:lang w:eastAsia="fr-FR"/>
        </w:rPr>
        <w:t>L’exclusion temporaire de la classe qui ne peut excéder 8 jours et au cours de laquelle l’élève est accueilli dans l’établissement,</w:t>
      </w:r>
    </w:p>
    <w:p w:rsidR="00F025EB" w:rsidRPr="00EF0EAA" w:rsidRDefault="00F025EB" w:rsidP="00EF0EAA">
      <w:pPr>
        <w:pStyle w:val="Sansinterligne"/>
        <w:numPr>
          <w:ilvl w:val="0"/>
          <w:numId w:val="30"/>
        </w:numPr>
        <w:spacing w:line="360" w:lineRule="auto"/>
        <w:jc w:val="both"/>
        <w:rPr>
          <w:sz w:val="20"/>
          <w:szCs w:val="20"/>
          <w:lang w:eastAsia="fr-FR"/>
        </w:rPr>
      </w:pPr>
      <w:r w:rsidRPr="00EF0EAA">
        <w:rPr>
          <w:sz w:val="20"/>
          <w:szCs w:val="20"/>
          <w:lang w:eastAsia="fr-FR"/>
        </w:rPr>
        <w:t>L’exclusion temporaire de l’établissement ou de l’un de ses services annexes qui ne peut excéder huit jours,</w:t>
      </w:r>
    </w:p>
    <w:p w:rsidR="00F025EB" w:rsidRPr="00EF0EAA" w:rsidRDefault="00F025EB" w:rsidP="00EF0EAA">
      <w:pPr>
        <w:pStyle w:val="Sansinterligne"/>
        <w:numPr>
          <w:ilvl w:val="0"/>
          <w:numId w:val="30"/>
        </w:numPr>
        <w:spacing w:line="360" w:lineRule="auto"/>
        <w:jc w:val="both"/>
        <w:rPr>
          <w:sz w:val="20"/>
          <w:szCs w:val="20"/>
          <w:lang w:eastAsia="fr-FR"/>
        </w:rPr>
      </w:pPr>
      <w:r w:rsidRPr="00EF0EAA">
        <w:rPr>
          <w:sz w:val="20"/>
          <w:szCs w:val="20"/>
          <w:lang w:eastAsia="fr-FR"/>
        </w:rPr>
        <w:t xml:space="preserve">L’exclusion définitive de l’établissement ou de l’un de ses services annexes. </w:t>
      </w:r>
    </w:p>
    <w:p w:rsidR="00F025EB" w:rsidRPr="00EF0EAA" w:rsidRDefault="00F025EB" w:rsidP="00EF0EAA">
      <w:pPr>
        <w:tabs>
          <w:tab w:val="left" w:pos="1556"/>
        </w:tabs>
        <w:spacing w:after="0" w:line="360" w:lineRule="auto"/>
        <w:jc w:val="both"/>
        <w:rPr>
          <w:rFonts w:ascii="Times New Roman" w:hAnsi="Times New Roman"/>
          <w:sz w:val="20"/>
          <w:szCs w:val="20"/>
          <w:highlight w:val="yellow"/>
        </w:rPr>
      </w:pPr>
    </w:p>
    <w:p w:rsidR="00F025EB" w:rsidRPr="00EF0EAA" w:rsidRDefault="00F025EB" w:rsidP="00EF0EAA">
      <w:pPr>
        <w:pStyle w:val="Sansinterligne"/>
        <w:spacing w:line="360" w:lineRule="auto"/>
        <w:jc w:val="both"/>
        <w:rPr>
          <w:b/>
          <w:spacing w:val="-5"/>
          <w:sz w:val="20"/>
          <w:szCs w:val="20"/>
        </w:rPr>
      </w:pPr>
      <w:r w:rsidRPr="00EF0EAA">
        <w:rPr>
          <w:b/>
          <w:spacing w:val="-5"/>
          <w:sz w:val="20"/>
          <w:szCs w:val="20"/>
        </w:rPr>
        <w:t>Rôle et Actions de l’AED :</w:t>
      </w:r>
    </w:p>
    <w:p w:rsidR="00F025EB" w:rsidRPr="00EF0EAA" w:rsidRDefault="00F025EB" w:rsidP="00EF0EAA">
      <w:pPr>
        <w:pStyle w:val="Sansinterligne"/>
        <w:numPr>
          <w:ilvl w:val="0"/>
          <w:numId w:val="31"/>
        </w:numPr>
        <w:spacing w:line="360" w:lineRule="auto"/>
        <w:jc w:val="both"/>
        <w:rPr>
          <w:spacing w:val="-5"/>
          <w:sz w:val="20"/>
          <w:szCs w:val="20"/>
        </w:rPr>
      </w:pPr>
      <w:r w:rsidRPr="00EF0EAA">
        <w:rPr>
          <w:sz w:val="20"/>
          <w:szCs w:val="20"/>
          <w:lang w:eastAsia="fr-FR"/>
        </w:rPr>
        <w:lastRenderedPageBreak/>
        <w:t>Vous pouvez à tout moment proposer une sanction à l’encontre d’un élève en cas de non-respect du RI. Pour cela, il vous suffit de remplir un rapport d’incident à la fin duquel vous proposerez la sanction.</w:t>
      </w:r>
    </w:p>
    <w:p w:rsidR="00F025EB" w:rsidRPr="00EF0EAA" w:rsidRDefault="00F025EB" w:rsidP="00EF0EAA">
      <w:pPr>
        <w:pStyle w:val="Sansinterligne"/>
        <w:numPr>
          <w:ilvl w:val="0"/>
          <w:numId w:val="31"/>
        </w:numPr>
        <w:spacing w:line="360" w:lineRule="auto"/>
        <w:jc w:val="both"/>
        <w:rPr>
          <w:sz w:val="20"/>
          <w:szCs w:val="20"/>
          <w:lang w:eastAsia="fr-FR"/>
        </w:rPr>
      </w:pPr>
      <w:r w:rsidRPr="00EF0EAA">
        <w:rPr>
          <w:sz w:val="20"/>
          <w:szCs w:val="20"/>
          <w:lang w:eastAsia="fr-FR"/>
        </w:rPr>
        <w:t>En cas de demande de conseil de discipline, le chef d’établissement se prononcera. Si ce dernier refuse, il devra vous le signaler par écrit en justifiant sa décision.</w:t>
      </w:r>
    </w:p>
    <w:p w:rsidR="00F025EB" w:rsidRPr="00EF0EAA" w:rsidRDefault="00F025EB" w:rsidP="00EF0EAA">
      <w:pPr>
        <w:tabs>
          <w:tab w:val="left" w:pos="1556"/>
        </w:tabs>
        <w:spacing w:after="0" w:line="360" w:lineRule="auto"/>
        <w:jc w:val="both"/>
        <w:rPr>
          <w:rFonts w:ascii="Times New Roman" w:hAnsi="Times New Roman"/>
          <w:sz w:val="20"/>
          <w:szCs w:val="20"/>
          <w:highlight w:val="yellow"/>
        </w:rPr>
      </w:pPr>
    </w:p>
    <w:p w:rsidR="00F025EB" w:rsidRPr="00EF0EAA" w:rsidRDefault="00F025EB" w:rsidP="00EF0EAA">
      <w:pPr>
        <w:spacing w:after="0" w:line="360" w:lineRule="auto"/>
        <w:jc w:val="both"/>
        <w:rPr>
          <w:rFonts w:ascii="Times New Roman" w:hAnsi="Times New Roman"/>
          <w:b/>
          <w:color w:val="FF0000"/>
          <w:sz w:val="20"/>
          <w:szCs w:val="20"/>
        </w:rPr>
      </w:pPr>
      <w:r w:rsidRPr="00EF0EAA">
        <w:rPr>
          <w:rFonts w:ascii="Times New Roman" w:hAnsi="Times New Roman"/>
          <w:b/>
          <w:bCs/>
          <w:smallCaps/>
          <w:color w:val="FF0000"/>
          <w:sz w:val="20"/>
          <w:szCs w:val="20"/>
        </w:rPr>
        <w:t>III.4.</w:t>
      </w:r>
      <w:r w:rsidRPr="00EF0EAA">
        <w:rPr>
          <w:rFonts w:ascii="Times New Roman" w:hAnsi="Times New Roman"/>
          <w:b/>
          <w:color w:val="FF0000"/>
          <w:sz w:val="20"/>
          <w:szCs w:val="20"/>
        </w:rPr>
        <w:t xml:space="preserve">2. Deux textes qui encadrent les punitions et sanctions dans les établissements scolaires : circulaires n° 2011-111 du 1-8-2011 </w:t>
      </w:r>
      <w:r w:rsidRPr="00EF0EAA">
        <w:rPr>
          <w:rFonts w:ascii="Times New Roman" w:hAnsi="Times New Roman"/>
          <w:b/>
          <w:color w:val="FF0000"/>
          <w:spacing w:val="-3"/>
          <w:sz w:val="20"/>
          <w:szCs w:val="20"/>
        </w:rPr>
        <w:t xml:space="preserve">et </w:t>
      </w:r>
      <w:r w:rsidRPr="00EF0EAA">
        <w:rPr>
          <w:rFonts w:ascii="Times New Roman" w:hAnsi="Times New Roman"/>
          <w:b/>
          <w:color w:val="FF0000"/>
          <w:sz w:val="20"/>
          <w:szCs w:val="20"/>
        </w:rPr>
        <w:t>n° 2014-059 du</w:t>
      </w:r>
      <w:r w:rsidRPr="00EF0EAA">
        <w:rPr>
          <w:rFonts w:ascii="Times New Roman" w:hAnsi="Times New Roman"/>
          <w:b/>
          <w:color w:val="FF0000"/>
          <w:spacing w:val="-12"/>
          <w:sz w:val="20"/>
          <w:szCs w:val="20"/>
        </w:rPr>
        <w:t xml:space="preserve"> </w:t>
      </w:r>
      <w:r w:rsidRPr="00EF0EAA">
        <w:rPr>
          <w:rFonts w:ascii="Times New Roman" w:hAnsi="Times New Roman"/>
          <w:b/>
          <w:color w:val="FF0000"/>
          <w:sz w:val="20"/>
          <w:szCs w:val="20"/>
        </w:rPr>
        <w:t>27-5-2014</w:t>
      </w:r>
    </w:p>
    <w:p w:rsidR="00F025EB" w:rsidRPr="00EF0EAA" w:rsidRDefault="00F025EB" w:rsidP="00EF0EAA">
      <w:pPr>
        <w:pStyle w:val="Sansinterligne"/>
        <w:spacing w:line="360" w:lineRule="auto"/>
        <w:jc w:val="both"/>
        <w:rPr>
          <w:b/>
          <w:i/>
          <w:color w:val="0070C0"/>
          <w:sz w:val="20"/>
          <w:szCs w:val="20"/>
        </w:rPr>
      </w:pPr>
    </w:p>
    <w:p w:rsidR="00F025EB" w:rsidRPr="00EF0EAA" w:rsidRDefault="00F025EB" w:rsidP="00EF0EAA">
      <w:pPr>
        <w:pStyle w:val="Sansinterligne"/>
        <w:numPr>
          <w:ilvl w:val="0"/>
          <w:numId w:val="33"/>
        </w:numPr>
        <w:spacing w:line="360" w:lineRule="auto"/>
        <w:jc w:val="both"/>
        <w:rPr>
          <w:color w:val="FF0000"/>
          <w:sz w:val="20"/>
          <w:szCs w:val="20"/>
        </w:rPr>
      </w:pPr>
      <w:r w:rsidRPr="00EF0EAA">
        <w:rPr>
          <w:color w:val="FF0000"/>
          <w:sz w:val="20"/>
          <w:szCs w:val="20"/>
        </w:rPr>
        <w:t>Circulaire n° 2011-111 du 1-8-2011 relative à l’organisation des procédures disciplinaires dans les collèges, les lycées et les établissements régionaux d'enseignement adapté, mesures de prévention et alternatives aux sanctions</w:t>
      </w:r>
    </w:p>
    <w:p w:rsidR="00F025EB" w:rsidRPr="00EF0EAA" w:rsidRDefault="00F025EB" w:rsidP="00EF0EAA">
      <w:pPr>
        <w:pStyle w:val="Sansinterligne"/>
        <w:spacing w:line="360" w:lineRule="auto"/>
        <w:jc w:val="both"/>
        <w:rPr>
          <w:spacing w:val="-3"/>
          <w:sz w:val="20"/>
          <w:szCs w:val="20"/>
        </w:rPr>
      </w:pPr>
    </w:p>
    <w:p w:rsidR="00F025EB" w:rsidRPr="00EF0EAA" w:rsidRDefault="00F025EB" w:rsidP="00EF0EAA">
      <w:pPr>
        <w:pStyle w:val="Sansinterligne"/>
        <w:spacing w:line="360" w:lineRule="auto"/>
        <w:jc w:val="both"/>
        <w:rPr>
          <w:b/>
          <w:sz w:val="20"/>
          <w:szCs w:val="20"/>
        </w:rPr>
      </w:pPr>
      <w:r w:rsidRPr="00EF0EAA">
        <w:rPr>
          <w:b/>
          <w:sz w:val="20"/>
          <w:szCs w:val="20"/>
        </w:rPr>
        <w:t>Elle vise à :</w:t>
      </w:r>
    </w:p>
    <w:p w:rsidR="00F025EB" w:rsidRPr="00EF0EAA" w:rsidRDefault="00F025EB" w:rsidP="00EF0EAA">
      <w:pPr>
        <w:pStyle w:val="Sansinterligne"/>
        <w:numPr>
          <w:ilvl w:val="0"/>
          <w:numId w:val="32"/>
        </w:numPr>
        <w:spacing w:line="360" w:lineRule="auto"/>
        <w:jc w:val="both"/>
        <w:rPr>
          <w:sz w:val="20"/>
          <w:szCs w:val="20"/>
        </w:rPr>
      </w:pPr>
      <w:r w:rsidRPr="00EF0EAA">
        <w:rPr>
          <w:sz w:val="20"/>
          <w:szCs w:val="20"/>
        </w:rPr>
        <w:t xml:space="preserve">Replacer le respect des règles au cœur de la vie scolaire en redonnant tout leur sens tant aux procédures disciplinaires qu'aux sanctions susceptibles d'être prononcées. </w:t>
      </w:r>
    </w:p>
    <w:p w:rsidR="00F025EB" w:rsidRPr="00EF0EAA" w:rsidRDefault="00F025EB" w:rsidP="00EF0EAA">
      <w:pPr>
        <w:pStyle w:val="Sansinterligne"/>
        <w:numPr>
          <w:ilvl w:val="0"/>
          <w:numId w:val="32"/>
        </w:numPr>
        <w:spacing w:line="360" w:lineRule="auto"/>
        <w:jc w:val="both"/>
        <w:rPr>
          <w:sz w:val="20"/>
          <w:szCs w:val="20"/>
        </w:rPr>
      </w:pPr>
      <w:r w:rsidRPr="00EF0EAA">
        <w:rPr>
          <w:sz w:val="20"/>
          <w:szCs w:val="20"/>
        </w:rPr>
        <w:t xml:space="preserve">Mettre en avant la </w:t>
      </w:r>
      <w:r w:rsidRPr="00EF0EAA">
        <w:rPr>
          <w:b/>
          <w:sz w:val="20"/>
          <w:szCs w:val="20"/>
        </w:rPr>
        <w:t>dimension éducative</w:t>
      </w:r>
      <w:r w:rsidRPr="00EF0EAA">
        <w:rPr>
          <w:sz w:val="20"/>
          <w:szCs w:val="20"/>
        </w:rPr>
        <w:t xml:space="preserve"> que doit prendre toute sanction prononcée car chaque établissement scolaire est un lieu d'apprentissage et d'éducation où toutes les règles du savoir-vivre en collectivité doivent être clairement présentées, rappelées et intériorisées.</w:t>
      </w:r>
    </w:p>
    <w:p w:rsidR="00F025EB" w:rsidRPr="00EF0EAA" w:rsidRDefault="00F025EB" w:rsidP="00EF0EAA">
      <w:pPr>
        <w:pStyle w:val="Sansinterligne"/>
        <w:spacing w:line="360" w:lineRule="auto"/>
        <w:jc w:val="both"/>
        <w:rPr>
          <w:spacing w:val="-3"/>
          <w:sz w:val="20"/>
          <w:szCs w:val="20"/>
        </w:rPr>
      </w:pPr>
    </w:p>
    <w:p w:rsidR="00F025EB" w:rsidRPr="00EF0EAA" w:rsidRDefault="00F025EB" w:rsidP="00EF0EAA">
      <w:pPr>
        <w:pStyle w:val="Sansinterligne"/>
        <w:numPr>
          <w:ilvl w:val="0"/>
          <w:numId w:val="33"/>
        </w:numPr>
        <w:spacing w:line="360" w:lineRule="auto"/>
        <w:jc w:val="both"/>
        <w:rPr>
          <w:color w:val="FF0000"/>
          <w:sz w:val="20"/>
          <w:szCs w:val="20"/>
        </w:rPr>
      </w:pPr>
      <w:r w:rsidRPr="00EF0EAA">
        <w:rPr>
          <w:color w:val="FF0000"/>
          <w:sz w:val="20"/>
          <w:szCs w:val="20"/>
        </w:rPr>
        <w:t xml:space="preserve">Circulaire n° 2014-059 du 27-5-2014 </w:t>
      </w:r>
      <w:proofErr w:type="gramStart"/>
      <w:r w:rsidRPr="00EF0EAA">
        <w:rPr>
          <w:color w:val="FF0000"/>
          <w:sz w:val="20"/>
          <w:szCs w:val="20"/>
        </w:rPr>
        <w:t>relative</w:t>
      </w:r>
      <w:proofErr w:type="gramEnd"/>
      <w:r w:rsidRPr="00EF0EAA">
        <w:rPr>
          <w:color w:val="FF0000"/>
          <w:sz w:val="20"/>
          <w:szCs w:val="20"/>
        </w:rPr>
        <w:t xml:space="preserve"> à l’application de la règle, mesures de prévention et sanctions</w:t>
      </w:r>
    </w:p>
    <w:p w:rsidR="00F025EB" w:rsidRPr="00EF0EAA" w:rsidRDefault="00F025EB" w:rsidP="00EF0EAA">
      <w:pPr>
        <w:pStyle w:val="Sansinterligne"/>
        <w:spacing w:line="360" w:lineRule="auto"/>
        <w:jc w:val="both"/>
        <w:rPr>
          <w:sz w:val="20"/>
          <w:szCs w:val="20"/>
        </w:rPr>
      </w:pPr>
    </w:p>
    <w:p w:rsidR="00F025EB" w:rsidRPr="00EF0EAA" w:rsidRDefault="00F025EB" w:rsidP="00EF0EAA">
      <w:pPr>
        <w:pStyle w:val="Sansinterligne"/>
        <w:spacing w:line="360" w:lineRule="auto"/>
        <w:jc w:val="both"/>
        <w:rPr>
          <w:b/>
          <w:sz w:val="20"/>
          <w:szCs w:val="20"/>
        </w:rPr>
      </w:pPr>
      <w:r w:rsidRPr="00EF0EAA">
        <w:rPr>
          <w:b/>
          <w:sz w:val="20"/>
          <w:szCs w:val="20"/>
        </w:rPr>
        <w:t>Elle vise à :</w:t>
      </w:r>
    </w:p>
    <w:p w:rsidR="00F025EB" w:rsidRPr="00EF0EAA" w:rsidRDefault="00F025EB" w:rsidP="00EF0EAA">
      <w:pPr>
        <w:pStyle w:val="Sansinterligne"/>
        <w:numPr>
          <w:ilvl w:val="0"/>
          <w:numId w:val="34"/>
        </w:numPr>
        <w:spacing w:line="360" w:lineRule="auto"/>
        <w:jc w:val="both"/>
        <w:rPr>
          <w:sz w:val="20"/>
          <w:szCs w:val="20"/>
        </w:rPr>
      </w:pPr>
      <w:r w:rsidRPr="00EF0EAA">
        <w:rPr>
          <w:sz w:val="20"/>
          <w:szCs w:val="20"/>
        </w:rPr>
        <w:t>Situer les procédures disciplinaires à la fois dans une perspective de prévention et de sanction tout en garantissant la continuité des apprentissages.</w:t>
      </w:r>
    </w:p>
    <w:p w:rsidR="00F025EB" w:rsidRPr="00EF0EAA" w:rsidRDefault="00F025EB" w:rsidP="00EF0EAA">
      <w:pPr>
        <w:pStyle w:val="Sansinterligne"/>
        <w:numPr>
          <w:ilvl w:val="0"/>
          <w:numId w:val="34"/>
        </w:numPr>
        <w:spacing w:line="360" w:lineRule="auto"/>
        <w:jc w:val="both"/>
        <w:rPr>
          <w:sz w:val="20"/>
          <w:szCs w:val="20"/>
        </w:rPr>
      </w:pPr>
      <w:r w:rsidRPr="00EF0EAA">
        <w:rPr>
          <w:sz w:val="20"/>
          <w:szCs w:val="20"/>
        </w:rPr>
        <w:t>Donner toute leur place aux étapes de prévention et de dialogue préalablement à l'application d'une sanction.</w:t>
      </w:r>
    </w:p>
    <w:p w:rsidR="00F025EB" w:rsidRPr="00EF0EAA" w:rsidRDefault="00F025EB" w:rsidP="00EF0EAA">
      <w:pPr>
        <w:pStyle w:val="Sansinterligne"/>
        <w:numPr>
          <w:ilvl w:val="0"/>
          <w:numId w:val="34"/>
        </w:numPr>
        <w:spacing w:line="360" w:lineRule="auto"/>
        <w:jc w:val="both"/>
        <w:rPr>
          <w:sz w:val="20"/>
          <w:szCs w:val="20"/>
        </w:rPr>
      </w:pPr>
      <w:r w:rsidRPr="00EF0EAA">
        <w:rPr>
          <w:sz w:val="20"/>
          <w:szCs w:val="20"/>
        </w:rPr>
        <w:t>Rappeler les procédures relatives aux punitions scolaires, aux sanctions, aux mesures alternatives à la sanction et  aux mesures de prévention et d'accompagnement.</w:t>
      </w:r>
    </w:p>
    <w:p w:rsidR="004E0F72" w:rsidRPr="00EF0EAA" w:rsidRDefault="004E0F72" w:rsidP="00EF0EAA">
      <w:pPr>
        <w:pStyle w:val="Sansinterligne"/>
        <w:spacing w:line="360" w:lineRule="auto"/>
        <w:jc w:val="both"/>
        <w:rPr>
          <w:sz w:val="20"/>
          <w:szCs w:val="20"/>
        </w:rPr>
      </w:pPr>
    </w:p>
    <w:p w:rsidR="00F025EB" w:rsidRPr="00EF0EAA" w:rsidRDefault="00F025EB" w:rsidP="00EF0EAA">
      <w:pPr>
        <w:spacing w:after="0" w:line="360" w:lineRule="auto"/>
        <w:jc w:val="both"/>
        <w:rPr>
          <w:rFonts w:ascii="Times New Roman" w:hAnsi="Times New Roman"/>
          <w:b/>
          <w:caps/>
          <w:color w:val="FF0000"/>
          <w:sz w:val="20"/>
          <w:szCs w:val="20"/>
        </w:rPr>
      </w:pPr>
      <w:r w:rsidRPr="00EF0EAA">
        <w:rPr>
          <w:rFonts w:ascii="Times New Roman" w:hAnsi="Times New Roman"/>
          <w:b/>
          <w:bCs/>
          <w:caps/>
          <w:color w:val="FF0000"/>
          <w:sz w:val="20"/>
          <w:szCs w:val="20"/>
        </w:rPr>
        <w:t xml:space="preserve">III.5. </w:t>
      </w:r>
      <w:r w:rsidRPr="00EF0EAA">
        <w:rPr>
          <w:rFonts w:ascii="Times New Roman" w:hAnsi="Times New Roman"/>
          <w:b/>
          <w:smallCaps/>
          <w:color w:val="FF0000"/>
          <w:sz w:val="20"/>
          <w:szCs w:val="20"/>
        </w:rPr>
        <w:t>Les entretiens individuels et la fiche d’auto-évaluation par compétences</w:t>
      </w:r>
    </w:p>
    <w:p w:rsidR="00F025EB" w:rsidRPr="00EF0EAA" w:rsidRDefault="00F025EB" w:rsidP="00EF0EAA">
      <w:pPr>
        <w:spacing w:after="0" w:line="360" w:lineRule="auto"/>
        <w:jc w:val="both"/>
        <w:rPr>
          <w:rFonts w:ascii="Times New Roman" w:hAnsi="Times New Roman"/>
          <w:b/>
          <w:caps/>
          <w:color w:val="FF0000"/>
          <w:sz w:val="20"/>
          <w:szCs w:val="20"/>
        </w:rPr>
      </w:pPr>
    </w:p>
    <w:p w:rsidR="00F025EB" w:rsidRPr="00EF0EAA" w:rsidRDefault="00F025EB" w:rsidP="00EF0EAA">
      <w:pPr>
        <w:pStyle w:val="Sansinterligne"/>
        <w:spacing w:line="360" w:lineRule="auto"/>
        <w:jc w:val="both"/>
        <w:rPr>
          <w:b/>
          <w:sz w:val="20"/>
          <w:szCs w:val="20"/>
        </w:rPr>
      </w:pPr>
      <w:r w:rsidRPr="00EF0EAA">
        <w:rPr>
          <w:b/>
          <w:sz w:val="20"/>
          <w:szCs w:val="20"/>
        </w:rPr>
        <w:t>Différents temps de concertation entre les CPE et les différents personnels de vie scolaire seront organisés durant l’année scolaire afin de faire le bilan et d’améliorer le service :</w:t>
      </w:r>
    </w:p>
    <w:p w:rsidR="00F025EB" w:rsidRPr="00EF0EAA" w:rsidRDefault="00F025EB" w:rsidP="00EF0EAA">
      <w:pPr>
        <w:pStyle w:val="Sansinterligne"/>
        <w:spacing w:line="360" w:lineRule="auto"/>
        <w:jc w:val="both"/>
        <w:rPr>
          <w:sz w:val="20"/>
          <w:szCs w:val="20"/>
        </w:rPr>
      </w:pPr>
    </w:p>
    <w:p w:rsidR="00F025EB" w:rsidRPr="00EF0EAA" w:rsidRDefault="00F025EB" w:rsidP="00EF0EAA">
      <w:pPr>
        <w:pStyle w:val="Sansinterligne"/>
        <w:spacing w:line="360" w:lineRule="auto"/>
        <w:jc w:val="both"/>
        <w:rPr>
          <w:sz w:val="20"/>
          <w:szCs w:val="20"/>
        </w:rPr>
      </w:pPr>
    </w:p>
    <w:p w:rsidR="00F025EB" w:rsidRPr="00EF0EAA" w:rsidRDefault="00F025EB" w:rsidP="00EF0EAA">
      <w:pPr>
        <w:pStyle w:val="Sansinterligne"/>
        <w:spacing w:line="360" w:lineRule="auto"/>
        <w:jc w:val="both"/>
        <w:rPr>
          <w:sz w:val="20"/>
          <w:szCs w:val="20"/>
        </w:rPr>
      </w:pPr>
      <w:r w:rsidRPr="00EF0EAA">
        <w:rPr>
          <w:sz w:val="20"/>
          <w:szCs w:val="20"/>
        </w:rPr>
        <w:t>Afin de favoriser la concertation entre CPE et AED et de se prononcer sur la reconduction ou non d’un contrat, des entretiens d’évaluation sont organisés durant l’année à raison de deux fois. Une grille d’entretien est intégrée au livret d’accueil afin de permettre à l’assistant d’éducation de s’auto-évaluer.</w:t>
      </w:r>
    </w:p>
    <w:p w:rsidR="00F025EB" w:rsidRPr="00EF0EAA" w:rsidRDefault="00F025EB" w:rsidP="00EF0EAA">
      <w:pPr>
        <w:pStyle w:val="Sansinterligne"/>
        <w:spacing w:line="360" w:lineRule="auto"/>
        <w:jc w:val="both"/>
        <w:rPr>
          <w:sz w:val="20"/>
          <w:szCs w:val="20"/>
        </w:rPr>
      </w:pPr>
    </w:p>
    <w:p w:rsidR="00F025EB" w:rsidRPr="00EF0EAA" w:rsidRDefault="00F025EB" w:rsidP="00EF0EAA">
      <w:pPr>
        <w:pStyle w:val="Sansinterligne"/>
        <w:spacing w:line="360" w:lineRule="auto"/>
        <w:jc w:val="both"/>
        <w:rPr>
          <w:sz w:val="20"/>
          <w:szCs w:val="20"/>
        </w:rPr>
      </w:pPr>
      <w:r w:rsidRPr="00EF0EAA">
        <w:rPr>
          <w:b/>
          <w:spacing w:val="-5"/>
          <w:sz w:val="20"/>
          <w:szCs w:val="20"/>
        </w:rPr>
        <w:t>Rôle et Actions de l’AED :</w:t>
      </w:r>
    </w:p>
    <w:p w:rsidR="00F025EB" w:rsidRPr="00EF0EAA" w:rsidRDefault="00F025EB" w:rsidP="00EF0EAA">
      <w:pPr>
        <w:pStyle w:val="Sansinterligne"/>
        <w:numPr>
          <w:ilvl w:val="0"/>
          <w:numId w:val="38"/>
        </w:numPr>
        <w:spacing w:line="360" w:lineRule="auto"/>
        <w:jc w:val="both"/>
        <w:rPr>
          <w:sz w:val="20"/>
          <w:szCs w:val="20"/>
        </w:rPr>
      </w:pPr>
      <w:r w:rsidRPr="00EF0EAA">
        <w:rPr>
          <w:sz w:val="20"/>
          <w:szCs w:val="20"/>
        </w:rPr>
        <w:t xml:space="preserve">Préparer et anticiper avec sérieux ces réunions de service. </w:t>
      </w:r>
    </w:p>
    <w:p w:rsidR="00F025EB" w:rsidRPr="00EF0EAA" w:rsidRDefault="00F025EB" w:rsidP="00EF0EAA">
      <w:pPr>
        <w:pStyle w:val="Sansinterligne"/>
        <w:numPr>
          <w:ilvl w:val="0"/>
          <w:numId w:val="38"/>
        </w:numPr>
        <w:spacing w:line="360" w:lineRule="auto"/>
        <w:jc w:val="both"/>
        <w:rPr>
          <w:sz w:val="20"/>
          <w:szCs w:val="20"/>
        </w:rPr>
      </w:pPr>
      <w:r w:rsidRPr="00EF0EAA">
        <w:rPr>
          <w:sz w:val="20"/>
          <w:szCs w:val="20"/>
        </w:rPr>
        <w:lastRenderedPageBreak/>
        <w:t>Réfléchir et noter les points qui vous semblent importants afin que cette réunion soit un moment de concertation et d’échanges productifs.</w:t>
      </w:r>
    </w:p>
    <w:p w:rsidR="00F025EB" w:rsidRPr="00EF0EAA" w:rsidRDefault="00F025EB" w:rsidP="00EF0EAA">
      <w:pPr>
        <w:pStyle w:val="Sansinterligne"/>
        <w:numPr>
          <w:ilvl w:val="0"/>
          <w:numId w:val="38"/>
        </w:numPr>
        <w:spacing w:line="360" w:lineRule="auto"/>
        <w:jc w:val="both"/>
        <w:rPr>
          <w:sz w:val="20"/>
          <w:szCs w:val="20"/>
        </w:rPr>
      </w:pPr>
      <w:r w:rsidRPr="00EF0EAA">
        <w:rPr>
          <w:sz w:val="20"/>
          <w:szCs w:val="20"/>
        </w:rPr>
        <w:t>Votre investissement et votre collaboration seront des atouts précieux pour l’équipe.</w:t>
      </w:r>
    </w:p>
    <w:p w:rsidR="00F025EB" w:rsidRPr="00EF0EAA" w:rsidRDefault="00F025EB" w:rsidP="00EF0EAA">
      <w:pPr>
        <w:pStyle w:val="Sansinterligne"/>
        <w:spacing w:line="360" w:lineRule="auto"/>
        <w:jc w:val="both"/>
        <w:rPr>
          <w:sz w:val="20"/>
          <w:szCs w:val="20"/>
        </w:rPr>
      </w:pPr>
    </w:p>
    <w:p w:rsidR="00F025EB" w:rsidRPr="00EF0EAA" w:rsidRDefault="00F025EB" w:rsidP="00EF0EAA">
      <w:pPr>
        <w:pStyle w:val="Sansinterligne"/>
        <w:spacing w:line="360" w:lineRule="auto"/>
        <w:jc w:val="both"/>
        <w:rPr>
          <w:sz w:val="20"/>
          <w:szCs w:val="20"/>
        </w:rPr>
      </w:pPr>
    </w:p>
    <w:p w:rsidR="00F025EB" w:rsidRPr="00EF0EAA" w:rsidRDefault="00F025EB" w:rsidP="00EF0EAA">
      <w:pPr>
        <w:pStyle w:val="Sansinterligne"/>
        <w:widowControl/>
        <w:numPr>
          <w:ilvl w:val="0"/>
          <w:numId w:val="37"/>
        </w:numPr>
        <w:spacing w:line="360" w:lineRule="auto"/>
        <w:jc w:val="both"/>
        <w:rPr>
          <w:b/>
          <w:sz w:val="20"/>
          <w:szCs w:val="20"/>
        </w:rPr>
      </w:pPr>
      <w:r w:rsidRPr="00EF0EAA">
        <w:rPr>
          <w:b/>
          <w:sz w:val="20"/>
          <w:szCs w:val="20"/>
        </w:rPr>
        <w:t>Les entretiens individuels d’évaluation :</w:t>
      </w:r>
    </w:p>
    <w:p w:rsidR="00F025EB" w:rsidRPr="00EF0EAA" w:rsidRDefault="00F025EB" w:rsidP="00EF0EAA">
      <w:pPr>
        <w:pStyle w:val="Sansinterligne"/>
        <w:spacing w:line="360" w:lineRule="auto"/>
        <w:jc w:val="both"/>
        <w:rPr>
          <w:sz w:val="20"/>
          <w:szCs w:val="20"/>
        </w:rPr>
      </w:pPr>
    </w:p>
    <w:p w:rsidR="00F025EB" w:rsidRPr="00EF0EAA" w:rsidRDefault="00F025EB" w:rsidP="00EF0EAA">
      <w:pPr>
        <w:pStyle w:val="Sansinterligne"/>
        <w:spacing w:line="360" w:lineRule="auto"/>
        <w:jc w:val="both"/>
        <w:rPr>
          <w:b/>
          <w:color w:val="0070C0"/>
          <w:spacing w:val="-5"/>
          <w:sz w:val="20"/>
          <w:szCs w:val="20"/>
          <w:u w:val="single"/>
        </w:rPr>
      </w:pPr>
    </w:p>
    <w:p w:rsidR="00F025EB" w:rsidRPr="00EF0EAA" w:rsidRDefault="00F025EB" w:rsidP="00EF0EAA">
      <w:pPr>
        <w:pStyle w:val="Sansinterligne"/>
        <w:spacing w:line="360" w:lineRule="auto"/>
        <w:jc w:val="both"/>
        <w:rPr>
          <w:sz w:val="20"/>
          <w:szCs w:val="20"/>
        </w:rPr>
      </w:pPr>
      <w:r w:rsidRPr="00EF0EAA">
        <w:rPr>
          <w:b/>
          <w:spacing w:val="-5"/>
          <w:sz w:val="20"/>
          <w:szCs w:val="20"/>
        </w:rPr>
        <w:t>Rôle et Actions de l’AED :</w:t>
      </w:r>
    </w:p>
    <w:p w:rsidR="00F025EB" w:rsidRPr="00EF0EAA" w:rsidRDefault="00F025EB" w:rsidP="00EF0EAA">
      <w:pPr>
        <w:pStyle w:val="Sansinterligne"/>
        <w:numPr>
          <w:ilvl w:val="0"/>
          <w:numId w:val="39"/>
        </w:numPr>
        <w:spacing w:line="360" w:lineRule="auto"/>
        <w:jc w:val="both"/>
        <w:rPr>
          <w:sz w:val="20"/>
          <w:szCs w:val="20"/>
        </w:rPr>
      </w:pPr>
      <w:r w:rsidRPr="00EF0EAA">
        <w:rPr>
          <w:sz w:val="20"/>
          <w:szCs w:val="20"/>
        </w:rPr>
        <w:t>Préparer et anticiper avec sérieux ces entretiens d’évaluation.</w:t>
      </w:r>
    </w:p>
    <w:p w:rsidR="00F025EB" w:rsidRPr="00EF0EAA" w:rsidRDefault="00F025EB" w:rsidP="00EF0EAA">
      <w:pPr>
        <w:pStyle w:val="Sansinterligne"/>
        <w:numPr>
          <w:ilvl w:val="0"/>
          <w:numId w:val="39"/>
        </w:numPr>
        <w:spacing w:line="360" w:lineRule="auto"/>
        <w:jc w:val="both"/>
        <w:rPr>
          <w:sz w:val="20"/>
          <w:szCs w:val="20"/>
        </w:rPr>
      </w:pPr>
      <w:r w:rsidRPr="00EF0EAA">
        <w:rPr>
          <w:sz w:val="20"/>
          <w:szCs w:val="20"/>
        </w:rPr>
        <w:t>Remplir la grille d’auto-évaluation afin de faire le point sur les compétences à travailler</w:t>
      </w:r>
    </w:p>
    <w:p w:rsidR="00F025EB" w:rsidRPr="00EF0EAA" w:rsidRDefault="00F025EB" w:rsidP="00EF0EAA">
      <w:pPr>
        <w:pStyle w:val="Sansinterligne"/>
        <w:numPr>
          <w:ilvl w:val="0"/>
          <w:numId w:val="39"/>
        </w:numPr>
        <w:spacing w:line="360" w:lineRule="auto"/>
        <w:jc w:val="both"/>
        <w:rPr>
          <w:sz w:val="20"/>
          <w:szCs w:val="20"/>
        </w:rPr>
      </w:pPr>
      <w:r w:rsidRPr="00EF0EAA">
        <w:rPr>
          <w:sz w:val="20"/>
          <w:szCs w:val="20"/>
        </w:rPr>
        <w:t>Prendre en considération les conseils et remarques prodigués par votre CPE.</w:t>
      </w:r>
    </w:p>
    <w:p w:rsidR="00F025EB" w:rsidRPr="00EF0EAA" w:rsidRDefault="00F025EB" w:rsidP="004E0F72">
      <w:pPr>
        <w:pStyle w:val="Sansinterligne"/>
        <w:spacing w:line="360" w:lineRule="auto"/>
        <w:jc w:val="both"/>
        <w:rPr>
          <w:sz w:val="20"/>
          <w:szCs w:val="20"/>
        </w:rPr>
        <w:sectPr w:rsidR="00F025EB" w:rsidRPr="00EF0EAA" w:rsidSect="0010266B">
          <w:footerReference w:type="default" r:id="rId8"/>
          <w:pgSz w:w="11906" w:h="16838"/>
          <w:pgMar w:top="1418" w:right="851" w:bottom="1418" w:left="1418" w:header="709" w:footer="709" w:gutter="0"/>
          <w:cols w:space="708"/>
          <w:docGrid w:linePitch="360"/>
        </w:sectPr>
      </w:pPr>
    </w:p>
    <w:p w:rsidR="00F025EB" w:rsidRPr="00EF0EAA" w:rsidRDefault="00F025EB" w:rsidP="00E12279">
      <w:pPr>
        <w:pStyle w:val="Sansinterligne"/>
        <w:spacing w:line="360" w:lineRule="auto"/>
        <w:jc w:val="both"/>
        <w:rPr>
          <w:sz w:val="20"/>
          <w:szCs w:val="20"/>
        </w:rPr>
      </w:pPr>
    </w:p>
    <w:tbl>
      <w:tblPr>
        <w:tblW w:w="15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78"/>
        <w:gridCol w:w="3380"/>
        <w:gridCol w:w="5659"/>
        <w:gridCol w:w="1297"/>
        <w:gridCol w:w="1275"/>
        <w:gridCol w:w="1175"/>
      </w:tblGrid>
      <w:tr w:rsidR="00F025EB" w:rsidRPr="00EF0EAA" w:rsidTr="00A11C50">
        <w:trPr>
          <w:trHeight w:val="995"/>
          <w:jc w:val="center"/>
        </w:trPr>
        <w:tc>
          <w:tcPr>
            <w:tcW w:w="2778" w:type="dxa"/>
            <w:shd w:val="clear" w:color="auto" w:fill="8DB3E2"/>
            <w:vAlign w:val="center"/>
          </w:tcPr>
          <w:p w:rsidR="00F025EB" w:rsidRPr="00FC3652" w:rsidRDefault="00123328" w:rsidP="004E0F72">
            <w:pPr>
              <w:spacing w:after="0" w:line="240" w:lineRule="auto"/>
              <w:jc w:val="center"/>
              <w:rPr>
                <w:rFonts w:ascii="Times New Roman" w:hAnsi="Times New Roman"/>
                <w:b/>
                <w:sz w:val="20"/>
                <w:szCs w:val="20"/>
              </w:rPr>
            </w:pPr>
            <w:r w:rsidRPr="00123328">
              <w:rPr>
                <w:rFonts w:ascii="Times New Roman" w:hAnsi="Times New Roman"/>
                <w:noProof/>
                <w:sz w:val="20"/>
                <w:szCs w:val="20"/>
                <w:lang w:eastAsia="fr-FR"/>
              </w:rPr>
              <w:pict>
                <v:shapetype id="_x0000_t202" coordsize="21600,21600" o:spt="202" path="m,l,21600r21600,l21600,xe">
                  <v:stroke joinstyle="miter"/>
                  <v:path gradientshapeok="t" o:connecttype="rect"/>
                </v:shapetype>
                <v:shape id="Text Box 5" o:spid="_x0000_s1026" type="#_x0000_t202" style="position:absolute;left:0;text-align:left;margin-left:148.85pt;margin-top:-33.35pt;width:470.95pt;height:22.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" o:allowincell="f" strokecolor="black [3213]" strokeweight=".25pt">
                  <v:textbox style="mso-next-textbox:#Text Box 5">
                    <w:txbxContent>
                      <w:p w:rsidR="00E05955" w:rsidRPr="004E0F72" w:rsidRDefault="00E05955" w:rsidP="00B31DB3">
                        <w:pPr>
                          <w:pStyle w:val="En-tte"/>
                          <w:jc w:val="center"/>
                          <w:rPr>
                            <w:rFonts w:ascii="Times New Roman" w:hAnsi="Times New Roman"/>
                            <w:b/>
                            <w:sz w:val="6"/>
                          </w:rPr>
                        </w:pPr>
                        <w:r w:rsidRPr="004E0F72">
                          <w:rPr>
                            <w:rFonts w:ascii="Times New Roman" w:hAnsi="Times New Roman"/>
                            <w:b/>
                          </w:rPr>
                          <w:t>EXEMPLE DE GRILLE AUTO-EVALUATIVE DES ASSISTANTS D’EDUCATION</w:t>
                        </w:r>
                      </w:p>
                    </w:txbxContent>
                  </v:textbox>
                </v:shape>
              </w:pict>
            </w:r>
            <w:r w:rsidR="00F025EB" w:rsidRPr="00FC3652">
              <w:rPr>
                <w:rFonts w:ascii="Times New Roman" w:hAnsi="Times New Roman"/>
                <w:b/>
                <w:sz w:val="20"/>
                <w:szCs w:val="20"/>
              </w:rPr>
              <w:t>SITUATIONS</w:t>
            </w:r>
            <w:r w:rsidR="004E0F72" w:rsidRPr="00FC3652">
              <w:rPr>
                <w:rFonts w:ascii="Times New Roman" w:hAnsi="Times New Roman"/>
                <w:b/>
                <w:sz w:val="20"/>
                <w:szCs w:val="20"/>
              </w:rPr>
              <w:t xml:space="preserve"> </w:t>
            </w:r>
            <w:r w:rsidR="00F025EB" w:rsidRPr="00FC3652">
              <w:rPr>
                <w:rFonts w:ascii="Times New Roman" w:hAnsi="Times New Roman"/>
                <w:b/>
                <w:sz w:val="20"/>
                <w:szCs w:val="20"/>
              </w:rPr>
              <w:t>PROFESSIONNELLES</w:t>
            </w:r>
          </w:p>
        </w:tc>
        <w:tc>
          <w:tcPr>
            <w:tcW w:w="3380" w:type="dxa"/>
            <w:shd w:val="clear" w:color="auto" w:fill="8DB3E2"/>
            <w:vAlign w:val="center"/>
          </w:tcPr>
          <w:p w:rsidR="00F025EB" w:rsidRPr="00FC3652" w:rsidRDefault="00F025EB" w:rsidP="004E0F72">
            <w:pPr>
              <w:pStyle w:val="Titre2"/>
              <w:spacing w:before="0" w:line="240" w:lineRule="auto"/>
              <w:jc w:val="center"/>
              <w:rPr>
                <w:rFonts w:ascii="Times New Roman" w:hAnsi="Times New Roman"/>
                <w:b w:val="0"/>
                <w:color w:val="auto"/>
                <w:sz w:val="20"/>
                <w:szCs w:val="20"/>
              </w:rPr>
            </w:pPr>
            <w:r w:rsidRPr="00FC3652">
              <w:rPr>
                <w:rFonts w:ascii="Times New Roman" w:hAnsi="Times New Roman"/>
                <w:color w:val="auto"/>
                <w:sz w:val="20"/>
                <w:szCs w:val="20"/>
              </w:rPr>
              <w:t>CONNAISSANCES</w:t>
            </w:r>
          </w:p>
        </w:tc>
        <w:tc>
          <w:tcPr>
            <w:tcW w:w="5659" w:type="dxa"/>
            <w:shd w:val="clear" w:color="auto" w:fill="8DB3E2"/>
            <w:vAlign w:val="center"/>
          </w:tcPr>
          <w:p w:rsidR="00F025EB" w:rsidRPr="00FC3652" w:rsidRDefault="00F025EB" w:rsidP="004E0F72">
            <w:pPr>
              <w:pStyle w:val="Titre2"/>
              <w:spacing w:before="0" w:line="240" w:lineRule="auto"/>
              <w:jc w:val="center"/>
              <w:rPr>
                <w:rFonts w:ascii="Times New Roman" w:hAnsi="Times New Roman"/>
                <w:b w:val="0"/>
                <w:color w:val="auto"/>
                <w:sz w:val="20"/>
                <w:szCs w:val="20"/>
              </w:rPr>
            </w:pPr>
            <w:r w:rsidRPr="00FC3652">
              <w:rPr>
                <w:rFonts w:ascii="Times New Roman" w:hAnsi="Times New Roman"/>
                <w:color w:val="auto"/>
                <w:sz w:val="20"/>
                <w:szCs w:val="20"/>
              </w:rPr>
              <w:t>SAVOIR / SAVOIR FAIRE / SAVOIR ETRE</w:t>
            </w:r>
          </w:p>
        </w:tc>
        <w:tc>
          <w:tcPr>
            <w:tcW w:w="1297" w:type="dxa"/>
            <w:shd w:val="clear" w:color="auto" w:fill="8DB3E2"/>
            <w:vAlign w:val="center"/>
          </w:tcPr>
          <w:p w:rsidR="00F025EB" w:rsidRPr="00FC3652" w:rsidRDefault="00F025EB" w:rsidP="004E0F72">
            <w:pPr>
              <w:spacing w:after="0" w:line="240" w:lineRule="auto"/>
              <w:jc w:val="center"/>
              <w:rPr>
                <w:rFonts w:ascii="Times New Roman" w:hAnsi="Times New Roman"/>
                <w:b/>
                <w:sz w:val="20"/>
                <w:szCs w:val="20"/>
              </w:rPr>
            </w:pPr>
            <w:r w:rsidRPr="00FC3652">
              <w:rPr>
                <w:rFonts w:ascii="Times New Roman" w:hAnsi="Times New Roman"/>
                <w:b/>
                <w:sz w:val="20"/>
                <w:szCs w:val="20"/>
              </w:rPr>
              <w:t>Non acquis</w:t>
            </w:r>
          </w:p>
        </w:tc>
        <w:tc>
          <w:tcPr>
            <w:tcW w:w="1275" w:type="dxa"/>
            <w:shd w:val="clear" w:color="auto" w:fill="8DB3E2"/>
            <w:vAlign w:val="center"/>
          </w:tcPr>
          <w:p w:rsidR="00F025EB" w:rsidRPr="00FC3652" w:rsidRDefault="00F025EB" w:rsidP="004E0F72">
            <w:pPr>
              <w:spacing w:after="0" w:line="240" w:lineRule="auto"/>
              <w:jc w:val="center"/>
              <w:rPr>
                <w:rFonts w:ascii="Times New Roman" w:hAnsi="Times New Roman"/>
                <w:b/>
                <w:sz w:val="20"/>
                <w:szCs w:val="20"/>
              </w:rPr>
            </w:pPr>
            <w:r w:rsidRPr="00FC3652">
              <w:rPr>
                <w:rFonts w:ascii="Times New Roman" w:hAnsi="Times New Roman"/>
                <w:b/>
                <w:sz w:val="20"/>
                <w:szCs w:val="20"/>
              </w:rPr>
              <w:t>Acquisition en cours</w:t>
            </w:r>
          </w:p>
        </w:tc>
        <w:tc>
          <w:tcPr>
            <w:tcW w:w="1175" w:type="dxa"/>
            <w:shd w:val="clear" w:color="auto" w:fill="8DB3E2"/>
            <w:vAlign w:val="center"/>
          </w:tcPr>
          <w:p w:rsidR="00F025EB" w:rsidRPr="00FC3652" w:rsidRDefault="00F025EB" w:rsidP="004E0F72">
            <w:pPr>
              <w:spacing w:after="0" w:line="240" w:lineRule="auto"/>
              <w:jc w:val="center"/>
              <w:rPr>
                <w:rFonts w:ascii="Times New Roman" w:hAnsi="Times New Roman"/>
                <w:b/>
                <w:sz w:val="20"/>
                <w:szCs w:val="20"/>
              </w:rPr>
            </w:pPr>
            <w:r w:rsidRPr="00FC3652">
              <w:rPr>
                <w:rFonts w:ascii="Times New Roman" w:hAnsi="Times New Roman"/>
                <w:b/>
                <w:sz w:val="20"/>
                <w:szCs w:val="20"/>
              </w:rPr>
              <w:t>Acquis solide</w:t>
            </w:r>
          </w:p>
        </w:tc>
      </w:tr>
      <w:tr w:rsidR="00F025EB" w:rsidRPr="00EF0EAA" w:rsidTr="00FC3652">
        <w:trPr>
          <w:cantSplit/>
          <w:trHeight w:val="859"/>
          <w:jc w:val="center"/>
        </w:trPr>
        <w:tc>
          <w:tcPr>
            <w:tcW w:w="2778" w:type="dxa"/>
            <w:vMerge w:val="restart"/>
            <w:shd w:val="clear" w:color="auto" w:fill="8DB3E2" w:themeFill="text2" w:themeFillTint="66"/>
            <w:vAlign w:val="center"/>
          </w:tcPr>
          <w:p w:rsidR="00F025EB" w:rsidRPr="00FC3652" w:rsidRDefault="00F025EB" w:rsidP="00B72845">
            <w:pPr>
              <w:spacing w:after="0" w:line="240" w:lineRule="auto"/>
              <w:jc w:val="center"/>
              <w:rPr>
                <w:rFonts w:ascii="Times New Roman" w:hAnsi="Times New Roman"/>
                <w:b/>
                <w:sz w:val="20"/>
                <w:szCs w:val="20"/>
              </w:rPr>
            </w:pPr>
            <w:r w:rsidRPr="00FC3652">
              <w:rPr>
                <w:rFonts w:ascii="Times New Roman" w:hAnsi="Times New Roman"/>
                <w:b/>
                <w:sz w:val="20"/>
                <w:szCs w:val="20"/>
              </w:rPr>
              <w:t>ACCUEIL</w:t>
            </w:r>
          </w:p>
          <w:p w:rsidR="00F025EB" w:rsidRPr="00FC3652" w:rsidRDefault="00F025EB" w:rsidP="00B72845">
            <w:pPr>
              <w:spacing w:after="0" w:line="240" w:lineRule="auto"/>
              <w:jc w:val="center"/>
              <w:rPr>
                <w:rFonts w:ascii="Times New Roman" w:hAnsi="Times New Roman"/>
                <w:b/>
                <w:sz w:val="20"/>
                <w:szCs w:val="20"/>
              </w:rPr>
            </w:pPr>
            <w:r w:rsidRPr="00FC3652">
              <w:rPr>
                <w:rFonts w:ascii="Times New Roman" w:hAnsi="Times New Roman"/>
                <w:b/>
                <w:sz w:val="20"/>
                <w:szCs w:val="20"/>
              </w:rPr>
              <w:t>/</w:t>
            </w:r>
          </w:p>
          <w:p w:rsidR="00F025EB" w:rsidRPr="00FC3652" w:rsidRDefault="00F025EB" w:rsidP="00B72845">
            <w:pPr>
              <w:spacing w:after="0" w:line="240" w:lineRule="auto"/>
              <w:jc w:val="center"/>
              <w:rPr>
                <w:rFonts w:ascii="Times New Roman" w:hAnsi="Times New Roman"/>
                <w:sz w:val="20"/>
                <w:szCs w:val="20"/>
              </w:rPr>
            </w:pPr>
            <w:r w:rsidRPr="00FC3652">
              <w:rPr>
                <w:rFonts w:ascii="Times New Roman" w:hAnsi="Times New Roman"/>
                <w:b/>
                <w:sz w:val="20"/>
                <w:szCs w:val="20"/>
              </w:rPr>
              <w:t>ECOUTE</w:t>
            </w:r>
          </w:p>
        </w:tc>
        <w:tc>
          <w:tcPr>
            <w:tcW w:w="3380" w:type="dxa"/>
            <w:vMerge w:val="restart"/>
            <w:vAlign w:val="center"/>
          </w:tcPr>
          <w:p w:rsidR="00F025EB" w:rsidRPr="00EF0EAA" w:rsidRDefault="002139B6" w:rsidP="00422DBC">
            <w:pPr>
              <w:spacing w:after="0" w:line="240" w:lineRule="auto"/>
              <w:jc w:val="both"/>
              <w:rPr>
                <w:rFonts w:ascii="Times New Roman" w:hAnsi="Times New Roman"/>
                <w:sz w:val="20"/>
                <w:szCs w:val="20"/>
              </w:rPr>
            </w:pPr>
            <w:r w:rsidRPr="00EF0EAA">
              <w:rPr>
                <w:rFonts w:ascii="Times New Roman" w:hAnsi="Times New Roman"/>
                <w:sz w:val="20"/>
                <w:szCs w:val="20"/>
              </w:rPr>
              <w:t xml:space="preserve">Personnels </w:t>
            </w:r>
            <w:r w:rsidR="00F9165B" w:rsidRPr="00EF0EAA">
              <w:rPr>
                <w:rFonts w:ascii="Times New Roman" w:hAnsi="Times New Roman"/>
                <w:sz w:val="20"/>
                <w:szCs w:val="20"/>
              </w:rPr>
              <w:t xml:space="preserve">et instances </w:t>
            </w:r>
            <w:r w:rsidRPr="00EF0EAA">
              <w:rPr>
                <w:rFonts w:ascii="Times New Roman" w:hAnsi="Times New Roman"/>
                <w:sz w:val="20"/>
                <w:szCs w:val="20"/>
              </w:rPr>
              <w:t>de l'établissement</w:t>
            </w:r>
          </w:p>
          <w:p w:rsidR="00BE1E0B" w:rsidRPr="00EF0EAA" w:rsidRDefault="00BE1E0B" w:rsidP="00422DBC">
            <w:pPr>
              <w:spacing w:after="0" w:line="240" w:lineRule="auto"/>
              <w:jc w:val="both"/>
              <w:rPr>
                <w:rFonts w:ascii="Times New Roman" w:hAnsi="Times New Roman"/>
                <w:sz w:val="20"/>
                <w:szCs w:val="20"/>
              </w:rPr>
            </w:pPr>
          </w:p>
          <w:p w:rsidR="00F025EB" w:rsidRPr="00EF0EAA" w:rsidRDefault="00F025EB" w:rsidP="00422DBC">
            <w:pPr>
              <w:spacing w:after="0" w:line="240" w:lineRule="auto"/>
              <w:jc w:val="both"/>
              <w:rPr>
                <w:rFonts w:ascii="Times New Roman" w:hAnsi="Times New Roman"/>
                <w:sz w:val="20"/>
                <w:szCs w:val="20"/>
              </w:rPr>
            </w:pPr>
            <w:r w:rsidRPr="00EF0EAA">
              <w:rPr>
                <w:rFonts w:ascii="Times New Roman" w:hAnsi="Times New Roman"/>
                <w:sz w:val="20"/>
                <w:szCs w:val="20"/>
              </w:rPr>
              <w:t>Structures, filiè</w:t>
            </w:r>
            <w:r w:rsidR="002139B6" w:rsidRPr="00EF0EAA">
              <w:rPr>
                <w:rFonts w:ascii="Times New Roman" w:hAnsi="Times New Roman"/>
                <w:sz w:val="20"/>
                <w:szCs w:val="20"/>
              </w:rPr>
              <w:t>res, options de l'établissement</w:t>
            </w:r>
          </w:p>
          <w:p w:rsidR="00BE1E0B" w:rsidRPr="00EF0EAA" w:rsidRDefault="00BE1E0B" w:rsidP="00422DBC">
            <w:pPr>
              <w:spacing w:after="0" w:line="240" w:lineRule="auto"/>
              <w:jc w:val="both"/>
              <w:rPr>
                <w:rFonts w:ascii="Times New Roman" w:hAnsi="Times New Roman"/>
                <w:sz w:val="20"/>
                <w:szCs w:val="20"/>
              </w:rPr>
            </w:pPr>
          </w:p>
          <w:p w:rsidR="00F025EB" w:rsidRPr="00EF0EAA" w:rsidRDefault="00F025EB" w:rsidP="00422DBC">
            <w:pPr>
              <w:spacing w:after="0" w:line="240" w:lineRule="auto"/>
              <w:jc w:val="both"/>
              <w:rPr>
                <w:rFonts w:ascii="Times New Roman" w:hAnsi="Times New Roman"/>
                <w:sz w:val="20"/>
                <w:szCs w:val="20"/>
              </w:rPr>
            </w:pPr>
            <w:r w:rsidRPr="00EF0EAA">
              <w:rPr>
                <w:rFonts w:ascii="Times New Roman" w:hAnsi="Times New Roman"/>
                <w:sz w:val="20"/>
                <w:szCs w:val="20"/>
              </w:rPr>
              <w:t>Associations (MDL, FSE, UNSS, asso</w:t>
            </w:r>
            <w:r w:rsidR="00AE2CCA" w:rsidRPr="00EF0EAA">
              <w:rPr>
                <w:rFonts w:ascii="Times New Roman" w:hAnsi="Times New Roman"/>
                <w:sz w:val="20"/>
                <w:szCs w:val="20"/>
              </w:rPr>
              <w:t>ciation</w:t>
            </w:r>
            <w:r w:rsidRPr="00EF0EAA">
              <w:rPr>
                <w:rFonts w:ascii="Times New Roman" w:hAnsi="Times New Roman"/>
                <w:sz w:val="20"/>
                <w:szCs w:val="20"/>
              </w:rPr>
              <w:t xml:space="preserve"> des élèves) et lieux de vie.</w:t>
            </w:r>
          </w:p>
          <w:p w:rsidR="00BE1E0B" w:rsidRPr="00EF0EAA" w:rsidRDefault="00BE1E0B" w:rsidP="00422DBC">
            <w:pPr>
              <w:spacing w:after="0" w:line="240" w:lineRule="auto"/>
              <w:jc w:val="both"/>
              <w:rPr>
                <w:rFonts w:ascii="Times New Roman" w:hAnsi="Times New Roman"/>
                <w:sz w:val="20"/>
                <w:szCs w:val="20"/>
              </w:rPr>
            </w:pPr>
          </w:p>
          <w:p w:rsidR="00F025EB" w:rsidRPr="00EF0EAA" w:rsidRDefault="00F025EB" w:rsidP="00B80BBA">
            <w:pPr>
              <w:spacing w:after="0" w:line="240" w:lineRule="auto"/>
              <w:jc w:val="both"/>
              <w:rPr>
                <w:rFonts w:ascii="Times New Roman" w:hAnsi="Times New Roman"/>
                <w:sz w:val="20"/>
                <w:szCs w:val="20"/>
              </w:rPr>
            </w:pPr>
            <w:r w:rsidRPr="00EF0EAA">
              <w:rPr>
                <w:rFonts w:ascii="Times New Roman" w:hAnsi="Times New Roman"/>
                <w:sz w:val="20"/>
                <w:szCs w:val="20"/>
              </w:rPr>
              <w:t>Projet d'Etablissement</w:t>
            </w:r>
          </w:p>
        </w:tc>
        <w:tc>
          <w:tcPr>
            <w:tcW w:w="5659" w:type="dxa"/>
            <w:vAlign w:val="center"/>
          </w:tcPr>
          <w:p w:rsidR="00185AD9" w:rsidRPr="00EF0EAA" w:rsidRDefault="00185AD9" w:rsidP="00185AD9">
            <w:pPr>
              <w:spacing w:after="0" w:line="240" w:lineRule="auto"/>
              <w:jc w:val="both"/>
              <w:rPr>
                <w:rFonts w:ascii="Times New Roman" w:hAnsi="Times New Roman"/>
                <w:b/>
                <w:sz w:val="20"/>
                <w:szCs w:val="20"/>
              </w:rPr>
            </w:pPr>
            <w:r w:rsidRPr="00EF0EAA">
              <w:rPr>
                <w:rFonts w:ascii="Times New Roman" w:hAnsi="Times New Roman"/>
                <w:sz w:val="20"/>
                <w:szCs w:val="20"/>
              </w:rPr>
              <w:t>S</w:t>
            </w:r>
            <w:r w:rsidR="00F025EB" w:rsidRPr="00EF0EAA">
              <w:rPr>
                <w:rFonts w:ascii="Times New Roman" w:hAnsi="Times New Roman"/>
                <w:sz w:val="20"/>
                <w:szCs w:val="20"/>
              </w:rPr>
              <w:t>’implique</w:t>
            </w:r>
            <w:r w:rsidRPr="00EF0EAA">
              <w:rPr>
                <w:rFonts w:ascii="Times New Roman" w:hAnsi="Times New Roman"/>
                <w:sz w:val="20"/>
                <w:szCs w:val="20"/>
              </w:rPr>
              <w:t>r</w:t>
            </w:r>
            <w:r w:rsidR="00F025EB" w:rsidRPr="00EF0EAA">
              <w:rPr>
                <w:rFonts w:ascii="Times New Roman" w:hAnsi="Times New Roman"/>
                <w:sz w:val="20"/>
                <w:szCs w:val="20"/>
              </w:rPr>
              <w:t xml:space="preserve"> dans le dispositif d’accueil de l’établissement avec assurance et courtoisie</w:t>
            </w:r>
            <w:r w:rsidRPr="00EF0EAA">
              <w:rPr>
                <w:rFonts w:ascii="Times New Roman" w:hAnsi="Times New Roman"/>
                <w:sz w:val="20"/>
                <w:szCs w:val="20"/>
              </w:rPr>
              <w:t>.</w:t>
            </w:r>
          </w:p>
          <w:p w:rsidR="00F025EB" w:rsidRPr="00EF0EAA" w:rsidRDefault="00185AD9" w:rsidP="00185AD9">
            <w:pPr>
              <w:spacing w:after="0" w:line="240" w:lineRule="auto"/>
              <w:jc w:val="both"/>
              <w:rPr>
                <w:rFonts w:ascii="Times New Roman" w:hAnsi="Times New Roman"/>
                <w:b/>
                <w:sz w:val="20"/>
                <w:szCs w:val="20"/>
              </w:rPr>
            </w:pPr>
            <w:r w:rsidRPr="00EF0EAA">
              <w:rPr>
                <w:rFonts w:ascii="Times New Roman" w:hAnsi="Times New Roman"/>
                <w:sz w:val="20"/>
                <w:szCs w:val="20"/>
              </w:rPr>
              <w:t>A</w:t>
            </w:r>
            <w:r w:rsidR="00F025EB" w:rsidRPr="00EF0EAA">
              <w:rPr>
                <w:rFonts w:ascii="Times New Roman" w:hAnsi="Times New Roman"/>
                <w:sz w:val="20"/>
                <w:szCs w:val="20"/>
              </w:rPr>
              <w:t>dopte</w:t>
            </w:r>
            <w:r w:rsidRPr="00EF0EAA">
              <w:rPr>
                <w:rFonts w:ascii="Times New Roman" w:hAnsi="Times New Roman"/>
                <w:sz w:val="20"/>
                <w:szCs w:val="20"/>
              </w:rPr>
              <w:t>r</w:t>
            </w:r>
            <w:r w:rsidR="00F025EB" w:rsidRPr="00EF0EAA">
              <w:rPr>
                <w:rFonts w:ascii="Times New Roman" w:hAnsi="Times New Roman"/>
                <w:sz w:val="20"/>
                <w:szCs w:val="20"/>
              </w:rPr>
              <w:t xml:space="preserve"> une attitude active</w:t>
            </w:r>
          </w:p>
          <w:p w:rsidR="00F025EB" w:rsidRPr="00EF0EAA" w:rsidRDefault="00185AD9" w:rsidP="00185AD9">
            <w:pPr>
              <w:spacing w:after="0" w:line="240" w:lineRule="auto"/>
              <w:jc w:val="both"/>
              <w:rPr>
                <w:rFonts w:ascii="Times New Roman" w:hAnsi="Times New Roman"/>
                <w:sz w:val="20"/>
                <w:szCs w:val="20"/>
              </w:rPr>
            </w:pPr>
            <w:r w:rsidRPr="00EF0EAA">
              <w:rPr>
                <w:rFonts w:ascii="Times New Roman" w:hAnsi="Times New Roman"/>
                <w:sz w:val="20"/>
                <w:szCs w:val="20"/>
              </w:rPr>
              <w:t>P</w:t>
            </w:r>
            <w:r w:rsidR="00F025EB" w:rsidRPr="00EF0EAA">
              <w:rPr>
                <w:rFonts w:ascii="Times New Roman" w:hAnsi="Times New Roman"/>
                <w:sz w:val="20"/>
                <w:szCs w:val="20"/>
              </w:rPr>
              <w:t>rend</w:t>
            </w:r>
            <w:r w:rsidRPr="00EF0EAA">
              <w:rPr>
                <w:rFonts w:ascii="Times New Roman" w:hAnsi="Times New Roman"/>
                <w:sz w:val="20"/>
                <w:szCs w:val="20"/>
              </w:rPr>
              <w:t>re</w:t>
            </w:r>
            <w:r w:rsidR="00F025EB" w:rsidRPr="00EF0EAA">
              <w:rPr>
                <w:rFonts w:ascii="Times New Roman" w:hAnsi="Times New Roman"/>
                <w:sz w:val="20"/>
                <w:szCs w:val="20"/>
              </w:rPr>
              <w:t xml:space="preserve"> connaissance du RI et applique</w:t>
            </w:r>
            <w:r w:rsidRPr="00EF0EAA">
              <w:rPr>
                <w:rFonts w:ascii="Times New Roman" w:hAnsi="Times New Roman"/>
                <w:sz w:val="20"/>
                <w:szCs w:val="20"/>
              </w:rPr>
              <w:t>r</w:t>
            </w:r>
            <w:r w:rsidR="00F025EB" w:rsidRPr="00EF0EAA">
              <w:rPr>
                <w:rFonts w:ascii="Times New Roman" w:hAnsi="Times New Roman"/>
                <w:sz w:val="20"/>
                <w:szCs w:val="20"/>
              </w:rPr>
              <w:t xml:space="preserve"> les règles</w:t>
            </w:r>
          </w:p>
        </w:tc>
        <w:tc>
          <w:tcPr>
            <w:tcW w:w="1297" w:type="dxa"/>
            <w:vAlign w:val="center"/>
          </w:tcPr>
          <w:p w:rsidR="00F025EB" w:rsidRPr="00EF0EAA" w:rsidRDefault="00F025EB" w:rsidP="00B72845">
            <w:pPr>
              <w:spacing w:after="0" w:line="240" w:lineRule="auto"/>
              <w:rPr>
                <w:rFonts w:ascii="Times New Roman" w:hAnsi="Times New Roman"/>
                <w:b/>
                <w:sz w:val="20"/>
                <w:szCs w:val="20"/>
              </w:rPr>
            </w:pPr>
          </w:p>
        </w:tc>
        <w:tc>
          <w:tcPr>
            <w:tcW w:w="1275" w:type="dxa"/>
            <w:vAlign w:val="center"/>
          </w:tcPr>
          <w:p w:rsidR="00F025EB" w:rsidRPr="00EF0EAA" w:rsidRDefault="00F025EB" w:rsidP="00B72845">
            <w:pPr>
              <w:spacing w:after="0" w:line="240" w:lineRule="auto"/>
              <w:rPr>
                <w:rFonts w:ascii="Times New Roman" w:hAnsi="Times New Roman"/>
                <w:b/>
                <w:sz w:val="20"/>
                <w:szCs w:val="20"/>
              </w:rPr>
            </w:pPr>
          </w:p>
        </w:tc>
        <w:tc>
          <w:tcPr>
            <w:tcW w:w="1175" w:type="dxa"/>
            <w:vAlign w:val="center"/>
          </w:tcPr>
          <w:p w:rsidR="00F025EB" w:rsidRPr="00EF0EAA" w:rsidRDefault="00F025EB" w:rsidP="00B72845">
            <w:pPr>
              <w:spacing w:after="0" w:line="240" w:lineRule="auto"/>
              <w:rPr>
                <w:rFonts w:ascii="Times New Roman" w:hAnsi="Times New Roman"/>
                <w:b/>
                <w:sz w:val="20"/>
                <w:szCs w:val="20"/>
              </w:rPr>
            </w:pPr>
          </w:p>
        </w:tc>
      </w:tr>
      <w:tr w:rsidR="00F025EB" w:rsidRPr="00EF0EAA" w:rsidTr="00FC3652">
        <w:trPr>
          <w:cantSplit/>
          <w:trHeight w:val="890"/>
          <w:jc w:val="center"/>
        </w:trPr>
        <w:tc>
          <w:tcPr>
            <w:tcW w:w="2778" w:type="dxa"/>
            <w:vMerge/>
            <w:shd w:val="clear" w:color="auto" w:fill="8DB3E2" w:themeFill="text2" w:themeFillTint="66"/>
            <w:vAlign w:val="center"/>
          </w:tcPr>
          <w:p w:rsidR="00F025EB" w:rsidRPr="00FC3652" w:rsidRDefault="00F025EB" w:rsidP="00B72845">
            <w:pPr>
              <w:pStyle w:val="Titre1"/>
              <w:spacing w:before="0" w:line="240" w:lineRule="auto"/>
              <w:rPr>
                <w:rFonts w:ascii="Times New Roman" w:hAnsi="Times New Roman"/>
                <w:color w:val="auto"/>
                <w:sz w:val="20"/>
                <w:szCs w:val="20"/>
              </w:rPr>
            </w:pPr>
          </w:p>
        </w:tc>
        <w:tc>
          <w:tcPr>
            <w:tcW w:w="3380" w:type="dxa"/>
            <w:vMerge/>
            <w:vAlign w:val="center"/>
          </w:tcPr>
          <w:p w:rsidR="00F025EB" w:rsidRPr="00EF0EAA" w:rsidRDefault="00F025EB" w:rsidP="00B72845">
            <w:pPr>
              <w:spacing w:after="0" w:line="240" w:lineRule="auto"/>
              <w:jc w:val="both"/>
              <w:rPr>
                <w:rFonts w:ascii="Times New Roman" w:hAnsi="Times New Roman"/>
                <w:sz w:val="20"/>
                <w:szCs w:val="20"/>
              </w:rPr>
            </w:pPr>
          </w:p>
        </w:tc>
        <w:tc>
          <w:tcPr>
            <w:tcW w:w="5659" w:type="dxa"/>
            <w:vAlign w:val="center"/>
          </w:tcPr>
          <w:p w:rsidR="002139B6" w:rsidRPr="00EF0EAA" w:rsidRDefault="002139B6" w:rsidP="002139B6">
            <w:pPr>
              <w:spacing w:after="0" w:line="240" w:lineRule="auto"/>
              <w:jc w:val="both"/>
              <w:rPr>
                <w:rFonts w:ascii="Times New Roman" w:hAnsi="Times New Roman"/>
                <w:sz w:val="20"/>
                <w:szCs w:val="20"/>
              </w:rPr>
            </w:pPr>
            <w:r w:rsidRPr="00EF0EAA">
              <w:rPr>
                <w:rFonts w:ascii="Times New Roman" w:hAnsi="Times New Roman"/>
                <w:sz w:val="20"/>
                <w:szCs w:val="20"/>
              </w:rPr>
              <w:t>A</w:t>
            </w:r>
            <w:r w:rsidR="00F025EB" w:rsidRPr="00EF0EAA">
              <w:rPr>
                <w:rFonts w:ascii="Times New Roman" w:hAnsi="Times New Roman"/>
                <w:sz w:val="20"/>
                <w:szCs w:val="20"/>
              </w:rPr>
              <w:t>ccueill</w:t>
            </w:r>
            <w:r w:rsidRPr="00EF0EAA">
              <w:rPr>
                <w:rFonts w:ascii="Times New Roman" w:hAnsi="Times New Roman"/>
                <w:sz w:val="20"/>
                <w:szCs w:val="20"/>
              </w:rPr>
              <w:t>ir</w:t>
            </w:r>
            <w:r w:rsidR="00F025EB" w:rsidRPr="00EF0EAA">
              <w:rPr>
                <w:rFonts w:ascii="Times New Roman" w:hAnsi="Times New Roman"/>
                <w:sz w:val="20"/>
                <w:szCs w:val="20"/>
              </w:rPr>
              <w:t>, renseigne</w:t>
            </w:r>
            <w:r w:rsidRPr="00EF0EAA">
              <w:rPr>
                <w:rFonts w:ascii="Times New Roman" w:hAnsi="Times New Roman"/>
                <w:sz w:val="20"/>
                <w:szCs w:val="20"/>
              </w:rPr>
              <w:t>r</w:t>
            </w:r>
            <w:r w:rsidR="00F025EB" w:rsidRPr="00EF0EAA">
              <w:rPr>
                <w:rFonts w:ascii="Times New Roman" w:hAnsi="Times New Roman"/>
                <w:sz w:val="20"/>
                <w:szCs w:val="20"/>
              </w:rPr>
              <w:t>, informe</w:t>
            </w:r>
            <w:r w:rsidRPr="00EF0EAA">
              <w:rPr>
                <w:rFonts w:ascii="Times New Roman" w:hAnsi="Times New Roman"/>
                <w:sz w:val="20"/>
                <w:szCs w:val="20"/>
              </w:rPr>
              <w:t>r</w:t>
            </w:r>
            <w:r w:rsidR="00F025EB" w:rsidRPr="00EF0EAA">
              <w:rPr>
                <w:rFonts w:ascii="Times New Roman" w:hAnsi="Times New Roman"/>
                <w:sz w:val="20"/>
                <w:szCs w:val="20"/>
              </w:rPr>
              <w:t xml:space="preserve"> et oriente</w:t>
            </w:r>
            <w:r w:rsidRPr="00EF0EAA">
              <w:rPr>
                <w:rFonts w:ascii="Times New Roman" w:hAnsi="Times New Roman"/>
                <w:sz w:val="20"/>
                <w:szCs w:val="20"/>
              </w:rPr>
              <w:t>r</w:t>
            </w:r>
            <w:r w:rsidR="00F025EB" w:rsidRPr="00EF0EAA">
              <w:rPr>
                <w:rFonts w:ascii="Times New Roman" w:hAnsi="Times New Roman"/>
                <w:sz w:val="20"/>
                <w:szCs w:val="20"/>
              </w:rPr>
              <w:t xml:space="preserve"> ses interlocuteurs vers les personnes ou les services compétents</w:t>
            </w:r>
          </w:p>
          <w:p w:rsidR="00F025EB" w:rsidRPr="00EF0EAA" w:rsidRDefault="002139B6" w:rsidP="002139B6">
            <w:pPr>
              <w:spacing w:after="0" w:line="240" w:lineRule="auto"/>
              <w:jc w:val="both"/>
              <w:rPr>
                <w:rFonts w:ascii="Times New Roman" w:hAnsi="Times New Roman"/>
                <w:b/>
                <w:sz w:val="20"/>
                <w:szCs w:val="20"/>
              </w:rPr>
            </w:pPr>
            <w:r w:rsidRPr="00EF0EAA">
              <w:rPr>
                <w:rFonts w:ascii="Times New Roman" w:hAnsi="Times New Roman"/>
                <w:sz w:val="20"/>
                <w:szCs w:val="20"/>
              </w:rPr>
              <w:t>C</w:t>
            </w:r>
            <w:r w:rsidR="00F025EB" w:rsidRPr="00EF0EAA">
              <w:rPr>
                <w:rFonts w:ascii="Times New Roman" w:hAnsi="Times New Roman"/>
                <w:sz w:val="20"/>
                <w:szCs w:val="20"/>
              </w:rPr>
              <w:t>onnait</w:t>
            </w:r>
            <w:r w:rsidRPr="00EF0EAA">
              <w:rPr>
                <w:rFonts w:ascii="Times New Roman" w:hAnsi="Times New Roman"/>
                <w:sz w:val="20"/>
                <w:szCs w:val="20"/>
              </w:rPr>
              <w:t>re</w:t>
            </w:r>
            <w:r w:rsidR="00F025EB" w:rsidRPr="00EF0EAA">
              <w:rPr>
                <w:rFonts w:ascii="Times New Roman" w:hAnsi="Times New Roman"/>
                <w:sz w:val="20"/>
                <w:szCs w:val="20"/>
              </w:rPr>
              <w:t xml:space="preserve"> les filières, options et locaux d</w:t>
            </w:r>
            <w:r w:rsidRPr="00EF0EAA">
              <w:rPr>
                <w:rFonts w:ascii="Times New Roman" w:hAnsi="Times New Roman"/>
                <w:sz w:val="20"/>
                <w:szCs w:val="20"/>
              </w:rPr>
              <w:t>e</w:t>
            </w:r>
            <w:r w:rsidR="00F025EB" w:rsidRPr="00EF0EAA">
              <w:rPr>
                <w:rFonts w:ascii="Times New Roman" w:hAnsi="Times New Roman"/>
                <w:sz w:val="20"/>
                <w:szCs w:val="20"/>
              </w:rPr>
              <w:t xml:space="preserve"> </w:t>
            </w:r>
            <w:r w:rsidRPr="00EF0EAA">
              <w:rPr>
                <w:rFonts w:ascii="Times New Roman" w:hAnsi="Times New Roman"/>
                <w:sz w:val="20"/>
                <w:szCs w:val="20"/>
              </w:rPr>
              <w:t>l’établissement</w:t>
            </w:r>
          </w:p>
        </w:tc>
        <w:tc>
          <w:tcPr>
            <w:tcW w:w="1297" w:type="dxa"/>
            <w:vAlign w:val="center"/>
          </w:tcPr>
          <w:p w:rsidR="00F025EB" w:rsidRPr="00EF0EAA" w:rsidRDefault="00F025EB" w:rsidP="00B72845">
            <w:pPr>
              <w:spacing w:after="0" w:line="240" w:lineRule="auto"/>
              <w:rPr>
                <w:rFonts w:ascii="Times New Roman" w:hAnsi="Times New Roman"/>
                <w:b/>
                <w:sz w:val="20"/>
                <w:szCs w:val="20"/>
              </w:rPr>
            </w:pPr>
          </w:p>
        </w:tc>
        <w:tc>
          <w:tcPr>
            <w:tcW w:w="1275" w:type="dxa"/>
            <w:vAlign w:val="center"/>
          </w:tcPr>
          <w:p w:rsidR="00F025EB" w:rsidRPr="00EF0EAA" w:rsidRDefault="00F025EB" w:rsidP="00B72845">
            <w:pPr>
              <w:spacing w:after="0" w:line="240" w:lineRule="auto"/>
              <w:rPr>
                <w:rFonts w:ascii="Times New Roman" w:hAnsi="Times New Roman"/>
                <w:b/>
                <w:sz w:val="20"/>
                <w:szCs w:val="20"/>
              </w:rPr>
            </w:pPr>
          </w:p>
        </w:tc>
        <w:tc>
          <w:tcPr>
            <w:tcW w:w="1175" w:type="dxa"/>
            <w:vAlign w:val="center"/>
          </w:tcPr>
          <w:p w:rsidR="00F025EB" w:rsidRPr="00EF0EAA" w:rsidRDefault="00F025EB" w:rsidP="00B72845">
            <w:pPr>
              <w:spacing w:after="0" w:line="240" w:lineRule="auto"/>
              <w:rPr>
                <w:rFonts w:ascii="Times New Roman" w:hAnsi="Times New Roman"/>
                <w:b/>
                <w:sz w:val="20"/>
                <w:szCs w:val="20"/>
              </w:rPr>
            </w:pPr>
          </w:p>
        </w:tc>
      </w:tr>
      <w:tr w:rsidR="00F025EB" w:rsidRPr="00EF0EAA" w:rsidTr="00FC3652">
        <w:trPr>
          <w:cantSplit/>
          <w:trHeight w:val="1040"/>
          <w:jc w:val="center"/>
        </w:trPr>
        <w:tc>
          <w:tcPr>
            <w:tcW w:w="2778" w:type="dxa"/>
            <w:vMerge/>
            <w:shd w:val="clear" w:color="auto" w:fill="8DB3E2" w:themeFill="text2" w:themeFillTint="66"/>
            <w:vAlign w:val="center"/>
          </w:tcPr>
          <w:p w:rsidR="00F025EB" w:rsidRPr="00FC3652" w:rsidRDefault="00F025EB" w:rsidP="00B72845">
            <w:pPr>
              <w:pStyle w:val="Titre1"/>
              <w:spacing w:before="0" w:line="240" w:lineRule="auto"/>
              <w:rPr>
                <w:rFonts w:ascii="Times New Roman" w:hAnsi="Times New Roman"/>
                <w:color w:val="auto"/>
                <w:sz w:val="20"/>
                <w:szCs w:val="20"/>
              </w:rPr>
            </w:pPr>
          </w:p>
        </w:tc>
        <w:tc>
          <w:tcPr>
            <w:tcW w:w="3380" w:type="dxa"/>
            <w:vMerge/>
            <w:vAlign w:val="center"/>
          </w:tcPr>
          <w:p w:rsidR="00F025EB" w:rsidRPr="00EF0EAA" w:rsidRDefault="00F025EB" w:rsidP="00B72845">
            <w:pPr>
              <w:spacing w:after="0" w:line="240" w:lineRule="auto"/>
              <w:jc w:val="both"/>
              <w:rPr>
                <w:rFonts w:ascii="Times New Roman" w:hAnsi="Times New Roman"/>
                <w:sz w:val="20"/>
                <w:szCs w:val="20"/>
              </w:rPr>
            </w:pPr>
          </w:p>
        </w:tc>
        <w:tc>
          <w:tcPr>
            <w:tcW w:w="5659" w:type="dxa"/>
            <w:vAlign w:val="center"/>
          </w:tcPr>
          <w:p w:rsidR="00297F42" w:rsidRPr="00EF0EAA" w:rsidRDefault="00297F42" w:rsidP="00297F42">
            <w:pPr>
              <w:spacing w:after="0" w:line="240" w:lineRule="auto"/>
              <w:jc w:val="both"/>
              <w:rPr>
                <w:rFonts w:ascii="Times New Roman" w:hAnsi="Times New Roman"/>
                <w:sz w:val="20"/>
                <w:szCs w:val="20"/>
              </w:rPr>
            </w:pPr>
            <w:r w:rsidRPr="00EF0EAA">
              <w:rPr>
                <w:rFonts w:ascii="Times New Roman" w:hAnsi="Times New Roman"/>
                <w:sz w:val="20"/>
                <w:szCs w:val="20"/>
              </w:rPr>
              <w:t>O</w:t>
            </w:r>
            <w:r w:rsidR="00F025EB" w:rsidRPr="00EF0EAA">
              <w:rPr>
                <w:rFonts w:ascii="Times New Roman" w:hAnsi="Times New Roman"/>
                <w:sz w:val="20"/>
                <w:szCs w:val="20"/>
              </w:rPr>
              <w:t>bserve</w:t>
            </w:r>
            <w:r w:rsidRPr="00EF0EAA">
              <w:rPr>
                <w:rFonts w:ascii="Times New Roman" w:hAnsi="Times New Roman"/>
                <w:sz w:val="20"/>
                <w:szCs w:val="20"/>
              </w:rPr>
              <w:t>r</w:t>
            </w:r>
            <w:r w:rsidR="00F025EB" w:rsidRPr="00EF0EAA">
              <w:rPr>
                <w:rFonts w:ascii="Times New Roman" w:hAnsi="Times New Roman"/>
                <w:sz w:val="20"/>
                <w:szCs w:val="20"/>
              </w:rPr>
              <w:t>, recueill</w:t>
            </w:r>
            <w:r w:rsidRPr="00EF0EAA">
              <w:rPr>
                <w:rFonts w:ascii="Times New Roman" w:hAnsi="Times New Roman"/>
                <w:sz w:val="20"/>
                <w:szCs w:val="20"/>
              </w:rPr>
              <w:t>ir</w:t>
            </w:r>
            <w:r w:rsidR="00F025EB" w:rsidRPr="00EF0EAA">
              <w:rPr>
                <w:rFonts w:ascii="Times New Roman" w:hAnsi="Times New Roman"/>
                <w:sz w:val="20"/>
                <w:szCs w:val="20"/>
              </w:rPr>
              <w:t xml:space="preserve"> des informations concernant les élèves et la vie de l’établissement</w:t>
            </w:r>
          </w:p>
          <w:p w:rsidR="00F025EB" w:rsidRPr="00EF0EAA" w:rsidRDefault="00297F42" w:rsidP="00297F42">
            <w:pPr>
              <w:spacing w:after="0" w:line="240" w:lineRule="auto"/>
              <w:jc w:val="both"/>
              <w:rPr>
                <w:rFonts w:ascii="Times New Roman" w:hAnsi="Times New Roman"/>
                <w:b/>
                <w:sz w:val="20"/>
                <w:szCs w:val="20"/>
              </w:rPr>
            </w:pPr>
            <w:r w:rsidRPr="00EF0EAA">
              <w:rPr>
                <w:rFonts w:ascii="Times New Roman" w:hAnsi="Times New Roman"/>
                <w:sz w:val="20"/>
                <w:szCs w:val="20"/>
              </w:rPr>
              <w:t>L</w:t>
            </w:r>
            <w:r w:rsidR="00F025EB" w:rsidRPr="00EF0EAA">
              <w:rPr>
                <w:rFonts w:ascii="Times New Roman" w:hAnsi="Times New Roman"/>
                <w:sz w:val="20"/>
                <w:szCs w:val="20"/>
              </w:rPr>
              <w:t>e cas échéant</w:t>
            </w:r>
            <w:r w:rsidRPr="00EF0EAA">
              <w:rPr>
                <w:rFonts w:ascii="Times New Roman" w:hAnsi="Times New Roman"/>
                <w:sz w:val="20"/>
                <w:szCs w:val="20"/>
              </w:rPr>
              <w:t>,</w:t>
            </w:r>
            <w:r w:rsidR="00F025EB" w:rsidRPr="00EF0EAA">
              <w:rPr>
                <w:rFonts w:ascii="Times New Roman" w:hAnsi="Times New Roman"/>
                <w:sz w:val="20"/>
                <w:szCs w:val="20"/>
              </w:rPr>
              <w:t xml:space="preserve"> il informe</w:t>
            </w:r>
            <w:r w:rsidRPr="00EF0EAA">
              <w:rPr>
                <w:rFonts w:ascii="Times New Roman" w:hAnsi="Times New Roman"/>
                <w:sz w:val="20"/>
                <w:szCs w:val="20"/>
              </w:rPr>
              <w:t>r</w:t>
            </w:r>
            <w:r w:rsidR="00F025EB" w:rsidRPr="00EF0EAA">
              <w:rPr>
                <w:rFonts w:ascii="Times New Roman" w:hAnsi="Times New Roman"/>
                <w:sz w:val="20"/>
                <w:szCs w:val="20"/>
              </w:rPr>
              <w:t xml:space="preserve"> un responsable (infirmier</w:t>
            </w:r>
            <w:r w:rsidRPr="00EF0EAA">
              <w:rPr>
                <w:rFonts w:ascii="Times New Roman" w:hAnsi="Times New Roman"/>
                <w:sz w:val="20"/>
                <w:szCs w:val="20"/>
              </w:rPr>
              <w:t>(e)</w:t>
            </w:r>
            <w:r w:rsidR="00F025EB" w:rsidRPr="00EF0EAA">
              <w:rPr>
                <w:rFonts w:ascii="Times New Roman" w:hAnsi="Times New Roman"/>
                <w:sz w:val="20"/>
                <w:szCs w:val="20"/>
              </w:rPr>
              <w:t xml:space="preserve">, </w:t>
            </w:r>
            <w:r w:rsidRPr="00EF0EAA">
              <w:rPr>
                <w:rFonts w:ascii="Times New Roman" w:hAnsi="Times New Roman"/>
                <w:sz w:val="20"/>
                <w:szCs w:val="20"/>
              </w:rPr>
              <w:t>a</w:t>
            </w:r>
            <w:r w:rsidR="00F025EB" w:rsidRPr="00EF0EAA">
              <w:rPr>
                <w:rFonts w:ascii="Times New Roman" w:hAnsi="Times New Roman"/>
                <w:sz w:val="20"/>
                <w:szCs w:val="20"/>
              </w:rPr>
              <w:t>ssistant</w:t>
            </w:r>
            <w:r w:rsidRPr="00EF0EAA">
              <w:rPr>
                <w:rFonts w:ascii="Times New Roman" w:hAnsi="Times New Roman"/>
                <w:sz w:val="20"/>
                <w:szCs w:val="20"/>
              </w:rPr>
              <w:t>(e)</w:t>
            </w:r>
            <w:r w:rsidR="00F025EB" w:rsidRPr="00EF0EAA">
              <w:rPr>
                <w:rFonts w:ascii="Times New Roman" w:hAnsi="Times New Roman"/>
                <w:sz w:val="20"/>
                <w:szCs w:val="20"/>
              </w:rPr>
              <w:t xml:space="preserve"> </w:t>
            </w:r>
            <w:r w:rsidRPr="00EF0EAA">
              <w:rPr>
                <w:rFonts w:ascii="Times New Roman" w:hAnsi="Times New Roman"/>
                <w:sz w:val="20"/>
                <w:szCs w:val="20"/>
              </w:rPr>
              <w:t>s</w:t>
            </w:r>
            <w:r w:rsidR="00F025EB" w:rsidRPr="00EF0EAA">
              <w:rPr>
                <w:rFonts w:ascii="Times New Roman" w:hAnsi="Times New Roman"/>
                <w:sz w:val="20"/>
                <w:szCs w:val="20"/>
              </w:rPr>
              <w:t>ocial</w:t>
            </w:r>
            <w:r w:rsidRPr="00EF0EAA">
              <w:rPr>
                <w:rFonts w:ascii="Times New Roman" w:hAnsi="Times New Roman"/>
                <w:sz w:val="20"/>
                <w:szCs w:val="20"/>
              </w:rPr>
              <w:t>(e)</w:t>
            </w:r>
            <w:r w:rsidR="00F025EB" w:rsidRPr="00EF0EAA">
              <w:rPr>
                <w:rFonts w:ascii="Times New Roman" w:hAnsi="Times New Roman"/>
                <w:sz w:val="20"/>
                <w:szCs w:val="20"/>
              </w:rPr>
              <w:t>, CPE</w:t>
            </w:r>
            <w:r w:rsidRPr="00EF0EAA">
              <w:rPr>
                <w:rFonts w:ascii="Times New Roman" w:hAnsi="Times New Roman"/>
                <w:sz w:val="20"/>
                <w:szCs w:val="20"/>
              </w:rPr>
              <w:t>,</w:t>
            </w:r>
            <w:r w:rsidR="00F025EB" w:rsidRPr="00EF0EAA">
              <w:rPr>
                <w:rFonts w:ascii="Times New Roman" w:hAnsi="Times New Roman"/>
                <w:sz w:val="20"/>
                <w:szCs w:val="20"/>
              </w:rPr>
              <w:t xml:space="preserve"> ou Chef d'établissement</w:t>
            </w:r>
          </w:p>
        </w:tc>
        <w:tc>
          <w:tcPr>
            <w:tcW w:w="1297" w:type="dxa"/>
            <w:vAlign w:val="center"/>
          </w:tcPr>
          <w:p w:rsidR="00F025EB" w:rsidRPr="00EF0EAA" w:rsidRDefault="00F025EB" w:rsidP="00B72845">
            <w:pPr>
              <w:spacing w:after="0" w:line="240" w:lineRule="auto"/>
              <w:rPr>
                <w:rFonts w:ascii="Times New Roman" w:hAnsi="Times New Roman"/>
                <w:b/>
                <w:sz w:val="20"/>
                <w:szCs w:val="20"/>
              </w:rPr>
            </w:pPr>
          </w:p>
        </w:tc>
        <w:tc>
          <w:tcPr>
            <w:tcW w:w="1275" w:type="dxa"/>
            <w:vAlign w:val="center"/>
          </w:tcPr>
          <w:p w:rsidR="00F025EB" w:rsidRPr="00EF0EAA" w:rsidRDefault="00F025EB" w:rsidP="00B72845">
            <w:pPr>
              <w:spacing w:after="0" w:line="240" w:lineRule="auto"/>
              <w:rPr>
                <w:rFonts w:ascii="Times New Roman" w:hAnsi="Times New Roman"/>
                <w:b/>
                <w:sz w:val="20"/>
                <w:szCs w:val="20"/>
              </w:rPr>
            </w:pPr>
          </w:p>
        </w:tc>
        <w:tc>
          <w:tcPr>
            <w:tcW w:w="1175" w:type="dxa"/>
            <w:vAlign w:val="center"/>
          </w:tcPr>
          <w:p w:rsidR="00F025EB" w:rsidRPr="00EF0EAA" w:rsidRDefault="00F025EB" w:rsidP="00B72845">
            <w:pPr>
              <w:spacing w:after="0" w:line="240" w:lineRule="auto"/>
              <w:rPr>
                <w:rFonts w:ascii="Times New Roman" w:hAnsi="Times New Roman"/>
                <w:b/>
                <w:sz w:val="20"/>
                <w:szCs w:val="20"/>
              </w:rPr>
            </w:pPr>
          </w:p>
        </w:tc>
      </w:tr>
      <w:tr w:rsidR="00F025EB" w:rsidRPr="00EF0EAA" w:rsidTr="00FC3652">
        <w:trPr>
          <w:cantSplit/>
          <w:trHeight w:val="574"/>
          <w:jc w:val="center"/>
        </w:trPr>
        <w:tc>
          <w:tcPr>
            <w:tcW w:w="2778" w:type="dxa"/>
            <w:vMerge/>
            <w:shd w:val="clear" w:color="auto" w:fill="8DB3E2" w:themeFill="text2" w:themeFillTint="66"/>
            <w:vAlign w:val="center"/>
          </w:tcPr>
          <w:p w:rsidR="00F025EB" w:rsidRPr="00FC3652" w:rsidRDefault="00F025EB" w:rsidP="00B72845">
            <w:pPr>
              <w:pStyle w:val="Titre1"/>
              <w:spacing w:before="0" w:line="240" w:lineRule="auto"/>
              <w:rPr>
                <w:rFonts w:ascii="Times New Roman" w:hAnsi="Times New Roman"/>
                <w:color w:val="auto"/>
                <w:sz w:val="20"/>
                <w:szCs w:val="20"/>
              </w:rPr>
            </w:pPr>
          </w:p>
        </w:tc>
        <w:tc>
          <w:tcPr>
            <w:tcW w:w="3380" w:type="dxa"/>
            <w:vMerge/>
            <w:vAlign w:val="center"/>
          </w:tcPr>
          <w:p w:rsidR="00F025EB" w:rsidRPr="00EF0EAA" w:rsidRDefault="00F025EB" w:rsidP="00B72845">
            <w:pPr>
              <w:spacing w:after="0" w:line="240" w:lineRule="auto"/>
              <w:jc w:val="both"/>
              <w:rPr>
                <w:rFonts w:ascii="Times New Roman" w:hAnsi="Times New Roman"/>
                <w:sz w:val="20"/>
                <w:szCs w:val="20"/>
              </w:rPr>
            </w:pPr>
          </w:p>
        </w:tc>
        <w:tc>
          <w:tcPr>
            <w:tcW w:w="5659" w:type="dxa"/>
            <w:vAlign w:val="center"/>
          </w:tcPr>
          <w:p w:rsidR="00F025EB" w:rsidRPr="00EF0EAA" w:rsidRDefault="00B80BBA" w:rsidP="00B80BBA">
            <w:pPr>
              <w:spacing w:after="0" w:line="240" w:lineRule="auto"/>
              <w:jc w:val="both"/>
              <w:rPr>
                <w:rFonts w:ascii="Times New Roman" w:hAnsi="Times New Roman"/>
                <w:b/>
                <w:sz w:val="20"/>
                <w:szCs w:val="20"/>
              </w:rPr>
            </w:pPr>
            <w:r w:rsidRPr="00EF0EAA">
              <w:rPr>
                <w:rFonts w:ascii="Times New Roman" w:hAnsi="Times New Roman"/>
                <w:sz w:val="20"/>
                <w:szCs w:val="20"/>
              </w:rPr>
              <w:t>F</w:t>
            </w:r>
            <w:r w:rsidR="00F025EB" w:rsidRPr="00EF0EAA">
              <w:rPr>
                <w:rFonts w:ascii="Times New Roman" w:hAnsi="Times New Roman"/>
                <w:sz w:val="20"/>
                <w:szCs w:val="20"/>
              </w:rPr>
              <w:t>avorise</w:t>
            </w:r>
            <w:r w:rsidRPr="00EF0EAA">
              <w:rPr>
                <w:rFonts w:ascii="Times New Roman" w:hAnsi="Times New Roman"/>
                <w:sz w:val="20"/>
                <w:szCs w:val="20"/>
              </w:rPr>
              <w:t>r</w:t>
            </w:r>
            <w:r w:rsidR="00F025EB" w:rsidRPr="00EF0EAA">
              <w:rPr>
                <w:rFonts w:ascii="Times New Roman" w:hAnsi="Times New Roman"/>
                <w:sz w:val="20"/>
                <w:szCs w:val="20"/>
              </w:rPr>
              <w:t xml:space="preserve"> l'expression des élèves et occupe</w:t>
            </w:r>
            <w:r w:rsidRPr="00EF0EAA">
              <w:rPr>
                <w:rFonts w:ascii="Times New Roman" w:hAnsi="Times New Roman"/>
                <w:sz w:val="20"/>
                <w:szCs w:val="20"/>
              </w:rPr>
              <w:t>r</w:t>
            </w:r>
            <w:r w:rsidR="00F025EB" w:rsidRPr="00EF0EAA">
              <w:rPr>
                <w:rFonts w:ascii="Times New Roman" w:hAnsi="Times New Roman"/>
                <w:sz w:val="20"/>
                <w:szCs w:val="20"/>
              </w:rPr>
              <w:t>, de par sa fonction, une place privilégiée d’écoute et de conseil.</w:t>
            </w:r>
          </w:p>
        </w:tc>
        <w:tc>
          <w:tcPr>
            <w:tcW w:w="1297" w:type="dxa"/>
            <w:vAlign w:val="center"/>
          </w:tcPr>
          <w:p w:rsidR="00F025EB" w:rsidRPr="00EF0EAA" w:rsidRDefault="00F025EB" w:rsidP="00B72845">
            <w:pPr>
              <w:spacing w:after="0" w:line="240" w:lineRule="auto"/>
              <w:rPr>
                <w:rFonts w:ascii="Times New Roman" w:hAnsi="Times New Roman"/>
                <w:b/>
                <w:sz w:val="20"/>
                <w:szCs w:val="20"/>
              </w:rPr>
            </w:pPr>
          </w:p>
        </w:tc>
        <w:tc>
          <w:tcPr>
            <w:tcW w:w="1275" w:type="dxa"/>
            <w:vAlign w:val="center"/>
          </w:tcPr>
          <w:p w:rsidR="00F025EB" w:rsidRPr="00EF0EAA" w:rsidRDefault="00F025EB" w:rsidP="00B72845">
            <w:pPr>
              <w:spacing w:after="0" w:line="240" w:lineRule="auto"/>
              <w:rPr>
                <w:rFonts w:ascii="Times New Roman" w:hAnsi="Times New Roman"/>
                <w:b/>
                <w:sz w:val="20"/>
                <w:szCs w:val="20"/>
              </w:rPr>
            </w:pPr>
          </w:p>
        </w:tc>
        <w:tc>
          <w:tcPr>
            <w:tcW w:w="1175" w:type="dxa"/>
            <w:vAlign w:val="center"/>
          </w:tcPr>
          <w:p w:rsidR="00F025EB" w:rsidRPr="00EF0EAA" w:rsidRDefault="00F025EB" w:rsidP="00B72845">
            <w:pPr>
              <w:spacing w:after="0" w:line="240" w:lineRule="auto"/>
              <w:rPr>
                <w:rFonts w:ascii="Times New Roman" w:hAnsi="Times New Roman"/>
                <w:b/>
                <w:sz w:val="20"/>
                <w:szCs w:val="20"/>
              </w:rPr>
            </w:pPr>
          </w:p>
        </w:tc>
      </w:tr>
      <w:tr w:rsidR="00F025EB" w:rsidRPr="00EF0EAA" w:rsidTr="00FC3652">
        <w:trPr>
          <w:cantSplit/>
          <w:trHeight w:val="834"/>
          <w:jc w:val="center"/>
        </w:trPr>
        <w:tc>
          <w:tcPr>
            <w:tcW w:w="2778" w:type="dxa"/>
            <w:vMerge w:val="restart"/>
            <w:shd w:val="clear" w:color="auto" w:fill="8DB3E2" w:themeFill="text2" w:themeFillTint="66"/>
            <w:vAlign w:val="center"/>
          </w:tcPr>
          <w:p w:rsidR="00F025EB" w:rsidRPr="00FC3652" w:rsidRDefault="00F025EB" w:rsidP="00B72845">
            <w:pPr>
              <w:spacing w:after="0" w:line="240" w:lineRule="auto"/>
              <w:jc w:val="center"/>
              <w:rPr>
                <w:rFonts w:ascii="Times New Roman" w:hAnsi="Times New Roman"/>
                <w:b/>
                <w:sz w:val="20"/>
                <w:szCs w:val="20"/>
              </w:rPr>
            </w:pPr>
            <w:r w:rsidRPr="00FC3652">
              <w:rPr>
                <w:rFonts w:ascii="Times New Roman" w:hAnsi="Times New Roman"/>
                <w:b/>
                <w:sz w:val="20"/>
                <w:szCs w:val="20"/>
              </w:rPr>
              <w:t>TRAVAIL EN</w:t>
            </w:r>
          </w:p>
          <w:p w:rsidR="00F025EB" w:rsidRPr="00FC3652" w:rsidRDefault="00F025EB" w:rsidP="00B72845">
            <w:pPr>
              <w:spacing w:after="0" w:line="240" w:lineRule="auto"/>
              <w:jc w:val="center"/>
              <w:rPr>
                <w:rFonts w:ascii="Times New Roman" w:hAnsi="Times New Roman"/>
                <w:sz w:val="20"/>
                <w:szCs w:val="20"/>
              </w:rPr>
            </w:pPr>
            <w:r w:rsidRPr="00FC3652">
              <w:rPr>
                <w:rFonts w:ascii="Times New Roman" w:hAnsi="Times New Roman"/>
                <w:b/>
                <w:sz w:val="20"/>
                <w:szCs w:val="20"/>
              </w:rPr>
              <w:t xml:space="preserve">EQUIPE </w:t>
            </w:r>
            <w:r w:rsidRPr="00FC3652">
              <w:rPr>
                <w:rFonts w:ascii="Times New Roman" w:hAnsi="Times New Roman"/>
                <w:b/>
                <w:caps/>
                <w:sz w:val="20"/>
                <w:szCs w:val="20"/>
              </w:rPr>
              <w:t>Au sein DU SERVICE Vie scolaire :</w:t>
            </w:r>
          </w:p>
        </w:tc>
        <w:tc>
          <w:tcPr>
            <w:tcW w:w="3380" w:type="dxa"/>
            <w:vMerge w:val="restart"/>
            <w:vAlign w:val="center"/>
          </w:tcPr>
          <w:p w:rsidR="00F025EB" w:rsidRPr="00EF0EAA" w:rsidRDefault="00F025EB" w:rsidP="00B80BBA">
            <w:pPr>
              <w:spacing w:after="0" w:line="240" w:lineRule="auto"/>
              <w:jc w:val="both"/>
              <w:rPr>
                <w:rFonts w:ascii="Times New Roman" w:hAnsi="Times New Roman"/>
                <w:sz w:val="20"/>
                <w:szCs w:val="20"/>
              </w:rPr>
            </w:pPr>
            <w:r w:rsidRPr="00EF0EAA">
              <w:rPr>
                <w:rFonts w:ascii="Times New Roman" w:hAnsi="Times New Roman"/>
                <w:sz w:val="20"/>
                <w:szCs w:val="20"/>
              </w:rPr>
              <w:t>Statuts et textes officiels définissant son champ de compétences et de responsabilités (droits et obligations).</w:t>
            </w:r>
          </w:p>
          <w:p w:rsidR="00B80BBA" w:rsidRPr="00EF0EAA" w:rsidRDefault="00B80BBA" w:rsidP="00B80BBA">
            <w:pPr>
              <w:spacing w:after="0" w:line="240" w:lineRule="auto"/>
              <w:jc w:val="both"/>
              <w:rPr>
                <w:rFonts w:ascii="Times New Roman" w:hAnsi="Times New Roman"/>
                <w:sz w:val="20"/>
                <w:szCs w:val="20"/>
              </w:rPr>
            </w:pPr>
          </w:p>
          <w:p w:rsidR="00F025EB" w:rsidRPr="00EF0EAA" w:rsidRDefault="00F025EB" w:rsidP="00B80BBA">
            <w:pPr>
              <w:spacing w:after="0" w:line="240" w:lineRule="auto"/>
              <w:jc w:val="both"/>
              <w:rPr>
                <w:rFonts w:ascii="Times New Roman" w:hAnsi="Times New Roman"/>
                <w:sz w:val="20"/>
                <w:szCs w:val="20"/>
              </w:rPr>
            </w:pPr>
            <w:r w:rsidRPr="00EF0EAA">
              <w:rPr>
                <w:rFonts w:ascii="Times New Roman" w:hAnsi="Times New Roman"/>
                <w:sz w:val="20"/>
                <w:szCs w:val="20"/>
              </w:rPr>
              <w:t>L'emploi du temps (horaires et postes).</w:t>
            </w:r>
          </w:p>
          <w:p w:rsidR="00B80BBA" w:rsidRPr="00EF0EAA" w:rsidRDefault="00B80BBA" w:rsidP="00B80BBA">
            <w:pPr>
              <w:spacing w:after="0" w:line="240" w:lineRule="auto"/>
              <w:jc w:val="both"/>
              <w:rPr>
                <w:rFonts w:ascii="Times New Roman" w:hAnsi="Times New Roman"/>
                <w:sz w:val="20"/>
                <w:szCs w:val="20"/>
              </w:rPr>
            </w:pPr>
          </w:p>
          <w:p w:rsidR="00F025EB" w:rsidRPr="00EF0EAA" w:rsidRDefault="00F025EB" w:rsidP="00B80BBA">
            <w:pPr>
              <w:spacing w:after="0" w:line="240" w:lineRule="auto"/>
              <w:jc w:val="both"/>
              <w:rPr>
                <w:rFonts w:ascii="Times New Roman" w:hAnsi="Times New Roman"/>
                <w:sz w:val="20"/>
                <w:szCs w:val="20"/>
              </w:rPr>
            </w:pPr>
            <w:r w:rsidRPr="00EF0EAA">
              <w:rPr>
                <w:rFonts w:ascii="Times New Roman" w:hAnsi="Times New Roman"/>
                <w:sz w:val="20"/>
                <w:szCs w:val="20"/>
              </w:rPr>
              <w:t>Les consignes de service (descriptif des tâches).</w:t>
            </w:r>
          </w:p>
          <w:p w:rsidR="00B80BBA" w:rsidRPr="00EF0EAA" w:rsidRDefault="00B80BBA" w:rsidP="00B80BBA">
            <w:pPr>
              <w:spacing w:after="0" w:line="240" w:lineRule="auto"/>
              <w:jc w:val="both"/>
              <w:rPr>
                <w:rFonts w:ascii="Times New Roman" w:hAnsi="Times New Roman"/>
                <w:sz w:val="20"/>
                <w:szCs w:val="20"/>
              </w:rPr>
            </w:pPr>
          </w:p>
          <w:p w:rsidR="00F025EB" w:rsidRPr="00EF0EAA" w:rsidRDefault="00F025EB" w:rsidP="00B80BBA">
            <w:pPr>
              <w:spacing w:after="0" w:line="240" w:lineRule="auto"/>
              <w:jc w:val="both"/>
              <w:rPr>
                <w:rFonts w:ascii="Times New Roman" w:hAnsi="Times New Roman"/>
                <w:sz w:val="20"/>
                <w:szCs w:val="20"/>
              </w:rPr>
            </w:pPr>
            <w:r w:rsidRPr="00EF0EAA">
              <w:rPr>
                <w:rFonts w:ascii="Times New Roman" w:hAnsi="Times New Roman"/>
                <w:sz w:val="20"/>
                <w:szCs w:val="20"/>
              </w:rPr>
              <w:t>Le Volet éducatif du Projet d'Etablissement</w:t>
            </w:r>
          </w:p>
        </w:tc>
        <w:tc>
          <w:tcPr>
            <w:tcW w:w="5659" w:type="dxa"/>
            <w:vAlign w:val="center"/>
          </w:tcPr>
          <w:p w:rsidR="00F025EB" w:rsidRPr="00EF0EAA" w:rsidRDefault="00B80BBA" w:rsidP="00B80BBA">
            <w:pPr>
              <w:spacing w:after="0" w:line="240" w:lineRule="auto"/>
              <w:jc w:val="both"/>
              <w:rPr>
                <w:rFonts w:ascii="Times New Roman" w:hAnsi="Times New Roman"/>
                <w:sz w:val="20"/>
                <w:szCs w:val="20"/>
              </w:rPr>
            </w:pPr>
            <w:r w:rsidRPr="00EF0EAA">
              <w:rPr>
                <w:rFonts w:ascii="Times New Roman" w:hAnsi="Times New Roman"/>
                <w:sz w:val="20"/>
                <w:szCs w:val="20"/>
              </w:rPr>
              <w:t>L</w:t>
            </w:r>
            <w:r w:rsidR="00F025EB" w:rsidRPr="00EF0EAA">
              <w:rPr>
                <w:rFonts w:ascii="Times New Roman" w:hAnsi="Times New Roman"/>
                <w:sz w:val="20"/>
                <w:szCs w:val="20"/>
              </w:rPr>
              <w:t>i</w:t>
            </w:r>
            <w:r w:rsidRPr="00EF0EAA">
              <w:rPr>
                <w:rFonts w:ascii="Times New Roman" w:hAnsi="Times New Roman"/>
                <w:sz w:val="20"/>
                <w:szCs w:val="20"/>
              </w:rPr>
              <w:t>re</w:t>
            </w:r>
            <w:r w:rsidR="00F025EB" w:rsidRPr="00EF0EAA">
              <w:rPr>
                <w:rFonts w:ascii="Times New Roman" w:hAnsi="Times New Roman"/>
                <w:sz w:val="20"/>
                <w:szCs w:val="20"/>
              </w:rPr>
              <w:t xml:space="preserve"> les notes de service, s'informe</w:t>
            </w:r>
            <w:r w:rsidRPr="00EF0EAA">
              <w:rPr>
                <w:rFonts w:ascii="Times New Roman" w:hAnsi="Times New Roman"/>
                <w:sz w:val="20"/>
                <w:szCs w:val="20"/>
              </w:rPr>
              <w:t>r</w:t>
            </w:r>
            <w:r w:rsidR="00F025EB" w:rsidRPr="00EF0EAA">
              <w:rPr>
                <w:rFonts w:ascii="Times New Roman" w:hAnsi="Times New Roman"/>
                <w:sz w:val="20"/>
                <w:szCs w:val="20"/>
              </w:rPr>
              <w:t xml:space="preserve"> sur les élèves</w:t>
            </w:r>
            <w:r w:rsidRPr="00EF0EAA">
              <w:rPr>
                <w:rFonts w:ascii="Times New Roman" w:hAnsi="Times New Roman"/>
                <w:sz w:val="20"/>
                <w:szCs w:val="20"/>
              </w:rPr>
              <w:t xml:space="preserve"> et </w:t>
            </w:r>
            <w:r w:rsidR="00F025EB" w:rsidRPr="00EF0EAA">
              <w:rPr>
                <w:rFonts w:ascii="Times New Roman" w:hAnsi="Times New Roman"/>
                <w:sz w:val="20"/>
                <w:szCs w:val="20"/>
              </w:rPr>
              <w:t>l'actualité de la vie scolaire et de l'établissement</w:t>
            </w:r>
          </w:p>
          <w:p w:rsidR="00F025EB" w:rsidRPr="00EF0EAA" w:rsidRDefault="00B80BBA" w:rsidP="00B80BBA">
            <w:pPr>
              <w:spacing w:after="0" w:line="240" w:lineRule="auto"/>
              <w:jc w:val="both"/>
              <w:rPr>
                <w:rFonts w:ascii="Times New Roman" w:hAnsi="Times New Roman"/>
                <w:sz w:val="20"/>
                <w:szCs w:val="20"/>
              </w:rPr>
            </w:pPr>
            <w:r w:rsidRPr="00EF0EAA">
              <w:rPr>
                <w:rFonts w:ascii="Times New Roman" w:hAnsi="Times New Roman"/>
                <w:sz w:val="20"/>
                <w:szCs w:val="20"/>
              </w:rPr>
              <w:t>R</w:t>
            </w:r>
            <w:r w:rsidR="00F025EB" w:rsidRPr="00EF0EAA">
              <w:rPr>
                <w:rFonts w:ascii="Times New Roman" w:hAnsi="Times New Roman"/>
                <w:sz w:val="20"/>
                <w:szCs w:val="20"/>
              </w:rPr>
              <w:t>especte</w:t>
            </w:r>
            <w:r w:rsidRPr="00EF0EAA">
              <w:rPr>
                <w:rFonts w:ascii="Times New Roman" w:hAnsi="Times New Roman"/>
                <w:sz w:val="20"/>
                <w:szCs w:val="20"/>
              </w:rPr>
              <w:t>r</w:t>
            </w:r>
            <w:r w:rsidR="00F025EB" w:rsidRPr="00EF0EAA">
              <w:rPr>
                <w:rFonts w:ascii="Times New Roman" w:hAnsi="Times New Roman"/>
                <w:sz w:val="20"/>
                <w:szCs w:val="20"/>
              </w:rPr>
              <w:t xml:space="preserve"> les consignes des CPE et celles données lors des réunions de vie scolaire</w:t>
            </w:r>
          </w:p>
        </w:tc>
        <w:tc>
          <w:tcPr>
            <w:tcW w:w="1297" w:type="dxa"/>
            <w:vAlign w:val="center"/>
          </w:tcPr>
          <w:p w:rsidR="00F025EB" w:rsidRPr="00EF0EAA" w:rsidRDefault="00F025EB" w:rsidP="00B72845">
            <w:pPr>
              <w:spacing w:after="0" w:line="240" w:lineRule="auto"/>
              <w:rPr>
                <w:rFonts w:ascii="Times New Roman" w:hAnsi="Times New Roman"/>
                <w:sz w:val="20"/>
                <w:szCs w:val="20"/>
              </w:rPr>
            </w:pPr>
          </w:p>
        </w:tc>
        <w:tc>
          <w:tcPr>
            <w:tcW w:w="1275" w:type="dxa"/>
            <w:vAlign w:val="center"/>
          </w:tcPr>
          <w:p w:rsidR="00F025EB" w:rsidRPr="00EF0EAA" w:rsidRDefault="00F025EB" w:rsidP="00B72845">
            <w:pPr>
              <w:spacing w:after="0" w:line="240" w:lineRule="auto"/>
              <w:rPr>
                <w:rFonts w:ascii="Times New Roman" w:hAnsi="Times New Roman"/>
                <w:sz w:val="20"/>
                <w:szCs w:val="20"/>
              </w:rPr>
            </w:pPr>
          </w:p>
        </w:tc>
        <w:tc>
          <w:tcPr>
            <w:tcW w:w="1175" w:type="dxa"/>
            <w:vAlign w:val="center"/>
          </w:tcPr>
          <w:p w:rsidR="00F025EB" w:rsidRPr="00EF0EAA" w:rsidRDefault="00F025EB" w:rsidP="00B72845">
            <w:pPr>
              <w:spacing w:after="0" w:line="240" w:lineRule="auto"/>
              <w:rPr>
                <w:rFonts w:ascii="Times New Roman" w:hAnsi="Times New Roman"/>
                <w:sz w:val="20"/>
                <w:szCs w:val="20"/>
              </w:rPr>
            </w:pPr>
          </w:p>
        </w:tc>
      </w:tr>
      <w:tr w:rsidR="00F025EB" w:rsidRPr="00EF0EAA" w:rsidTr="00FC3652">
        <w:trPr>
          <w:cantSplit/>
          <w:trHeight w:val="894"/>
          <w:jc w:val="center"/>
        </w:trPr>
        <w:tc>
          <w:tcPr>
            <w:tcW w:w="2778" w:type="dxa"/>
            <w:vMerge/>
            <w:shd w:val="clear" w:color="auto" w:fill="8DB3E2" w:themeFill="text2" w:themeFillTint="66"/>
            <w:vAlign w:val="center"/>
          </w:tcPr>
          <w:p w:rsidR="00F025EB" w:rsidRPr="00EF0EAA" w:rsidRDefault="00F025EB" w:rsidP="00B72845">
            <w:pPr>
              <w:spacing w:after="0" w:line="240" w:lineRule="auto"/>
              <w:jc w:val="center"/>
              <w:rPr>
                <w:rFonts w:ascii="Times New Roman" w:hAnsi="Times New Roman"/>
                <w:b/>
                <w:color w:val="FF0000"/>
                <w:sz w:val="20"/>
                <w:szCs w:val="20"/>
              </w:rPr>
            </w:pPr>
          </w:p>
        </w:tc>
        <w:tc>
          <w:tcPr>
            <w:tcW w:w="3380" w:type="dxa"/>
            <w:vMerge/>
            <w:vAlign w:val="center"/>
          </w:tcPr>
          <w:p w:rsidR="00F025EB" w:rsidRPr="00EF0EAA" w:rsidRDefault="00F025EB" w:rsidP="00B72845">
            <w:pPr>
              <w:numPr>
                <w:ilvl w:val="0"/>
                <w:numId w:val="42"/>
              </w:numPr>
              <w:spacing w:after="0" w:line="240" w:lineRule="auto"/>
              <w:ind w:left="0" w:firstLine="0"/>
              <w:jc w:val="both"/>
              <w:rPr>
                <w:rFonts w:ascii="Times New Roman" w:hAnsi="Times New Roman"/>
                <w:sz w:val="20"/>
                <w:szCs w:val="20"/>
              </w:rPr>
            </w:pPr>
          </w:p>
        </w:tc>
        <w:tc>
          <w:tcPr>
            <w:tcW w:w="5659" w:type="dxa"/>
            <w:vAlign w:val="center"/>
          </w:tcPr>
          <w:p w:rsidR="00F025EB" w:rsidRPr="00EF0EAA" w:rsidRDefault="006C78A6" w:rsidP="006C78A6">
            <w:pPr>
              <w:spacing w:after="0" w:line="240" w:lineRule="auto"/>
              <w:jc w:val="both"/>
              <w:rPr>
                <w:rFonts w:ascii="Times New Roman" w:hAnsi="Times New Roman"/>
                <w:b/>
                <w:sz w:val="20"/>
                <w:szCs w:val="20"/>
              </w:rPr>
            </w:pPr>
            <w:r w:rsidRPr="00EF0EAA">
              <w:rPr>
                <w:rFonts w:ascii="Times New Roman" w:hAnsi="Times New Roman"/>
                <w:sz w:val="20"/>
                <w:szCs w:val="20"/>
              </w:rPr>
              <w:t>R</w:t>
            </w:r>
            <w:r w:rsidR="00F025EB" w:rsidRPr="00EF0EAA">
              <w:rPr>
                <w:rFonts w:ascii="Times New Roman" w:hAnsi="Times New Roman"/>
                <w:sz w:val="20"/>
                <w:szCs w:val="20"/>
              </w:rPr>
              <w:t>enseigne</w:t>
            </w:r>
            <w:r w:rsidRPr="00EF0EAA">
              <w:rPr>
                <w:rFonts w:ascii="Times New Roman" w:hAnsi="Times New Roman"/>
                <w:sz w:val="20"/>
                <w:szCs w:val="20"/>
              </w:rPr>
              <w:t>r</w:t>
            </w:r>
            <w:r w:rsidR="00F025EB" w:rsidRPr="00EF0EAA">
              <w:rPr>
                <w:rFonts w:ascii="Times New Roman" w:hAnsi="Times New Roman"/>
                <w:sz w:val="20"/>
                <w:szCs w:val="20"/>
              </w:rPr>
              <w:t xml:space="preserve"> le cahier de liaison ou tout autre support de communication</w:t>
            </w:r>
          </w:p>
          <w:p w:rsidR="00F025EB" w:rsidRPr="00EF0EAA" w:rsidRDefault="00F025EB" w:rsidP="006C78A6">
            <w:pPr>
              <w:spacing w:after="0" w:line="240" w:lineRule="auto"/>
              <w:jc w:val="both"/>
              <w:rPr>
                <w:rFonts w:ascii="Times New Roman" w:hAnsi="Times New Roman"/>
                <w:b/>
                <w:sz w:val="20"/>
                <w:szCs w:val="20"/>
              </w:rPr>
            </w:pPr>
            <w:r w:rsidRPr="00EF0EAA">
              <w:rPr>
                <w:rFonts w:ascii="Times New Roman" w:hAnsi="Times New Roman"/>
                <w:sz w:val="20"/>
                <w:szCs w:val="20"/>
              </w:rPr>
              <w:t xml:space="preserve">Faire appliquer </w:t>
            </w:r>
            <w:r w:rsidR="006C78A6" w:rsidRPr="00EF0EAA">
              <w:rPr>
                <w:rFonts w:ascii="Times New Roman" w:hAnsi="Times New Roman"/>
                <w:sz w:val="20"/>
                <w:szCs w:val="20"/>
              </w:rPr>
              <w:t>d</w:t>
            </w:r>
            <w:r w:rsidRPr="00EF0EAA">
              <w:rPr>
                <w:rFonts w:ascii="Times New Roman" w:hAnsi="Times New Roman"/>
                <w:sz w:val="20"/>
                <w:szCs w:val="20"/>
              </w:rPr>
              <w:t xml:space="preserve">es règles </w:t>
            </w:r>
            <w:r w:rsidR="006C78A6" w:rsidRPr="00EF0EAA">
              <w:rPr>
                <w:rFonts w:ascii="Times New Roman" w:hAnsi="Times New Roman"/>
                <w:sz w:val="20"/>
                <w:szCs w:val="20"/>
              </w:rPr>
              <w:t xml:space="preserve">communes </w:t>
            </w:r>
            <w:r w:rsidRPr="00EF0EAA">
              <w:rPr>
                <w:rFonts w:ascii="Times New Roman" w:hAnsi="Times New Roman"/>
                <w:sz w:val="20"/>
                <w:szCs w:val="20"/>
              </w:rPr>
              <w:t>(</w:t>
            </w:r>
            <w:r w:rsidR="006C78A6" w:rsidRPr="00EF0EAA">
              <w:rPr>
                <w:rFonts w:ascii="Times New Roman" w:hAnsi="Times New Roman"/>
                <w:sz w:val="20"/>
                <w:szCs w:val="20"/>
              </w:rPr>
              <w:t>i</w:t>
            </w:r>
            <w:r w:rsidRPr="00EF0EAA">
              <w:rPr>
                <w:rFonts w:ascii="Times New Roman" w:hAnsi="Times New Roman"/>
                <w:sz w:val="20"/>
                <w:szCs w:val="20"/>
              </w:rPr>
              <w:t>nternat compris)</w:t>
            </w:r>
          </w:p>
        </w:tc>
        <w:tc>
          <w:tcPr>
            <w:tcW w:w="1297" w:type="dxa"/>
            <w:vAlign w:val="center"/>
          </w:tcPr>
          <w:p w:rsidR="00F025EB" w:rsidRPr="00EF0EAA" w:rsidRDefault="00F025EB" w:rsidP="00B72845">
            <w:pPr>
              <w:spacing w:after="0" w:line="240" w:lineRule="auto"/>
              <w:rPr>
                <w:rFonts w:ascii="Times New Roman" w:hAnsi="Times New Roman"/>
                <w:sz w:val="20"/>
                <w:szCs w:val="20"/>
              </w:rPr>
            </w:pPr>
          </w:p>
        </w:tc>
        <w:tc>
          <w:tcPr>
            <w:tcW w:w="1275" w:type="dxa"/>
            <w:vAlign w:val="center"/>
          </w:tcPr>
          <w:p w:rsidR="00F025EB" w:rsidRPr="00EF0EAA" w:rsidRDefault="00F025EB" w:rsidP="00B72845">
            <w:pPr>
              <w:spacing w:after="0" w:line="240" w:lineRule="auto"/>
              <w:rPr>
                <w:rFonts w:ascii="Times New Roman" w:hAnsi="Times New Roman"/>
                <w:sz w:val="20"/>
                <w:szCs w:val="20"/>
              </w:rPr>
            </w:pPr>
          </w:p>
        </w:tc>
        <w:tc>
          <w:tcPr>
            <w:tcW w:w="1175" w:type="dxa"/>
            <w:vAlign w:val="center"/>
          </w:tcPr>
          <w:p w:rsidR="00F025EB" w:rsidRPr="00EF0EAA" w:rsidRDefault="00F025EB" w:rsidP="00B72845">
            <w:pPr>
              <w:spacing w:after="0" w:line="240" w:lineRule="auto"/>
              <w:rPr>
                <w:rFonts w:ascii="Times New Roman" w:hAnsi="Times New Roman"/>
                <w:sz w:val="20"/>
                <w:szCs w:val="20"/>
              </w:rPr>
            </w:pPr>
          </w:p>
        </w:tc>
      </w:tr>
      <w:tr w:rsidR="00F025EB" w:rsidRPr="00EF0EAA" w:rsidTr="00FC3652">
        <w:trPr>
          <w:cantSplit/>
          <w:trHeight w:val="898"/>
          <w:jc w:val="center"/>
        </w:trPr>
        <w:tc>
          <w:tcPr>
            <w:tcW w:w="2778" w:type="dxa"/>
            <w:vMerge/>
            <w:shd w:val="clear" w:color="auto" w:fill="8DB3E2" w:themeFill="text2" w:themeFillTint="66"/>
            <w:vAlign w:val="center"/>
          </w:tcPr>
          <w:p w:rsidR="00F025EB" w:rsidRPr="00EF0EAA" w:rsidRDefault="00F025EB" w:rsidP="00B72845">
            <w:pPr>
              <w:spacing w:after="0" w:line="240" w:lineRule="auto"/>
              <w:jc w:val="center"/>
              <w:rPr>
                <w:rFonts w:ascii="Times New Roman" w:hAnsi="Times New Roman"/>
                <w:b/>
                <w:color w:val="FF0000"/>
                <w:sz w:val="20"/>
                <w:szCs w:val="20"/>
              </w:rPr>
            </w:pPr>
          </w:p>
        </w:tc>
        <w:tc>
          <w:tcPr>
            <w:tcW w:w="3380" w:type="dxa"/>
            <w:vMerge/>
            <w:vAlign w:val="center"/>
          </w:tcPr>
          <w:p w:rsidR="00F025EB" w:rsidRPr="00EF0EAA" w:rsidRDefault="00F025EB" w:rsidP="00B72845">
            <w:pPr>
              <w:numPr>
                <w:ilvl w:val="0"/>
                <w:numId w:val="42"/>
              </w:numPr>
              <w:spacing w:after="0" w:line="240" w:lineRule="auto"/>
              <w:ind w:left="0" w:firstLine="0"/>
              <w:jc w:val="both"/>
              <w:rPr>
                <w:rFonts w:ascii="Times New Roman" w:hAnsi="Times New Roman"/>
                <w:sz w:val="20"/>
                <w:szCs w:val="20"/>
              </w:rPr>
            </w:pPr>
          </w:p>
        </w:tc>
        <w:tc>
          <w:tcPr>
            <w:tcW w:w="5659" w:type="dxa"/>
            <w:vAlign w:val="center"/>
          </w:tcPr>
          <w:p w:rsidR="00F025EB" w:rsidRPr="00EF0EAA" w:rsidRDefault="00F025EB" w:rsidP="006C78A6">
            <w:pPr>
              <w:spacing w:after="0" w:line="240" w:lineRule="auto"/>
              <w:jc w:val="both"/>
              <w:rPr>
                <w:rFonts w:ascii="Times New Roman" w:hAnsi="Times New Roman"/>
                <w:b/>
                <w:sz w:val="20"/>
                <w:szCs w:val="20"/>
              </w:rPr>
            </w:pPr>
            <w:r w:rsidRPr="00EF0EAA">
              <w:rPr>
                <w:rFonts w:ascii="Times New Roman" w:hAnsi="Times New Roman"/>
                <w:sz w:val="20"/>
                <w:szCs w:val="20"/>
              </w:rPr>
              <w:t xml:space="preserve">Dans le cadre d'un suivi, </w:t>
            </w:r>
            <w:r w:rsidR="006C78A6" w:rsidRPr="00EF0EAA">
              <w:rPr>
                <w:rFonts w:ascii="Times New Roman" w:hAnsi="Times New Roman"/>
                <w:sz w:val="20"/>
                <w:szCs w:val="20"/>
              </w:rPr>
              <w:t xml:space="preserve">recevoir </w:t>
            </w:r>
            <w:r w:rsidRPr="00EF0EAA">
              <w:rPr>
                <w:rFonts w:ascii="Times New Roman" w:hAnsi="Times New Roman"/>
                <w:sz w:val="20"/>
                <w:szCs w:val="20"/>
              </w:rPr>
              <w:t>des informations et transmet</w:t>
            </w:r>
            <w:r w:rsidR="006C78A6" w:rsidRPr="00EF0EAA">
              <w:rPr>
                <w:rFonts w:ascii="Times New Roman" w:hAnsi="Times New Roman"/>
                <w:sz w:val="20"/>
                <w:szCs w:val="20"/>
              </w:rPr>
              <w:t>tre au CPE</w:t>
            </w:r>
            <w:r w:rsidRPr="00EF0EAA">
              <w:rPr>
                <w:rFonts w:ascii="Times New Roman" w:hAnsi="Times New Roman"/>
                <w:sz w:val="20"/>
                <w:szCs w:val="20"/>
              </w:rPr>
              <w:t xml:space="preserve"> et à ses collègues.</w:t>
            </w:r>
          </w:p>
        </w:tc>
        <w:tc>
          <w:tcPr>
            <w:tcW w:w="1297" w:type="dxa"/>
            <w:vAlign w:val="center"/>
          </w:tcPr>
          <w:p w:rsidR="00F025EB" w:rsidRPr="00EF0EAA" w:rsidRDefault="00F025EB" w:rsidP="00B72845">
            <w:pPr>
              <w:spacing w:after="0" w:line="240" w:lineRule="auto"/>
              <w:rPr>
                <w:rFonts w:ascii="Times New Roman" w:hAnsi="Times New Roman"/>
                <w:sz w:val="20"/>
                <w:szCs w:val="20"/>
              </w:rPr>
            </w:pPr>
          </w:p>
        </w:tc>
        <w:tc>
          <w:tcPr>
            <w:tcW w:w="1275" w:type="dxa"/>
            <w:vAlign w:val="center"/>
          </w:tcPr>
          <w:p w:rsidR="00F025EB" w:rsidRPr="00EF0EAA" w:rsidRDefault="00F025EB" w:rsidP="00B72845">
            <w:pPr>
              <w:spacing w:after="0" w:line="240" w:lineRule="auto"/>
              <w:rPr>
                <w:rFonts w:ascii="Times New Roman" w:hAnsi="Times New Roman"/>
                <w:sz w:val="20"/>
                <w:szCs w:val="20"/>
              </w:rPr>
            </w:pPr>
          </w:p>
        </w:tc>
        <w:tc>
          <w:tcPr>
            <w:tcW w:w="1175" w:type="dxa"/>
            <w:vAlign w:val="center"/>
          </w:tcPr>
          <w:p w:rsidR="00F025EB" w:rsidRPr="00EF0EAA" w:rsidRDefault="00F025EB" w:rsidP="00B72845">
            <w:pPr>
              <w:spacing w:after="0" w:line="240" w:lineRule="auto"/>
              <w:rPr>
                <w:rFonts w:ascii="Times New Roman" w:hAnsi="Times New Roman"/>
                <w:sz w:val="20"/>
                <w:szCs w:val="20"/>
              </w:rPr>
            </w:pPr>
          </w:p>
        </w:tc>
      </w:tr>
      <w:tr w:rsidR="00F025EB" w:rsidRPr="00EF0EAA" w:rsidTr="00FC3652">
        <w:trPr>
          <w:cantSplit/>
          <w:trHeight w:val="1053"/>
          <w:jc w:val="center"/>
        </w:trPr>
        <w:tc>
          <w:tcPr>
            <w:tcW w:w="2778" w:type="dxa"/>
            <w:vMerge/>
            <w:shd w:val="clear" w:color="auto" w:fill="8DB3E2" w:themeFill="text2" w:themeFillTint="66"/>
            <w:vAlign w:val="center"/>
          </w:tcPr>
          <w:p w:rsidR="00F025EB" w:rsidRPr="00EF0EAA" w:rsidRDefault="00F025EB" w:rsidP="00B72845">
            <w:pPr>
              <w:spacing w:after="0" w:line="240" w:lineRule="auto"/>
              <w:jc w:val="center"/>
              <w:rPr>
                <w:rFonts w:ascii="Times New Roman" w:hAnsi="Times New Roman"/>
                <w:b/>
                <w:color w:val="FF0000"/>
                <w:sz w:val="20"/>
                <w:szCs w:val="20"/>
              </w:rPr>
            </w:pPr>
          </w:p>
        </w:tc>
        <w:tc>
          <w:tcPr>
            <w:tcW w:w="3380" w:type="dxa"/>
            <w:vMerge/>
            <w:vAlign w:val="center"/>
          </w:tcPr>
          <w:p w:rsidR="00F025EB" w:rsidRPr="00EF0EAA" w:rsidRDefault="00F025EB" w:rsidP="00B72845">
            <w:pPr>
              <w:numPr>
                <w:ilvl w:val="0"/>
                <w:numId w:val="42"/>
              </w:numPr>
              <w:spacing w:after="0" w:line="240" w:lineRule="auto"/>
              <w:ind w:left="0" w:firstLine="0"/>
              <w:jc w:val="both"/>
              <w:rPr>
                <w:rFonts w:ascii="Times New Roman" w:hAnsi="Times New Roman"/>
                <w:sz w:val="20"/>
                <w:szCs w:val="20"/>
              </w:rPr>
            </w:pPr>
          </w:p>
        </w:tc>
        <w:tc>
          <w:tcPr>
            <w:tcW w:w="5659" w:type="dxa"/>
            <w:vAlign w:val="center"/>
          </w:tcPr>
          <w:p w:rsidR="00F025EB" w:rsidRPr="00EF0EAA" w:rsidRDefault="006C78A6" w:rsidP="00B72845">
            <w:pPr>
              <w:spacing w:after="0" w:line="240" w:lineRule="auto"/>
              <w:jc w:val="both"/>
              <w:rPr>
                <w:rFonts w:ascii="Times New Roman" w:hAnsi="Times New Roman"/>
                <w:b/>
                <w:sz w:val="20"/>
                <w:szCs w:val="20"/>
              </w:rPr>
            </w:pPr>
            <w:r w:rsidRPr="00EF0EAA">
              <w:rPr>
                <w:rFonts w:ascii="Times New Roman" w:hAnsi="Times New Roman"/>
                <w:sz w:val="20"/>
                <w:szCs w:val="20"/>
              </w:rPr>
              <w:t>E</w:t>
            </w:r>
            <w:r w:rsidR="00F025EB" w:rsidRPr="00EF0EAA">
              <w:rPr>
                <w:rFonts w:ascii="Times New Roman" w:hAnsi="Times New Roman"/>
                <w:sz w:val="20"/>
                <w:szCs w:val="20"/>
              </w:rPr>
              <w:t>ffectue</w:t>
            </w:r>
            <w:r w:rsidRPr="00EF0EAA">
              <w:rPr>
                <w:rFonts w:ascii="Times New Roman" w:hAnsi="Times New Roman"/>
                <w:sz w:val="20"/>
                <w:szCs w:val="20"/>
              </w:rPr>
              <w:t>r</w:t>
            </w:r>
            <w:r w:rsidR="00F025EB" w:rsidRPr="00EF0EAA">
              <w:rPr>
                <w:rFonts w:ascii="Times New Roman" w:hAnsi="Times New Roman"/>
                <w:sz w:val="20"/>
                <w:szCs w:val="20"/>
              </w:rPr>
              <w:t xml:space="preserve"> sa part de travail dans un souci de cohérence des pratiques et respecte</w:t>
            </w:r>
            <w:r w:rsidRPr="00EF0EAA">
              <w:rPr>
                <w:rFonts w:ascii="Times New Roman" w:hAnsi="Times New Roman"/>
                <w:sz w:val="20"/>
                <w:szCs w:val="20"/>
              </w:rPr>
              <w:t>r</w:t>
            </w:r>
            <w:r w:rsidR="00F025EB" w:rsidRPr="00EF0EAA">
              <w:rPr>
                <w:rFonts w:ascii="Times New Roman" w:hAnsi="Times New Roman"/>
                <w:sz w:val="20"/>
                <w:szCs w:val="20"/>
              </w:rPr>
              <w:t xml:space="preserve"> sa fiche de poste</w:t>
            </w:r>
          </w:p>
          <w:p w:rsidR="00F025EB" w:rsidRPr="00EF0EAA" w:rsidRDefault="006C78A6" w:rsidP="006C78A6">
            <w:pPr>
              <w:spacing w:after="0" w:line="240" w:lineRule="auto"/>
              <w:jc w:val="both"/>
              <w:rPr>
                <w:rFonts w:ascii="Times New Roman" w:hAnsi="Times New Roman"/>
                <w:b/>
                <w:sz w:val="20"/>
                <w:szCs w:val="20"/>
              </w:rPr>
            </w:pPr>
            <w:r w:rsidRPr="00EF0EAA">
              <w:rPr>
                <w:rFonts w:ascii="Times New Roman" w:hAnsi="Times New Roman"/>
                <w:sz w:val="20"/>
                <w:szCs w:val="20"/>
              </w:rPr>
              <w:t>A</w:t>
            </w:r>
            <w:r w:rsidR="00F025EB" w:rsidRPr="00EF0EAA">
              <w:rPr>
                <w:rFonts w:ascii="Times New Roman" w:hAnsi="Times New Roman"/>
                <w:sz w:val="20"/>
                <w:szCs w:val="20"/>
              </w:rPr>
              <w:t>ssure</w:t>
            </w:r>
            <w:r w:rsidRPr="00EF0EAA">
              <w:rPr>
                <w:rFonts w:ascii="Times New Roman" w:hAnsi="Times New Roman"/>
                <w:sz w:val="20"/>
                <w:szCs w:val="20"/>
              </w:rPr>
              <w:t>r</w:t>
            </w:r>
            <w:r w:rsidR="00F025EB" w:rsidRPr="00EF0EAA">
              <w:rPr>
                <w:rFonts w:ascii="Times New Roman" w:hAnsi="Times New Roman"/>
                <w:sz w:val="20"/>
                <w:szCs w:val="20"/>
              </w:rPr>
              <w:t xml:space="preserve"> des missions autres que les siennes afin d’assurer le bon fonctionnement du service adoptant ainsi un esprit d’équipe (renfort postes, prise d’initiatives, pallier les manques…) </w:t>
            </w:r>
          </w:p>
        </w:tc>
        <w:tc>
          <w:tcPr>
            <w:tcW w:w="1297" w:type="dxa"/>
            <w:vAlign w:val="center"/>
          </w:tcPr>
          <w:p w:rsidR="00F025EB" w:rsidRPr="00EF0EAA" w:rsidRDefault="00F025EB" w:rsidP="00B72845">
            <w:pPr>
              <w:spacing w:after="0" w:line="240" w:lineRule="auto"/>
              <w:rPr>
                <w:rFonts w:ascii="Times New Roman" w:hAnsi="Times New Roman"/>
                <w:sz w:val="20"/>
                <w:szCs w:val="20"/>
              </w:rPr>
            </w:pPr>
          </w:p>
        </w:tc>
        <w:tc>
          <w:tcPr>
            <w:tcW w:w="1275" w:type="dxa"/>
            <w:vAlign w:val="center"/>
          </w:tcPr>
          <w:p w:rsidR="00F025EB" w:rsidRPr="00EF0EAA" w:rsidRDefault="00F025EB" w:rsidP="00B72845">
            <w:pPr>
              <w:spacing w:after="0" w:line="240" w:lineRule="auto"/>
              <w:rPr>
                <w:rFonts w:ascii="Times New Roman" w:hAnsi="Times New Roman"/>
                <w:sz w:val="20"/>
                <w:szCs w:val="20"/>
              </w:rPr>
            </w:pPr>
          </w:p>
        </w:tc>
        <w:tc>
          <w:tcPr>
            <w:tcW w:w="1175" w:type="dxa"/>
            <w:vAlign w:val="center"/>
          </w:tcPr>
          <w:p w:rsidR="00F025EB" w:rsidRPr="00EF0EAA" w:rsidRDefault="00F025EB" w:rsidP="00B72845">
            <w:pPr>
              <w:spacing w:after="0" w:line="240" w:lineRule="auto"/>
              <w:rPr>
                <w:rFonts w:ascii="Times New Roman" w:hAnsi="Times New Roman"/>
                <w:sz w:val="20"/>
                <w:szCs w:val="20"/>
              </w:rPr>
            </w:pPr>
          </w:p>
        </w:tc>
      </w:tr>
    </w:tbl>
    <w:p w:rsidR="00F025EB" w:rsidRPr="00EF0EAA" w:rsidRDefault="00F025EB" w:rsidP="00B72845">
      <w:pPr>
        <w:pStyle w:val="En-tte"/>
        <w:tabs>
          <w:tab w:val="clear" w:pos="4536"/>
          <w:tab w:val="clear" w:pos="9072"/>
        </w:tabs>
        <w:rPr>
          <w:rFonts w:ascii="Times New Roman" w:hAnsi="Times New Roman"/>
          <w:sz w:val="20"/>
          <w:szCs w:val="20"/>
        </w:rPr>
        <w:sectPr w:rsidR="00F025EB" w:rsidRPr="00EF0EAA" w:rsidSect="009075ED">
          <w:pgSz w:w="16838" w:h="11906" w:orient="landscape" w:code="9"/>
          <w:pgMar w:top="567" w:right="1418" w:bottom="567" w:left="1418" w:header="510" w:footer="510" w:gutter="0"/>
          <w:cols w:space="708"/>
          <w:docGrid w:linePitch="360"/>
        </w:sectPr>
      </w:pPr>
    </w:p>
    <w:tbl>
      <w:tblPr>
        <w:tblW w:w="15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78"/>
        <w:gridCol w:w="3380"/>
        <w:gridCol w:w="5680"/>
        <w:gridCol w:w="993"/>
        <w:gridCol w:w="1275"/>
        <w:gridCol w:w="993"/>
      </w:tblGrid>
      <w:tr w:rsidR="00F025EB" w:rsidRPr="00EF0EAA" w:rsidTr="00FC3652">
        <w:trPr>
          <w:cantSplit/>
          <w:trHeight w:val="600"/>
          <w:jc w:val="center"/>
        </w:trPr>
        <w:tc>
          <w:tcPr>
            <w:tcW w:w="2778" w:type="dxa"/>
            <w:vMerge w:val="restart"/>
            <w:shd w:val="clear" w:color="auto" w:fill="8DB3E2" w:themeFill="text2" w:themeFillTint="66"/>
            <w:vAlign w:val="center"/>
          </w:tcPr>
          <w:p w:rsidR="00F025EB" w:rsidRPr="00FC3652" w:rsidRDefault="00F025EB" w:rsidP="00B72845">
            <w:pPr>
              <w:spacing w:after="0" w:line="240" w:lineRule="auto"/>
              <w:jc w:val="center"/>
              <w:rPr>
                <w:rFonts w:ascii="Times New Roman" w:hAnsi="Times New Roman"/>
                <w:b/>
                <w:sz w:val="20"/>
                <w:szCs w:val="20"/>
              </w:rPr>
            </w:pPr>
          </w:p>
          <w:p w:rsidR="00F025EB" w:rsidRPr="00FC3652" w:rsidRDefault="00F025EB" w:rsidP="00B72845">
            <w:pPr>
              <w:spacing w:after="0" w:line="240" w:lineRule="auto"/>
              <w:jc w:val="center"/>
              <w:rPr>
                <w:rFonts w:ascii="Times New Roman" w:hAnsi="Times New Roman"/>
                <w:b/>
                <w:sz w:val="20"/>
                <w:szCs w:val="20"/>
              </w:rPr>
            </w:pPr>
          </w:p>
          <w:p w:rsidR="00F025EB" w:rsidRPr="00FC3652" w:rsidRDefault="00F025EB" w:rsidP="00B72845">
            <w:pPr>
              <w:tabs>
                <w:tab w:val="num" w:pos="50"/>
              </w:tabs>
              <w:spacing w:after="0" w:line="240" w:lineRule="auto"/>
              <w:jc w:val="center"/>
              <w:rPr>
                <w:rFonts w:ascii="Times New Roman" w:hAnsi="Times New Roman"/>
                <w:b/>
                <w:sz w:val="20"/>
                <w:szCs w:val="20"/>
              </w:rPr>
            </w:pPr>
            <w:r w:rsidRPr="00FC3652">
              <w:rPr>
                <w:rFonts w:ascii="Times New Roman" w:hAnsi="Times New Roman"/>
                <w:b/>
                <w:sz w:val="20"/>
                <w:szCs w:val="20"/>
              </w:rPr>
              <w:t>ENCADREMENT DES ELEVES</w:t>
            </w:r>
            <w:r w:rsidR="008A130C" w:rsidRPr="00FC3652">
              <w:rPr>
                <w:rFonts w:ascii="Times New Roman" w:hAnsi="Times New Roman"/>
                <w:b/>
                <w:sz w:val="20"/>
                <w:szCs w:val="20"/>
              </w:rPr>
              <w:t xml:space="preserve"> </w:t>
            </w:r>
            <w:r w:rsidRPr="00FC3652">
              <w:rPr>
                <w:rFonts w:ascii="Times New Roman" w:hAnsi="Times New Roman"/>
                <w:b/>
                <w:sz w:val="20"/>
                <w:szCs w:val="20"/>
              </w:rPr>
              <w:t xml:space="preserve">: SURVEILLANCE DES </w:t>
            </w:r>
          </w:p>
          <w:p w:rsidR="00F025EB" w:rsidRPr="00FC3652" w:rsidRDefault="00F025EB" w:rsidP="00B72845">
            <w:pPr>
              <w:tabs>
                <w:tab w:val="num" w:pos="50"/>
              </w:tabs>
              <w:spacing w:after="0" w:line="240" w:lineRule="auto"/>
              <w:jc w:val="center"/>
              <w:rPr>
                <w:rFonts w:ascii="Times New Roman" w:hAnsi="Times New Roman"/>
                <w:b/>
                <w:sz w:val="20"/>
                <w:szCs w:val="20"/>
              </w:rPr>
            </w:pPr>
            <w:r w:rsidRPr="00FC3652">
              <w:rPr>
                <w:rFonts w:ascii="Times New Roman" w:hAnsi="Times New Roman"/>
                <w:b/>
                <w:sz w:val="20"/>
                <w:szCs w:val="20"/>
              </w:rPr>
              <w:t>MOUVEMENTS</w:t>
            </w:r>
          </w:p>
          <w:p w:rsidR="00F025EB" w:rsidRPr="00FC3652" w:rsidRDefault="00F025EB" w:rsidP="00B72845">
            <w:pPr>
              <w:tabs>
                <w:tab w:val="num" w:pos="50"/>
              </w:tabs>
              <w:spacing w:after="0" w:line="240" w:lineRule="auto"/>
              <w:jc w:val="center"/>
              <w:rPr>
                <w:rFonts w:ascii="Times New Roman" w:hAnsi="Times New Roman"/>
                <w:b/>
                <w:sz w:val="20"/>
                <w:szCs w:val="20"/>
              </w:rPr>
            </w:pPr>
            <w:r w:rsidRPr="00FC3652">
              <w:rPr>
                <w:rFonts w:ascii="Times New Roman" w:hAnsi="Times New Roman"/>
                <w:b/>
                <w:sz w:val="20"/>
                <w:szCs w:val="20"/>
              </w:rPr>
              <w:t>ET</w:t>
            </w:r>
          </w:p>
          <w:p w:rsidR="00F025EB" w:rsidRPr="00FC3652" w:rsidRDefault="00F025EB" w:rsidP="00B72845">
            <w:pPr>
              <w:tabs>
                <w:tab w:val="num" w:pos="50"/>
              </w:tabs>
              <w:spacing w:after="0" w:line="240" w:lineRule="auto"/>
              <w:jc w:val="center"/>
              <w:rPr>
                <w:rFonts w:ascii="Times New Roman" w:hAnsi="Times New Roman"/>
                <w:sz w:val="20"/>
                <w:szCs w:val="20"/>
              </w:rPr>
            </w:pPr>
            <w:r w:rsidRPr="00FC3652">
              <w:rPr>
                <w:rFonts w:ascii="Times New Roman" w:hAnsi="Times New Roman"/>
                <w:b/>
                <w:sz w:val="20"/>
                <w:szCs w:val="20"/>
              </w:rPr>
              <w:t>SECURITE</w:t>
            </w:r>
          </w:p>
        </w:tc>
        <w:tc>
          <w:tcPr>
            <w:tcW w:w="3380" w:type="dxa"/>
            <w:vMerge w:val="restart"/>
            <w:vAlign w:val="center"/>
          </w:tcPr>
          <w:p w:rsidR="006C78A6" w:rsidRPr="00EF0EAA" w:rsidRDefault="00F025EB" w:rsidP="006C78A6">
            <w:pPr>
              <w:spacing w:after="0" w:line="240" w:lineRule="auto"/>
              <w:jc w:val="both"/>
              <w:rPr>
                <w:rFonts w:ascii="Times New Roman" w:hAnsi="Times New Roman"/>
                <w:sz w:val="20"/>
                <w:szCs w:val="20"/>
              </w:rPr>
            </w:pPr>
            <w:r w:rsidRPr="00EF0EAA">
              <w:rPr>
                <w:rFonts w:ascii="Times New Roman" w:hAnsi="Times New Roman"/>
                <w:sz w:val="20"/>
                <w:szCs w:val="20"/>
              </w:rPr>
              <w:t>Règlement Intérieur</w:t>
            </w:r>
          </w:p>
          <w:p w:rsidR="006C78A6" w:rsidRPr="00EF0EAA" w:rsidRDefault="006C78A6" w:rsidP="006C78A6">
            <w:pPr>
              <w:spacing w:after="0" w:line="240" w:lineRule="auto"/>
              <w:jc w:val="both"/>
              <w:rPr>
                <w:rFonts w:ascii="Times New Roman" w:hAnsi="Times New Roman"/>
                <w:sz w:val="20"/>
                <w:szCs w:val="20"/>
              </w:rPr>
            </w:pPr>
          </w:p>
          <w:p w:rsidR="006C78A6" w:rsidRPr="00EF0EAA" w:rsidRDefault="00F025EB" w:rsidP="006C78A6">
            <w:pPr>
              <w:spacing w:after="0" w:line="240" w:lineRule="auto"/>
              <w:jc w:val="both"/>
              <w:rPr>
                <w:rFonts w:ascii="Times New Roman" w:hAnsi="Times New Roman"/>
                <w:sz w:val="20"/>
                <w:szCs w:val="20"/>
              </w:rPr>
            </w:pPr>
            <w:r w:rsidRPr="00EF0EAA">
              <w:rPr>
                <w:rFonts w:ascii="Times New Roman" w:hAnsi="Times New Roman"/>
                <w:sz w:val="20"/>
                <w:szCs w:val="20"/>
              </w:rPr>
              <w:t>Les locaux</w:t>
            </w:r>
          </w:p>
          <w:p w:rsidR="006C78A6" w:rsidRPr="00EF0EAA" w:rsidRDefault="006C78A6" w:rsidP="006C78A6">
            <w:pPr>
              <w:spacing w:after="0" w:line="240" w:lineRule="auto"/>
              <w:jc w:val="both"/>
              <w:rPr>
                <w:rFonts w:ascii="Times New Roman" w:hAnsi="Times New Roman"/>
                <w:sz w:val="20"/>
                <w:szCs w:val="20"/>
              </w:rPr>
            </w:pPr>
          </w:p>
          <w:p w:rsidR="006C78A6" w:rsidRPr="00EF0EAA" w:rsidRDefault="00F025EB" w:rsidP="006C78A6">
            <w:pPr>
              <w:spacing w:after="0" w:line="240" w:lineRule="auto"/>
              <w:jc w:val="both"/>
              <w:rPr>
                <w:rFonts w:ascii="Times New Roman" w:hAnsi="Times New Roman"/>
                <w:sz w:val="20"/>
                <w:szCs w:val="20"/>
              </w:rPr>
            </w:pPr>
            <w:r w:rsidRPr="00EF0EAA">
              <w:rPr>
                <w:rFonts w:ascii="Times New Roman" w:hAnsi="Times New Roman"/>
                <w:sz w:val="20"/>
                <w:szCs w:val="20"/>
              </w:rPr>
              <w:t>Les règles de sécurité concernant les personnes et les biens</w:t>
            </w:r>
          </w:p>
          <w:p w:rsidR="006C78A6" w:rsidRPr="00EF0EAA" w:rsidRDefault="006C78A6" w:rsidP="006C78A6">
            <w:pPr>
              <w:spacing w:after="0" w:line="240" w:lineRule="auto"/>
              <w:jc w:val="both"/>
              <w:rPr>
                <w:rFonts w:ascii="Times New Roman" w:hAnsi="Times New Roman"/>
                <w:sz w:val="20"/>
                <w:szCs w:val="20"/>
              </w:rPr>
            </w:pPr>
          </w:p>
          <w:p w:rsidR="006C78A6" w:rsidRPr="00EF0EAA" w:rsidRDefault="00F025EB" w:rsidP="006C78A6">
            <w:pPr>
              <w:spacing w:after="0" w:line="240" w:lineRule="auto"/>
              <w:jc w:val="both"/>
              <w:rPr>
                <w:rFonts w:ascii="Times New Roman" w:hAnsi="Times New Roman"/>
                <w:sz w:val="20"/>
                <w:szCs w:val="20"/>
              </w:rPr>
            </w:pPr>
            <w:r w:rsidRPr="00EF0EAA">
              <w:rPr>
                <w:rFonts w:ascii="Times New Roman" w:hAnsi="Times New Roman"/>
                <w:sz w:val="20"/>
                <w:szCs w:val="20"/>
              </w:rPr>
              <w:t>Statuts et textes officiels définissant son champ de compétences et de responsabilités</w:t>
            </w:r>
          </w:p>
          <w:p w:rsidR="006C78A6" w:rsidRPr="00EF0EAA" w:rsidRDefault="006C78A6" w:rsidP="006C78A6">
            <w:pPr>
              <w:spacing w:after="0" w:line="240" w:lineRule="auto"/>
              <w:jc w:val="both"/>
              <w:rPr>
                <w:rFonts w:ascii="Times New Roman" w:hAnsi="Times New Roman"/>
                <w:sz w:val="20"/>
                <w:szCs w:val="20"/>
              </w:rPr>
            </w:pPr>
          </w:p>
          <w:p w:rsidR="00F025EB" w:rsidRPr="00EF0EAA" w:rsidRDefault="00F025EB" w:rsidP="006C78A6">
            <w:pPr>
              <w:spacing w:after="0" w:line="240" w:lineRule="auto"/>
              <w:jc w:val="both"/>
              <w:rPr>
                <w:rFonts w:ascii="Times New Roman" w:hAnsi="Times New Roman"/>
                <w:sz w:val="20"/>
                <w:szCs w:val="20"/>
              </w:rPr>
            </w:pPr>
            <w:r w:rsidRPr="00EF0EAA">
              <w:rPr>
                <w:rFonts w:ascii="Times New Roman" w:hAnsi="Times New Roman"/>
                <w:sz w:val="20"/>
                <w:szCs w:val="20"/>
              </w:rPr>
              <w:t>Les plans d'évacuation et conduites à tenir en cas de danger.</w:t>
            </w:r>
          </w:p>
        </w:tc>
        <w:tc>
          <w:tcPr>
            <w:tcW w:w="5680" w:type="dxa"/>
            <w:vAlign w:val="center"/>
          </w:tcPr>
          <w:p w:rsidR="00F025EB" w:rsidRPr="00EF0EAA" w:rsidRDefault="008A130C" w:rsidP="008A130C">
            <w:pPr>
              <w:spacing w:after="0" w:line="240" w:lineRule="auto"/>
              <w:jc w:val="both"/>
              <w:rPr>
                <w:rFonts w:ascii="Times New Roman" w:hAnsi="Times New Roman"/>
                <w:sz w:val="20"/>
                <w:szCs w:val="20"/>
              </w:rPr>
            </w:pPr>
            <w:r w:rsidRPr="00EF0EAA">
              <w:rPr>
                <w:rFonts w:ascii="Times New Roman" w:hAnsi="Times New Roman"/>
                <w:sz w:val="20"/>
                <w:szCs w:val="20"/>
              </w:rPr>
              <w:t>A</w:t>
            </w:r>
            <w:r w:rsidR="00F025EB" w:rsidRPr="00EF0EAA">
              <w:rPr>
                <w:rFonts w:ascii="Times New Roman" w:hAnsi="Times New Roman"/>
                <w:sz w:val="20"/>
                <w:szCs w:val="20"/>
              </w:rPr>
              <w:t>rrive</w:t>
            </w:r>
            <w:r w:rsidRPr="00EF0EAA">
              <w:rPr>
                <w:rFonts w:ascii="Times New Roman" w:hAnsi="Times New Roman"/>
                <w:sz w:val="20"/>
                <w:szCs w:val="20"/>
              </w:rPr>
              <w:t>r</w:t>
            </w:r>
            <w:r w:rsidR="00F025EB" w:rsidRPr="00EF0EAA">
              <w:rPr>
                <w:rFonts w:ascii="Times New Roman" w:hAnsi="Times New Roman"/>
                <w:sz w:val="20"/>
                <w:szCs w:val="20"/>
              </w:rPr>
              <w:t xml:space="preserve"> à l'heure à son poste et effectue</w:t>
            </w:r>
            <w:r w:rsidRPr="00EF0EAA">
              <w:rPr>
                <w:rFonts w:ascii="Times New Roman" w:hAnsi="Times New Roman"/>
                <w:sz w:val="20"/>
                <w:szCs w:val="20"/>
              </w:rPr>
              <w:t>r</w:t>
            </w:r>
            <w:r w:rsidR="00F025EB" w:rsidRPr="00EF0EAA">
              <w:rPr>
                <w:rFonts w:ascii="Times New Roman" w:hAnsi="Times New Roman"/>
                <w:sz w:val="20"/>
                <w:szCs w:val="20"/>
              </w:rPr>
              <w:t xml:space="preserve"> le contrôle et la surveillance des </w:t>
            </w:r>
            <w:r w:rsidRPr="00EF0EAA">
              <w:rPr>
                <w:rFonts w:ascii="Times New Roman" w:hAnsi="Times New Roman"/>
                <w:sz w:val="20"/>
                <w:szCs w:val="20"/>
              </w:rPr>
              <w:t>secteurs confiés</w:t>
            </w:r>
          </w:p>
        </w:tc>
        <w:tc>
          <w:tcPr>
            <w:tcW w:w="993" w:type="dxa"/>
            <w:vAlign w:val="center"/>
          </w:tcPr>
          <w:p w:rsidR="00F025EB" w:rsidRPr="00EF0EAA" w:rsidRDefault="00F025EB" w:rsidP="00B72845">
            <w:pPr>
              <w:spacing w:after="0" w:line="240" w:lineRule="auto"/>
              <w:jc w:val="both"/>
              <w:rPr>
                <w:rFonts w:ascii="Times New Roman" w:hAnsi="Times New Roman"/>
                <w:sz w:val="20"/>
                <w:szCs w:val="20"/>
              </w:rPr>
            </w:pPr>
          </w:p>
        </w:tc>
        <w:tc>
          <w:tcPr>
            <w:tcW w:w="1275" w:type="dxa"/>
            <w:vAlign w:val="center"/>
          </w:tcPr>
          <w:p w:rsidR="00F025EB" w:rsidRPr="00EF0EAA" w:rsidRDefault="00F025EB" w:rsidP="00B72845">
            <w:pPr>
              <w:spacing w:after="0" w:line="240" w:lineRule="auto"/>
              <w:jc w:val="both"/>
              <w:rPr>
                <w:rFonts w:ascii="Times New Roman" w:hAnsi="Times New Roman"/>
                <w:sz w:val="20"/>
                <w:szCs w:val="20"/>
              </w:rPr>
            </w:pPr>
          </w:p>
        </w:tc>
        <w:tc>
          <w:tcPr>
            <w:tcW w:w="993" w:type="dxa"/>
            <w:vAlign w:val="center"/>
          </w:tcPr>
          <w:p w:rsidR="00F025EB" w:rsidRPr="00EF0EAA" w:rsidRDefault="00F025EB" w:rsidP="00B72845">
            <w:pPr>
              <w:spacing w:after="0" w:line="240" w:lineRule="auto"/>
              <w:jc w:val="both"/>
              <w:rPr>
                <w:rFonts w:ascii="Times New Roman" w:hAnsi="Times New Roman"/>
                <w:sz w:val="20"/>
                <w:szCs w:val="20"/>
              </w:rPr>
            </w:pPr>
          </w:p>
        </w:tc>
      </w:tr>
      <w:tr w:rsidR="00F025EB" w:rsidRPr="00EF0EAA" w:rsidTr="00FC3652">
        <w:trPr>
          <w:cantSplit/>
          <w:trHeight w:val="600"/>
          <w:jc w:val="center"/>
        </w:trPr>
        <w:tc>
          <w:tcPr>
            <w:tcW w:w="2778" w:type="dxa"/>
            <w:vMerge/>
            <w:shd w:val="clear" w:color="auto" w:fill="8DB3E2" w:themeFill="text2" w:themeFillTint="66"/>
            <w:vAlign w:val="center"/>
          </w:tcPr>
          <w:p w:rsidR="00F025EB" w:rsidRPr="00EF0EAA" w:rsidRDefault="00F025EB" w:rsidP="00B72845">
            <w:pPr>
              <w:numPr>
                <w:ilvl w:val="0"/>
                <w:numId w:val="42"/>
              </w:numPr>
              <w:tabs>
                <w:tab w:val="clear" w:pos="720"/>
                <w:tab w:val="num" w:pos="50"/>
              </w:tabs>
              <w:spacing w:after="0" w:line="240" w:lineRule="auto"/>
              <w:ind w:left="0" w:firstLine="0"/>
              <w:jc w:val="both"/>
              <w:rPr>
                <w:rFonts w:ascii="Times New Roman" w:hAnsi="Times New Roman"/>
                <w:sz w:val="20"/>
                <w:szCs w:val="20"/>
              </w:rPr>
            </w:pPr>
          </w:p>
        </w:tc>
        <w:tc>
          <w:tcPr>
            <w:tcW w:w="3380" w:type="dxa"/>
            <w:vMerge/>
            <w:vAlign w:val="center"/>
          </w:tcPr>
          <w:p w:rsidR="00F025EB" w:rsidRPr="00EF0EAA" w:rsidRDefault="00F025EB" w:rsidP="00B72845">
            <w:pPr>
              <w:numPr>
                <w:ilvl w:val="0"/>
                <w:numId w:val="42"/>
              </w:numPr>
              <w:tabs>
                <w:tab w:val="clear" w:pos="720"/>
                <w:tab w:val="num" w:pos="50"/>
              </w:tabs>
              <w:spacing w:after="0" w:line="240" w:lineRule="auto"/>
              <w:ind w:left="0" w:firstLine="0"/>
              <w:jc w:val="both"/>
              <w:rPr>
                <w:rFonts w:ascii="Times New Roman" w:hAnsi="Times New Roman"/>
                <w:sz w:val="20"/>
                <w:szCs w:val="20"/>
              </w:rPr>
            </w:pPr>
          </w:p>
        </w:tc>
        <w:tc>
          <w:tcPr>
            <w:tcW w:w="5680" w:type="dxa"/>
            <w:vAlign w:val="center"/>
          </w:tcPr>
          <w:p w:rsidR="00F025EB" w:rsidRPr="00EF0EAA" w:rsidRDefault="008A130C" w:rsidP="008A130C">
            <w:pPr>
              <w:spacing w:after="0" w:line="240" w:lineRule="auto"/>
              <w:jc w:val="both"/>
              <w:rPr>
                <w:rFonts w:ascii="Times New Roman" w:hAnsi="Times New Roman"/>
                <w:sz w:val="20"/>
                <w:szCs w:val="20"/>
              </w:rPr>
            </w:pPr>
            <w:r w:rsidRPr="00EF0EAA">
              <w:rPr>
                <w:rFonts w:ascii="Times New Roman" w:hAnsi="Times New Roman"/>
                <w:sz w:val="20"/>
                <w:szCs w:val="20"/>
              </w:rPr>
              <w:t>S</w:t>
            </w:r>
            <w:r w:rsidR="00F025EB" w:rsidRPr="00EF0EAA">
              <w:rPr>
                <w:rFonts w:ascii="Times New Roman" w:hAnsi="Times New Roman"/>
                <w:sz w:val="20"/>
                <w:szCs w:val="20"/>
              </w:rPr>
              <w:t>urveille</w:t>
            </w:r>
            <w:r w:rsidRPr="00EF0EAA">
              <w:rPr>
                <w:rFonts w:ascii="Times New Roman" w:hAnsi="Times New Roman"/>
                <w:sz w:val="20"/>
                <w:szCs w:val="20"/>
              </w:rPr>
              <w:t>r</w:t>
            </w:r>
            <w:r w:rsidR="00F025EB" w:rsidRPr="00EF0EAA">
              <w:rPr>
                <w:rFonts w:ascii="Times New Roman" w:hAnsi="Times New Roman"/>
                <w:sz w:val="20"/>
                <w:szCs w:val="20"/>
              </w:rPr>
              <w:t xml:space="preserve"> les études en plaçant les élèves dans de bonnes conditions de travail</w:t>
            </w:r>
          </w:p>
        </w:tc>
        <w:tc>
          <w:tcPr>
            <w:tcW w:w="993" w:type="dxa"/>
            <w:vAlign w:val="center"/>
          </w:tcPr>
          <w:p w:rsidR="00F025EB" w:rsidRPr="00EF0EAA" w:rsidRDefault="00F025EB" w:rsidP="00B72845">
            <w:pPr>
              <w:spacing w:after="0" w:line="240" w:lineRule="auto"/>
              <w:jc w:val="both"/>
              <w:rPr>
                <w:rFonts w:ascii="Times New Roman" w:hAnsi="Times New Roman"/>
                <w:sz w:val="20"/>
                <w:szCs w:val="20"/>
              </w:rPr>
            </w:pPr>
          </w:p>
        </w:tc>
        <w:tc>
          <w:tcPr>
            <w:tcW w:w="1275" w:type="dxa"/>
            <w:vAlign w:val="center"/>
          </w:tcPr>
          <w:p w:rsidR="00F025EB" w:rsidRPr="00EF0EAA" w:rsidRDefault="00F025EB" w:rsidP="00B72845">
            <w:pPr>
              <w:spacing w:after="0" w:line="240" w:lineRule="auto"/>
              <w:jc w:val="both"/>
              <w:rPr>
                <w:rFonts w:ascii="Times New Roman" w:hAnsi="Times New Roman"/>
                <w:sz w:val="20"/>
                <w:szCs w:val="20"/>
              </w:rPr>
            </w:pPr>
          </w:p>
        </w:tc>
        <w:tc>
          <w:tcPr>
            <w:tcW w:w="993" w:type="dxa"/>
            <w:vAlign w:val="center"/>
          </w:tcPr>
          <w:p w:rsidR="00F025EB" w:rsidRPr="00EF0EAA" w:rsidRDefault="00F025EB" w:rsidP="00B72845">
            <w:pPr>
              <w:spacing w:after="0" w:line="240" w:lineRule="auto"/>
              <w:jc w:val="both"/>
              <w:rPr>
                <w:rFonts w:ascii="Times New Roman" w:hAnsi="Times New Roman"/>
                <w:sz w:val="20"/>
                <w:szCs w:val="20"/>
              </w:rPr>
            </w:pPr>
          </w:p>
        </w:tc>
      </w:tr>
      <w:tr w:rsidR="00F025EB" w:rsidRPr="00EF0EAA" w:rsidTr="00FC3652">
        <w:trPr>
          <w:cantSplit/>
          <w:trHeight w:val="600"/>
          <w:jc w:val="center"/>
        </w:trPr>
        <w:tc>
          <w:tcPr>
            <w:tcW w:w="2778" w:type="dxa"/>
            <w:vMerge/>
            <w:shd w:val="clear" w:color="auto" w:fill="8DB3E2" w:themeFill="text2" w:themeFillTint="66"/>
            <w:vAlign w:val="center"/>
          </w:tcPr>
          <w:p w:rsidR="00F025EB" w:rsidRPr="00EF0EAA" w:rsidRDefault="00F025EB" w:rsidP="00B72845">
            <w:pPr>
              <w:numPr>
                <w:ilvl w:val="0"/>
                <w:numId w:val="42"/>
              </w:numPr>
              <w:tabs>
                <w:tab w:val="clear" w:pos="720"/>
                <w:tab w:val="num" w:pos="50"/>
              </w:tabs>
              <w:spacing w:after="0" w:line="240" w:lineRule="auto"/>
              <w:ind w:left="0" w:firstLine="0"/>
              <w:jc w:val="both"/>
              <w:rPr>
                <w:rFonts w:ascii="Times New Roman" w:hAnsi="Times New Roman"/>
                <w:sz w:val="20"/>
                <w:szCs w:val="20"/>
              </w:rPr>
            </w:pPr>
          </w:p>
        </w:tc>
        <w:tc>
          <w:tcPr>
            <w:tcW w:w="3380" w:type="dxa"/>
            <w:vMerge/>
            <w:vAlign w:val="center"/>
          </w:tcPr>
          <w:p w:rsidR="00F025EB" w:rsidRPr="00EF0EAA" w:rsidRDefault="00F025EB" w:rsidP="00B72845">
            <w:pPr>
              <w:numPr>
                <w:ilvl w:val="0"/>
                <w:numId w:val="42"/>
              </w:numPr>
              <w:tabs>
                <w:tab w:val="clear" w:pos="720"/>
                <w:tab w:val="num" w:pos="50"/>
              </w:tabs>
              <w:spacing w:after="0" w:line="240" w:lineRule="auto"/>
              <w:ind w:left="0" w:firstLine="0"/>
              <w:jc w:val="both"/>
              <w:rPr>
                <w:rFonts w:ascii="Times New Roman" w:hAnsi="Times New Roman"/>
                <w:sz w:val="20"/>
                <w:szCs w:val="20"/>
              </w:rPr>
            </w:pPr>
          </w:p>
        </w:tc>
        <w:tc>
          <w:tcPr>
            <w:tcW w:w="5680" w:type="dxa"/>
            <w:vAlign w:val="center"/>
          </w:tcPr>
          <w:p w:rsidR="00F025EB" w:rsidRPr="00EF0EAA" w:rsidRDefault="008A130C" w:rsidP="008A130C">
            <w:pPr>
              <w:spacing w:after="0" w:line="240" w:lineRule="auto"/>
              <w:jc w:val="both"/>
              <w:rPr>
                <w:rFonts w:ascii="Times New Roman" w:hAnsi="Times New Roman"/>
                <w:sz w:val="20"/>
                <w:szCs w:val="20"/>
              </w:rPr>
            </w:pPr>
            <w:r w:rsidRPr="00EF0EAA">
              <w:rPr>
                <w:rFonts w:ascii="Times New Roman" w:hAnsi="Times New Roman"/>
                <w:sz w:val="20"/>
                <w:szCs w:val="20"/>
              </w:rPr>
              <w:t>S</w:t>
            </w:r>
            <w:r w:rsidR="00F025EB" w:rsidRPr="00EF0EAA">
              <w:rPr>
                <w:rFonts w:ascii="Times New Roman" w:hAnsi="Times New Roman"/>
                <w:sz w:val="20"/>
                <w:szCs w:val="20"/>
              </w:rPr>
              <w:t>ignale</w:t>
            </w:r>
            <w:r w:rsidRPr="00EF0EAA">
              <w:rPr>
                <w:rFonts w:ascii="Times New Roman" w:hAnsi="Times New Roman"/>
                <w:sz w:val="20"/>
                <w:szCs w:val="20"/>
              </w:rPr>
              <w:t>r</w:t>
            </w:r>
            <w:r w:rsidR="00F025EB" w:rsidRPr="00EF0EAA">
              <w:rPr>
                <w:rFonts w:ascii="Times New Roman" w:hAnsi="Times New Roman"/>
                <w:sz w:val="20"/>
                <w:szCs w:val="20"/>
              </w:rPr>
              <w:t xml:space="preserve"> tout événement anormal au CPE dans les plus brefs délais.</w:t>
            </w:r>
          </w:p>
          <w:p w:rsidR="00F025EB" w:rsidRPr="00EF0EAA" w:rsidRDefault="008A130C" w:rsidP="008A130C">
            <w:pPr>
              <w:spacing w:after="0" w:line="240" w:lineRule="auto"/>
              <w:jc w:val="both"/>
              <w:rPr>
                <w:rFonts w:ascii="Times New Roman" w:hAnsi="Times New Roman"/>
                <w:sz w:val="20"/>
                <w:szCs w:val="20"/>
              </w:rPr>
            </w:pPr>
            <w:r w:rsidRPr="00EF0EAA">
              <w:rPr>
                <w:rFonts w:ascii="Times New Roman" w:hAnsi="Times New Roman"/>
                <w:sz w:val="20"/>
                <w:szCs w:val="20"/>
              </w:rPr>
              <w:t>A</w:t>
            </w:r>
            <w:r w:rsidR="00F025EB" w:rsidRPr="00EF0EAA">
              <w:rPr>
                <w:rFonts w:ascii="Times New Roman" w:hAnsi="Times New Roman"/>
                <w:sz w:val="20"/>
                <w:szCs w:val="20"/>
              </w:rPr>
              <w:t>ssure</w:t>
            </w:r>
            <w:r w:rsidRPr="00EF0EAA">
              <w:rPr>
                <w:rFonts w:ascii="Times New Roman" w:hAnsi="Times New Roman"/>
                <w:sz w:val="20"/>
                <w:szCs w:val="20"/>
              </w:rPr>
              <w:t>r</w:t>
            </w:r>
            <w:r w:rsidR="00F025EB" w:rsidRPr="00EF0EAA">
              <w:rPr>
                <w:rFonts w:ascii="Times New Roman" w:hAnsi="Times New Roman"/>
                <w:sz w:val="20"/>
                <w:szCs w:val="20"/>
              </w:rPr>
              <w:t xml:space="preserve"> une surveillance active du foyer ou MDL</w:t>
            </w:r>
          </w:p>
        </w:tc>
        <w:tc>
          <w:tcPr>
            <w:tcW w:w="993" w:type="dxa"/>
            <w:vAlign w:val="center"/>
          </w:tcPr>
          <w:p w:rsidR="00F025EB" w:rsidRPr="00EF0EAA" w:rsidRDefault="00F025EB" w:rsidP="00B72845">
            <w:pPr>
              <w:spacing w:after="0" w:line="240" w:lineRule="auto"/>
              <w:jc w:val="both"/>
              <w:rPr>
                <w:rFonts w:ascii="Times New Roman" w:hAnsi="Times New Roman"/>
                <w:sz w:val="20"/>
                <w:szCs w:val="20"/>
              </w:rPr>
            </w:pPr>
          </w:p>
        </w:tc>
        <w:tc>
          <w:tcPr>
            <w:tcW w:w="1275" w:type="dxa"/>
            <w:vAlign w:val="center"/>
          </w:tcPr>
          <w:p w:rsidR="00F025EB" w:rsidRPr="00EF0EAA" w:rsidRDefault="00F025EB" w:rsidP="00B72845">
            <w:pPr>
              <w:spacing w:after="0" w:line="240" w:lineRule="auto"/>
              <w:jc w:val="both"/>
              <w:rPr>
                <w:rFonts w:ascii="Times New Roman" w:hAnsi="Times New Roman"/>
                <w:sz w:val="20"/>
                <w:szCs w:val="20"/>
              </w:rPr>
            </w:pPr>
          </w:p>
        </w:tc>
        <w:tc>
          <w:tcPr>
            <w:tcW w:w="993" w:type="dxa"/>
            <w:vAlign w:val="center"/>
          </w:tcPr>
          <w:p w:rsidR="00F025EB" w:rsidRPr="00EF0EAA" w:rsidRDefault="00F025EB" w:rsidP="00B72845">
            <w:pPr>
              <w:spacing w:after="0" w:line="240" w:lineRule="auto"/>
              <w:jc w:val="both"/>
              <w:rPr>
                <w:rFonts w:ascii="Times New Roman" w:hAnsi="Times New Roman"/>
                <w:sz w:val="20"/>
                <w:szCs w:val="20"/>
              </w:rPr>
            </w:pPr>
          </w:p>
        </w:tc>
      </w:tr>
      <w:tr w:rsidR="00F025EB" w:rsidRPr="00EF0EAA" w:rsidTr="00FC3652">
        <w:trPr>
          <w:cantSplit/>
          <w:trHeight w:val="600"/>
          <w:jc w:val="center"/>
        </w:trPr>
        <w:tc>
          <w:tcPr>
            <w:tcW w:w="2778" w:type="dxa"/>
            <w:vMerge/>
            <w:shd w:val="clear" w:color="auto" w:fill="8DB3E2" w:themeFill="text2" w:themeFillTint="66"/>
            <w:vAlign w:val="center"/>
          </w:tcPr>
          <w:p w:rsidR="00F025EB" w:rsidRPr="00EF0EAA" w:rsidRDefault="00F025EB" w:rsidP="00B72845">
            <w:pPr>
              <w:numPr>
                <w:ilvl w:val="0"/>
                <w:numId w:val="42"/>
              </w:numPr>
              <w:tabs>
                <w:tab w:val="clear" w:pos="720"/>
                <w:tab w:val="num" w:pos="50"/>
              </w:tabs>
              <w:spacing w:after="0" w:line="240" w:lineRule="auto"/>
              <w:ind w:left="0" w:firstLine="0"/>
              <w:jc w:val="both"/>
              <w:rPr>
                <w:rFonts w:ascii="Times New Roman" w:hAnsi="Times New Roman"/>
                <w:sz w:val="20"/>
                <w:szCs w:val="20"/>
              </w:rPr>
            </w:pPr>
          </w:p>
        </w:tc>
        <w:tc>
          <w:tcPr>
            <w:tcW w:w="3380" w:type="dxa"/>
            <w:vMerge/>
            <w:vAlign w:val="center"/>
          </w:tcPr>
          <w:p w:rsidR="00F025EB" w:rsidRPr="00EF0EAA" w:rsidRDefault="00F025EB" w:rsidP="00B72845">
            <w:pPr>
              <w:numPr>
                <w:ilvl w:val="0"/>
                <w:numId w:val="42"/>
              </w:numPr>
              <w:tabs>
                <w:tab w:val="clear" w:pos="720"/>
                <w:tab w:val="num" w:pos="50"/>
              </w:tabs>
              <w:spacing w:after="0" w:line="240" w:lineRule="auto"/>
              <w:ind w:left="0" w:firstLine="0"/>
              <w:jc w:val="both"/>
              <w:rPr>
                <w:rFonts w:ascii="Times New Roman" w:hAnsi="Times New Roman"/>
                <w:sz w:val="20"/>
                <w:szCs w:val="20"/>
              </w:rPr>
            </w:pPr>
          </w:p>
        </w:tc>
        <w:tc>
          <w:tcPr>
            <w:tcW w:w="5680" w:type="dxa"/>
            <w:vAlign w:val="center"/>
          </w:tcPr>
          <w:p w:rsidR="00F025EB" w:rsidRPr="00EF0EAA" w:rsidRDefault="008A130C" w:rsidP="008A130C">
            <w:pPr>
              <w:spacing w:after="0" w:line="240" w:lineRule="auto"/>
              <w:jc w:val="both"/>
              <w:rPr>
                <w:rFonts w:ascii="Times New Roman" w:hAnsi="Times New Roman"/>
                <w:sz w:val="20"/>
                <w:szCs w:val="20"/>
              </w:rPr>
            </w:pPr>
            <w:r w:rsidRPr="00EF0EAA">
              <w:rPr>
                <w:rFonts w:ascii="Times New Roman" w:hAnsi="Times New Roman"/>
                <w:sz w:val="20"/>
                <w:szCs w:val="20"/>
              </w:rPr>
              <w:t>E</w:t>
            </w:r>
            <w:r w:rsidR="00F025EB" w:rsidRPr="00EF0EAA">
              <w:rPr>
                <w:rFonts w:ascii="Times New Roman" w:hAnsi="Times New Roman"/>
                <w:sz w:val="20"/>
                <w:szCs w:val="20"/>
              </w:rPr>
              <w:t>ffectue</w:t>
            </w:r>
            <w:r w:rsidRPr="00EF0EAA">
              <w:rPr>
                <w:rFonts w:ascii="Times New Roman" w:hAnsi="Times New Roman"/>
                <w:sz w:val="20"/>
                <w:szCs w:val="20"/>
              </w:rPr>
              <w:t>r</w:t>
            </w:r>
            <w:r w:rsidR="00F025EB" w:rsidRPr="00EF0EAA">
              <w:rPr>
                <w:rFonts w:ascii="Times New Roman" w:hAnsi="Times New Roman"/>
                <w:sz w:val="20"/>
                <w:szCs w:val="20"/>
              </w:rPr>
              <w:t xml:space="preserve"> des rondes, une surveillance active et anticipe</w:t>
            </w:r>
            <w:r w:rsidRPr="00EF0EAA">
              <w:rPr>
                <w:rFonts w:ascii="Times New Roman" w:hAnsi="Times New Roman"/>
                <w:sz w:val="20"/>
                <w:szCs w:val="20"/>
              </w:rPr>
              <w:t>r</w:t>
            </w:r>
            <w:r w:rsidR="00F025EB" w:rsidRPr="00EF0EAA">
              <w:rPr>
                <w:rFonts w:ascii="Times New Roman" w:hAnsi="Times New Roman"/>
                <w:sz w:val="20"/>
                <w:szCs w:val="20"/>
              </w:rPr>
              <w:t xml:space="preserve"> les entrées et sorties des élèves (sonneries) lors des interclasses, récréations, pause méridienne et fin de journée : </w:t>
            </w:r>
            <w:r w:rsidRPr="00EF0EAA">
              <w:rPr>
                <w:rFonts w:ascii="Times New Roman" w:hAnsi="Times New Roman"/>
                <w:sz w:val="20"/>
                <w:szCs w:val="20"/>
              </w:rPr>
              <w:t>ê</w:t>
            </w:r>
            <w:r w:rsidR="00F025EB" w:rsidRPr="00EF0EAA">
              <w:rPr>
                <w:rFonts w:ascii="Times New Roman" w:hAnsi="Times New Roman"/>
                <w:sz w:val="20"/>
                <w:szCs w:val="20"/>
              </w:rPr>
              <w:t>tre à son poste</w:t>
            </w:r>
          </w:p>
        </w:tc>
        <w:tc>
          <w:tcPr>
            <w:tcW w:w="993" w:type="dxa"/>
            <w:vAlign w:val="center"/>
          </w:tcPr>
          <w:p w:rsidR="00F025EB" w:rsidRPr="00EF0EAA" w:rsidRDefault="00F025EB" w:rsidP="00B72845">
            <w:pPr>
              <w:spacing w:after="0" w:line="240" w:lineRule="auto"/>
              <w:jc w:val="both"/>
              <w:rPr>
                <w:rFonts w:ascii="Times New Roman" w:hAnsi="Times New Roman"/>
                <w:sz w:val="20"/>
                <w:szCs w:val="20"/>
              </w:rPr>
            </w:pPr>
          </w:p>
        </w:tc>
        <w:tc>
          <w:tcPr>
            <w:tcW w:w="1275" w:type="dxa"/>
            <w:vAlign w:val="center"/>
          </w:tcPr>
          <w:p w:rsidR="00F025EB" w:rsidRPr="00EF0EAA" w:rsidRDefault="00F025EB" w:rsidP="00B72845">
            <w:pPr>
              <w:spacing w:after="0" w:line="240" w:lineRule="auto"/>
              <w:jc w:val="both"/>
              <w:rPr>
                <w:rFonts w:ascii="Times New Roman" w:hAnsi="Times New Roman"/>
                <w:sz w:val="20"/>
                <w:szCs w:val="20"/>
              </w:rPr>
            </w:pPr>
          </w:p>
        </w:tc>
        <w:tc>
          <w:tcPr>
            <w:tcW w:w="993" w:type="dxa"/>
            <w:vAlign w:val="center"/>
          </w:tcPr>
          <w:p w:rsidR="00F025EB" w:rsidRPr="00EF0EAA" w:rsidRDefault="00F025EB" w:rsidP="00B72845">
            <w:pPr>
              <w:spacing w:after="0" w:line="240" w:lineRule="auto"/>
              <w:jc w:val="both"/>
              <w:rPr>
                <w:rFonts w:ascii="Times New Roman" w:hAnsi="Times New Roman"/>
                <w:sz w:val="20"/>
                <w:szCs w:val="20"/>
              </w:rPr>
            </w:pPr>
          </w:p>
        </w:tc>
      </w:tr>
      <w:tr w:rsidR="00F025EB" w:rsidRPr="00EF0EAA" w:rsidTr="00FC3652">
        <w:trPr>
          <w:cantSplit/>
          <w:trHeight w:val="1339"/>
          <w:jc w:val="center"/>
        </w:trPr>
        <w:tc>
          <w:tcPr>
            <w:tcW w:w="2778" w:type="dxa"/>
            <w:vMerge/>
            <w:shd w:val="clear" w:color="auto" w:fill="8DB3E2" w:themeFill="text2" w:themeFillTint="66"/>
            <w:vAlign w:val="center"/>
          </w:tcPr>
          <w:p w:rsidR="00F025EB" w:rsidRPr="00EF0EAA" w:rsidRDefault="00F025EB" w:rsidP="00B72845">
            <w:pPr>
              <w:numPr>
                <w:ilvl w:val="0"/>
                <w:numId w:val="42"/>
              </w:numPr>
              <w:tabs>
                <w:tab w:val="clear" w:pos="720"/>
                <w:tab w:val="num" w:pos="50"/>
              </w:tabs>
              <w:spacing w:after="0" w:line="240" w:lineRule="auto"/>
              <w:ind w:left="0" w:firstLine="0"/>
              <w:jc w:val="both"/>
              <w:rPr>
                <w:rFonts w:ascii="Times New Roman" w:hAnsi="Times New Roman"/>
                <w:sz w:val="20"/>
                <w:szCs w:val="20"/>
              </w:rPr>
            </w:pPr>
          </w:p>
        </w:tc>
        <w:tc>
          <w:tcPr>
            <w:tcW w:w="3380" w:type="dxa"/>
            <w:vMerge/>
            <w:vAlign w:val="center"/>
          </w:tcPr>
          <w:p w:rsidR="00F025EB" w:rsidRPr="00EF0EAA" w:rsidRDefault="00F025EB" w:rsidP="00B72845">
            <w:pPr>
              <w:numPr>
                <w:ilvl w:val="0"/>
                <w:numId w:val="42"/>
              </w:numPr>
              <w:tabs>
                <w:tab w:val="clear" w:pos="720"/>
                <w:tab w:val="num" w:pos="50"/>
              </w:tabs>
              <w:spacing w:after="0" w:line="240" w:lineRule="auto"/>
              <w:ind w:left="0" w:firstLine="0"/>
              <w:jc w:val="both"/>
              <w:rPr>
                <w:rFonts w:ascii="Times New Roman" w:hAnsi="Times New Roman"/>
                <w:sz w:val="20"/>
                <w:szCs w:val="20"/>
              </w:rPr>
            </w:pPr>
          </w:p>
        </w:tc>
        <w:tc>
          <w:tcPr>
            <w:tcW w:w="5680" w:type="dxa"/>
            <w:vAlign w:val="center"/>
          </w:tcPr>
          <w:p w:rsidR="00F025EB" w:rsidRPr="00EF0EAA" w:rsidRDefault="008A130C" w:rsidP="008A130C">
            <w:pPr>
              <w:spacing w:after="0" w:line="240" w:lineRule="auto"/>
              <w:jc w:val="both"/>
              <w:rPr>
                <w:rFonts w:ascii="Times New Roman" w:hAnsi="Times New Roman"/>
                <w:sz w:val="20"/>
                <w:szCs w:val="20"/>
              </w:rPr>
            </w:pPr>
            <w:r w:rsidRPr="00EF0EAA">
              <w:rPr>
                <w:rFonts w:ascii="Times New Roman" w:hAnsi="Times New Roman"/>
                <w:sz w:val="20"/>
                <w:szCs w:val="20"/>
              </w:rPr>
              <w:t>R</w:t>
            </w:r>
            <w:r w:rsidR="00F025EB" w:rsidRPr="00EF0EAA">
              <w:rPr>
                <w:rFonts w:ascii="Times New Roman" w:hAnsi="Times New Roman"/>
                <w:sz w:val="20"/>
                <w:szCs w:val="20"/>
              </w:rPr>
              <w:t>especte</w:t>
            </w:r>
            <w:r w:rsidRPr="00EF0EAA">
              <w:rPr>
                <w:rFonts w:ascii="Times New Roman" w:hAnsi="Times New Roman"/>
                <w:sz w:val="20"/>
                <w:szCs w:val="20"/>
              </w:rPr>
              <w:t>r</w:t>
            </w:r>
            <w:r w:rsidR="00F025EB" w:rsidRPr="00EF0EAA">
              <w:rPr>
                <w:rFonts w:ascii="Times New Roman" w:hAnsi="Times New Roman"/>
                <w:sz w:val="20"/>
                <w:szCs w:val="20"/>
              </w:rPr>
              <w:t xml:space="preserve"> et veille</w:t>
            </w:r>
            <w:r w:rsidRPr="00EF0EAA">
              <w:rPr>
                <w:rFonts w:ascii="Times New Roman" w:hAnsi="Times New Roman"/>
                <w:sz w:val="20"/>
                <w:szCs w:val="20"/>
              </w:rPr>
              <w:t>r</w:t>
            </w:r>
            <w:r w:rsidR="00F025EB" w:rsidRPr="00EF0EAA">
              <w:rPr>
                <w:rFonts w:ascii="Times New Roman" w:hAnsi="Times New Roman"/>
                <w:sz w:val="20"/>
                <w:szCs w:val="20"/>
              </w:rPr>
              <w:t xml:space="preserve"> au respect des règles de sécurité et à leur application </w:t>
            </w:r>
          </w:p>
          <w:p w:rsidR="00F025EB" w:rsidRPr="00EF0EAA" w:rsidRDefault="008A130C" w:rsidP="008A130C">
            <w:pPr>
              <w:spacing w:after="0" w:line="240" w:lineRule="auto"/>
              <w:jc w:val="both"/>
              <w:rPr>
                <w:rFonts w:ascii="Times New Roman" w:hAnsi="Times New Roman"/>
                <w:sz w:val="20"/>
                <w:szCs w:val="20"/>
              </w:rPr>
            </w:pPr>
            <w:r w:rsidRPr="00EF0EAA">
              <w:rPr>
                <w:rFonts w:ascii="Times New Roman" w:hAnsi="Times New Roman"/>
                <w:sz w:val="20"/>
                <w:szCs w:val="20"/>
              </w:rPr>
              <w:t>P</w:t>
            </w:r>
            <w:r w:rsidR="00F025EB" w:rsidRPr="00EF0EAA">
              <w:rPr>
                <w:rFonts w:ascii="Times New Roman" w:hAnsi="Times New Roman"/>
                <w:sz w:val="20"/>
                <w:szCs w:val="20"/>
              </w:rPr>
              <w:t>articipe</w:t>
            </w:r>
            <w:r w:rsidRPr="00EF0EAA">
              <w:rPr>
                <w:rFonts w:ascii="Times New Roman" w:hAnsi="Times New Roman"/>
                <w:sz w:val="20"/>
                <w:szCs w:val="20"/>
              </w:rPr>
              <w:t>r</w:t>
            </w:r>
            <w:r w:rsidR="00F025EB" w:rsidRPr="00EF0EAA">
              <w:rPr>
                <w:rFonts w:ascii="Times New Roman" w:hAnsi="Times New Roman"/>
                <w:sz w:val="20"/>
                <w:szCs w:val="20"/>
              </w:rPr>
              <w:t xml:space="preserve"> à l'encadrement des exercices d'évacuation</w:t>
            </w:r>
          </w:p>
          <w:p w:rsidR="00F025EB" w:rsidRPr="00EF0EAA" w:rsidRDefault="008A130C" w:rsidP="008A130C">
            <w:pPr>
              <w:spacing w:after="0" w:line="240" w:lineRule="auto"/>
              <w:jc w:val="both"/>
              <w:rPr>
                <w:rFonts w:ascii="Times New Roman" w:hAnsi="Times New Roman"/>
                <w:sz w:val="20"/>
                <w:szCs w:val="20"/>
              </w:rPr>
            </w:pPr>
            <w:r w:rsidRPr="00EF0EAA">
              <w:rPr>
                <w:rFonts w:ascii="Times New Roman" w:hAnsi="Times New Roman"/>
                <w:sz w:val="20"/>
                <w:szCs w:val="20"/>
              </w:rPr>
              <w:t>A</w:t>
            </w:r>
            <w:r w:rsidR="00F025EB" w:rsidRPr="00EF0EAA">
              <w:rPr>
                <w:rFonts w:ascii="Times New Roman" w:hAnsi="Times New Roman"/>
                <w:sz w:val="20"/>
                <w:szCs w:val="20"/>
              </w:rPr>
              <w:t>ssure</w:t>
            </w:r>
            <w:r w:rsidRPr="00EF0EAA">
              <w:rPr>
                <w:rFonts w:ascii="Times New Roman" w:hAnsi="Times New Roman"/>
                <w:sz w:val="20"/>
                <w:szCs w:val="20"/>
              </w:rPr>
              <w:t>r</w:t>
            </w:r>
            <w:r w:rsidR="00F025EB" w:rsidRPr="00EF0EAA">
              <w:rPr>
                <w:rFonts w:ascii="Times New Roman" w:hAnsi="Times New Roman"/>
                <w:sz w:val="20"/>
                <w:szCs w:val="20"/>
              </w:rPr>
              <w:t xml:space="preserve"> le respect de la procédure et maint</w:t>
            </w:r>
            <w:r w:rsidRPr="00EF0EAA">
              <w:rPr>
                <w:rFonts w:ascii="Times New Roman" w:hAnsi="Times New Roman"/>
                <w:sz w:val="20"/>
                <w:szCs w:val="20"/>
              </w:rPr>
              <w:t>enir</w:t>
            </w:r>
            <w:r w:rsidR="00F025EB" w:rsidRPr="00EF0EAA">
              <w:rPr>
                <w:rFonts w:ascii="Times New Roman" w:hAnsi="Times New Roman"/>
                <w:sz w:val="20"/>
                <w:szCs w:val="20"/>
              </w:rPr>
              <w:t xml:space="preserve"> le calme durant l’exercice</w:t>
            </w:r>
          </w:p>
        </w:tc>
        <w:tc>
          <w:tcPr>
            <w:tcW w:w="993" w:type="dxa"/>
            <w:vAlign w:val="center"/>
          </w:tcPr>
          <w:p w:rsidR="00F025EB" w:rsidRPr="00EF0EAA" w:rsidRDefault="00F025EB" w:rsidP="00B72845">
            <w:pPr>
              <w:spacing w:after="0" w:line="240" w:lineRule="auto"/>
              <w:jc w:val="both"/>
              <w:rPr>
                <w:rFonts w:ascii="Times New Roman" w:hAnsi="Times New Roman"/>
                <w:sz w:val="20"/>
                <w:szCs w:val="20"/>
              </w:rPr>
            </w:pPr>
          </w:p>
        </w:tc>
        <w:tc>
          <w:tcPr>
            <w:tcW w:w="1275" w:type="dxa"/>
            <w:vAlign w:val="center"/>
          </w:tcPr>
          <w:p w:rsidR="00F025EB" w:rsidRPr="00EF0EAA" w:rsidRDefault="00F025EB" w:rsidP="00B72845">
            <w:pPr>
              <w:spacing w:after="0" w:line="240" w:lineRule="auto"/>
              <w:jc w:val="both"/>
              <w:rPr>
                <w:rFonts w:ascii="Times New Roman" w:hAnsi="Times New Roman"/>
                <w:sz w:val="20"/>
                <w:szCs w:val="20"/>
              </w:rPr>
            </w:pPr>
          </w:p>
        </w:tc>
        <w:tc>
          <w:tcPr>
            <w:tcW w:w="993" w:type="dxa"/>
            <w:vAlign w:val="center"/>
          </w:tcPr>
          <w:p w:rsidR="00F025EB" w:rsidRPr="00EF0EAA" w:rsidRDefault="00F025EB" w:rsidP="00B72845">
            <w:pPr>
              <w:spacing w:after="0" w:line="240" w:lineRule="auto"/>
              <w:jc w:val="both"/>
              <w:rPr>
                <w:rFonts w:ascii="Times New Roman" w:hAnsi="Times New Roman"/>
                <w:sz w:val="20"/>
                <w:szCs w:val="20"/>
              </w:rPr>
            </w:pPr>
          </w:p>
        </w:tc>
      </w:tr>
      <w:tr w:rsidR="00F025EB" w:rsidRPr="00EF0EAA" w:rsidTr="00FC3652">
        <w:trPr>
          <w:cantSplit/>
          <w:trHeight w:val="509"/>
          <w:jc w:val="center"/>
        </w:trPr>
        <w:tc>
          <w:tcPr>
            <w:tcW w:w="2778" w:type="dxa"/>
            <w:vMerge w:val="restart"/>
            <w:shd w:val="clear" w:color="auto" w:fill="8DB3E2" w:themeFill="text2" w:themeFillTint="66"/>
            <w:vAlign w:val="center"/>
          </w:tcPr>
          <w:p w:rsidR="00F025EB" w:rsidRPr="00FC3652" w:rsidRDefault="00F025EB" w:rsidP="00B72845">
            <w:pPr>
              <w:tabs>
                <w:tab w:val="num" w:pos="50"/>
              </w:tabs>
              <w:spacing w:after="0" w:line="240" w:lineRule="auto"/>
              <w:jc w:val="center"/>
              <w:rPr>
                <w:rFonts w:ascii="Times New Roman" w:hAnsi="Times New Roman"/>
                <w:b/>
                <w:sz w:val="20"/>
                <w:szCs w:val="20"/>
              </w:rPr>
            </w:pPr>
            <w:r w:rsidRPr="00FC3652">
              <w:rPr>
                <w:rFonts w:ascii="Times New Roman" w:hAnsi="Times New Roman"/>
                <w:b/>
                <w:sz w:val="20"/>
                <w:szCs w:val="20"/>
              </w:rPr>
              <w:t>CONTRÔLE</w:t>
            </w:r>
          </w:p>
          <w:p w:rsidR="00F025EB" w:rsidRPr="00FC3652" w:rsidRDefault="00F025EB" w:rsidP="00B72845">
            <w:pPr>
              <w:tabs>
                <w:tab w:val="num" w:pos="50"/>
              </w:tabs>
              <w:spacing w:after="0" w:line="240" w:lineRule="auto"/>
              <w:jc w:val="center"/>
              <w:rPr>
                <w:rFonts w:ascii="Times New Roman" w:hAnsi="Times New Roman"/>
                <w:sz w:val="20"/>
                <w:szCs w:val="20"/>
              </w:rPr>
            </w:pPr>
            <w:r w:rsidRPr="00FC3652">
              <w:rPr>
                <w:rFonts w:ascii="Times New Roman" w:hAnsi="Times New Roman"/>
                <w:b/>
                <w:sz w:val="20"/>
                <w:szCs w:val="20"/>
              </w:rPr>
              <w:t>DES ABSENCES ET RETARDS DES ELEVES</w:t>
            </w:r>
          </w:p>
        </w:tc>
        <w:tc>
          <w:tcPr>
            <w:tcW w:w="3380" w:type="dxa"/>
            <w:vMerge w:val="restart"/>
            <w:vAlign w:val="center"/>
          </w:tcPr>
          <w:p w:rsidR="00F025EB" w:rsidRPr="00EF0EAA" w:rsidRDefault="00457DFB" w:rsidP="00457DFB">
            <w:pPr>
              <w:spacing w:after="0" w:line="240" w:lineRule="auto"/>
              <w:jc w:val="both"/>
              <w:rPr>
                <w:rFonts w:ascii="Times New Roman" w:hAnsi="Times New Roman"/>
                <w:sz w:val="20"/>
                <w:szCs w:val="20"/>
              </w:rPr>
            </w:pPr>
            <w:r w:rsidRPr="00EF0EAA">
              <w:rPr>
                <w:rFonts w:ascii="Times New Roman" w:hAnsi="Times New Roman"/>
                <w:sz w:val="20"/>
                <w:szCs w:val="20"/>
              </w:rPr>
              <w:t>Règlement Intérieur</w:t>
            </w:r>
          </w:p>
          <w:p w:rsidR="00457DFB" w:rsidRPr="00EF0EAA" w:rsidRDefault="00457DFB" w:rsidP="00457DFB">
            <w:pPr>
              <w:spacing w:after="0" w:line="240" w:lineRule="auto"/>
              <w:jc w:val="both"/>
              <w:rPr>
                <w:rFonts w:ascii="Times New Roman" w:hAnsi="Times New Roman"/>
                <w:sz w:val="20"/>
                <w:szCs w:val="20"/>
              </w:rPr>
            </w:pPr>
          </w:p>
          <w:p w:rsidR="00457DFB" w:rsidRPr="00EF0EAA" w:rsidRDefault="00F025EB" w:rsidP="00457DFB">
            <w:pPr>
              <w:spacing w:after="0" w:line="240" w:lineRule="auto"/>
              <w:jc w:val="both"/>
              <w:rPr>
                <w:rFonts w:ascii="Times New Roman" w:hAnsi="Times New Roman"/>
                <w:sz w:val="20"/>
                <w:szCs w:val="20"/>
              </w:rPr>
            </w:pPr>
            <w:r w:rsidRPr="00EF0EAA">
              <w:rPr>
                <w:rFonts w:ascii="Times New Roman" w:hAnsi="Times New Roman"/>
                <w:sz w:val="20"/>
                <w:szCs w:val="20"/>
              </w:rPr>
              <w:t>Organisation de la collecte des informations.</w:t>
            </w:r>
          </w:p>
          <w:p w:rsidR="00457DFB" w:rsidRPr="00EF0EAA" w:rsidRDefault="00457DFB" w:rsidP="00457DFB">
            <w:pPr>
              <w:spacing w:after="0" w:line="240" w:lineRule="auto"/>
              <w:jc w:val="both"/>
              <w:rPr>
                <w:rFonts w:ascii="Times New Roman" w:hAnsi="Times New Roman"/>
                <w:sz w:val="20"/>
                <w:szCs w:val="20"/>
              </w:rPr>
            </w:pPr>
          </w:p>
          <w:p w:rsidR="00457DFB" w:rsidRPr="00EF0EAA" w:rsidRDefault="00F025EB" w:rsidP="00457DFB">
            <w:pPr>
              <w:spacing w:after="0" w:line="240" w:lineRule="auto"/>
              <w:jc w:val="both"/>
              <w:rPr>
                <w:rFonts w:ascii="Times New Roman" w:hAnsi="Times New Roman"/>
                <w:sz w:val="20"/>
                <w:szCs w:val="20"/>
              </w:rPr>
            </w:pPr>
            <w:r w:rsidRPr="00EF0EAA">
              <w:rPr>
                <w:rFonts w:ascii="Times New Roman" w:hAnsi="Times New Roman"/>
                <w:sz w:val="20"/>
                <w:szCs w:val="20"/>
              </w:rPr>
              <w:t>Logiciel de gestion des absences.</w:t>
            </w:r>
          </w:p>
          <w:p w:rsidR="00457DFB" w:rsidRPr="00EF0EAA" w:rsidRDefault="00457DFB" w:rsidP="00457DFB">
            <w:pPr>
              <w:spacing w:after="0" w:line="240" w:lineRule="auto"/>
              <w:jc w:val="both"/>
              <w:rPr>
                <w:rFonts w:ascii="Times New Roman" w:hAnsi="Times New Roman"/>
                <w:sz w:val="20"/>
                <w:szCs w:val="20"/>
              </w:rPr>
            </w:pPr>
          </w:p>
          <w:p w:rsidR="00F025EB" w:rsidRPr="00EF0EAA" w:rsidRDefault="00F025EB" w:rsidP="00457DFB">
            <w:pPr>
              <w:spacing w:after="0" w:line="240" w:lineRule="auto"/>
              <w:jc w:val="both"/>
              <w:rPr>
                <w:rFonts w:ascii="Times New Roman" w:hAnsi="Times New Roman"/>
                <w:sz w:val="20"/>
                <w:szCs w:val="20"/>
              </w:rPr>
            </w:pPr>
            <w:r w:rsidRPr="00EF0EAA">
              <w:rPr>
                <w:rFonts w:ascii="Times New Roman" w:hAnsi="Times New Roman"/>
                <w:sz w:val="20"/>
                <w:szCs w:val="20"/>
              </w:rPr>
              <w:t>Les élèves et leur environnement.</w:t>
            </w:r>
          </w:p>
        </w:tc>
        <w:tc>
          <w:tcPr>
            <w:tcW w:w="5680" w:type="dxa"/>
            <w:vAlign w:val="center"/>
          </w:tcPr>
          <w:p w:rsidR="00F025EB" w:rsidRPr="00EF0EAA" w:rsidRDefault="00457DFB" w:rsidP="00457DFB">
            <w:pPr>
              <w:spacing w:after="0" w:line="240" w:lineRule="auto"/>
              <w:jc w:val="both"/>
              <w:rPr>
                <w:rFonts w:ascii="Times New Roman" w:hAnsi="Times New Roman"/>
                <w:sz w:val="20"/>
                <w:szCs w:val="20"/>
              </w:rPr>
            </w:pPr>
            <w:r w:rsidRPr="00EF0EAA">
              <w:rPr>
                <w:rFonts w:ascii="Times New Roman" w:hAnsi="Times New Roman"/>
                <w:sz w:val="20"/>
                <w:szCs w:val="20"/>
              </w:rPr>
              <w:t>E</w:t>
            </w:r>
            <w:r w:rsidR="00F025EB" w:rsidRPr="00EF0EAA">
              <w:rPr>
                <w:rFonts w:ascii="Times New Roman" w:hAnsi="Times New Roman"/>
                <w:sz w:val="20"/>
                <w:szCs w:val="20"/>
              </w:rPr>
              <w:t>ffectue</w:t>
            </w:r>
            <w:r w:rsidRPr="00EF0EAA">
              <w:rPr>
                <w:rFonts w:ascii="Times New Roman" w:hAnsi="Times New Roman"/>
                <w:sz w:val="20"/>
                <w:szCs w:val="20"/>
              </w:rPr>
              <w:t>r</w:t>
            </w:r>
            <w:r w:rsidR="00F025EB" w:rsidRPr="00EF0EAA">
              <w:rPr>
                <w:rFonts w:ascii="Times New Roman" w:hAnsi="Times New Roman"/>
                <w:sz w:val="20"/>
                <w:szCs w:val="20"/>
              </w:rPr>
              <w:t xml:space="preserve"> les appels aux familles concernant les absences  et retards des élèves.</w:t>
            </w:r>
          </w:p>
        </w:tc>
        <w:tc>
          <w:tcPr>
            <w:tcW w:w="993" w:type="dxa"/>
            <w:vAlign w:val="center"/>
          </w:tcPr>
          <w:p w:rsidR="00F025EB" w:rsidRPr="00EF0EAA" w:rsidRDefault="00F025EB" w:rsidP="00B72845">
            <w:pPr>
              <w:spacing w:after="0" w:line="240" w:lineRule="auto"/>
              <w:jc w:val="both"/>
              <w:rPr>
                <w:rFonts w:ascii="Times New Roman" w:hAnsi="Times New Roman"/>
                <w:sz w:val="20"/>
                <w:szCs w:val="20"/>
              </w:rPr>
            </w:pPr>
          </w:p>
        </w:tc>
        <w:tc>
          <w:tcPr>
            <w:tcW w:w="1275" w:type="dxa"/>
            <w:vAlign w:val="center"/>
          </w:tcPr>
          <w:p w:rsidR="00F025EB" w:rsidRPr="00EF0EAA" w:rsidRDefault="00F025EB" w:rsidP="00B72845">
            <w:pPr>
              <w:spacing w:after="0" w:line="240" w:lineRule="auto"/>
              <w:jc w:val="both"/>
              <w:rPr>
                <w:rFonts w:ascii="Times New Roman" w:hAnsi="Times New Roman"/>
                <w:sz w:val="20"/>
                <w:szCs w:val="20"/>
              </w:rPr>
            </w:pPr>
          </w:p>
        </w:tc>
        <w:tc>
          <w:tcPr>
            <w:tcW w:w="993" w:type="dxa"/>
            <w:vAlign w:val="center"/>
          </w:tcPr>
          <w:p w:rsidR="00F025EB" w:rsidRPr="00EF0EAA" w:rsidRDefault="00F025EB" w:rsidP="00B72845">
            <w:pPr>
              <w:spacing w:after="0" w:line="240" w:lineRule="auto"/>
              <w:jc w:val="both"/>
              <w:rPr>
                <w:rFonts w:ascii="Times New Roman" w:hAnsi="Times New Roman"/>
                <w:sz w:val="20"/>
                <w:szCs w:val="20"/>
              </w:rPr>
            </w:pPr>
          </w:p>
        </w:tc>
      </w:tr>
      <w:tr w:rsidR="00F025EB" w:rsidRPr="00EF0EAA" w:rsidTr="00FC3652">
        <w:trPr>
          <w:cantSplit/>
          <w:trHeight w:val="661"/>
          <w:jc w:val="center"/>
        </w:trPr>
        <w:tc>
          <w:tcPr>
            <w:tcW w:w="2778" w:type="dxa"/>
            <w:vMerge/>
            <w:shd w:val="clear" w:color="auto" w:fill="8DB3E2" w:themeFill="text2" w:themeFillTint="66"/>
            <w:vAlign w:val="center"/>
          </w:tcPr>
          <w:p w:rsidR="00F025EB" w:rsidRPr="00EF0EAA" w:rsidRDefault="00F025EB" w:rsidP="00B72845">
            <w:pPr>
              <w:numPr>
                <w:ilvl w:val="0"/>
                <w:numId w:val="42"/>
              </w:numPr>
              <w:tabs>
                <w:tab w:val="clear" w:pos="720"/>
                <w:tab w:val="num" w:pos="50"/>
              </w:tabs>
              <w:spacing w:after="0" w:line="240" w:lineRule="auto"/>
              <w:ind w:left="0" w:firstLine="0"/>
              <w:jc w:val="both"/>
              <w:rPr>
                <w:rFonts w:ascii="Times New Roman" w:hAnsi="Times New Roman"/>
                <w:sz w:val="20"/>
                <w:szCs w:val="20"/>
              </w:rPr>
            </w:pPr>
          </w:p>
        </w:tc>
        <w:tc>
          <w:tcPr>
            <w:tcW w:w="3380" w:type="dxa"/>
            <w:vMerge/>
            <w:vAlign w:val="center"/>
          </w:tcPr>
          <w:p w:rsidR="00F025EB" w:rsidRPr="00EF0EAA" w:rsidRDefault="00F025EB" w:rsidP="00B72845">
            <w:pPr>
              <w:numPr>
                <w:ilvl w:val="0"/>
                <w:numId w:val="42"/>
              </w:numPr>
              <w:tabs>
                <w:tab w:val="clear" w:pos="720"/>
                <w:tab w:val="num" w:pos="50"/>
              </w:tabs>
              <w:spacing w:after="0" w:line="240" w:lineRule="auto"/>
              <w:ind w:left="0" w:firstLine="0"/>
              <w:jc w:val="both"/>
              <w:rPr>
                <w:rFonts w:ascii="Times New Roman" w:hAnsi="Times New Roman"/>
                <w:sz w:val="20"/>
                <w:szCs w:val="20"/>
              </w:rPr>
            </w:pPr>
          </w:p>
        </w:tc>
        <w:tc>
          <w:tcPr>
            <w:tcW w:w="5680" w:type="dxa"/>
            <w:vAlign w:val="center"/>
          </w:tcPr>
          <w:p w:rsidR="00F025EB" w:rsidRPr="00EF0EAA" w:rsidRDefault="00457DFB" w:rsidP="00457DFB">
            <w:pPr>
              <w:spacing w:after="0" w:line="240" w:lineRule="auto"/>
              <w:jc w:val="both"/>
              <w:rPr>
                <w:rFonts w:ascii="Times New Roman" w:hAnsi="Times New Roman"/>
                <w:sz w:val="20"/>
                <w:szCs w:val="20"/>
              </w:rPr>
            </w:pPr>
            <w:r w:rsidRPr="00EF0EAA">
              <w:rPr>
                <w:rFonts w:ascii="Times New Roman" w:hAnsi="Times New Roman"/>
                <w:sz w:val="20"/>
                <w:szCs w:val="20"/>
              </w:rPr>
              <w:t>E</w:t>
            </w:r>
            <w:r w:rsidR="00F025EB" w:rsidRPr="00EF0EAA">
              <w:rPr>
                <w:rFonts w:ascii="Times New Roman" w:hAnsi="Times New Roman"/>
                <w:sz w:val="20"/>
                <w:szCs w:val="20"/>
              </w:rPr>
              <w:t>nregistre</w:t>
            </w:r>
            <w:r w:rsidRPr="00EF0EAA">
              <w:rPr>
                <w:rFonts w:ascii="Times New Roman" w:hAnsi="Times New Roman"/>
                <w:sz w:val="20"/>
                <w:szCs w:val="20"/>
              </w:rPr>
              <w:t>r</w:t>
            </w:r>
            <w:r w:rsidR="00F025EB" w:rsidRPr="00EF0EAA">
              <w:rPr>
                <w:rFonts w:ascii="Times New Roman" w:hAnsi="Times New Roman"/>
                <w:sz w:val="20"/>
                <w:szCs w:val="20"/>
              </w:rPr>
              <w:t xml:space="preserve"> les données : (absences, excuses, téléphone, lettres, dispenses …) dans le logiciel Pronote</w:t>
            </w:r>
          </w:p>
        </w:tc>
        <w:tc>
          <w:tcPr>
            <w:tcW w:w="993" w:type="dxa"/>
            <w:vAlign w:val="center"/>
          </w:tcPr>
          <w:p w:rsidR="00F025EB" w:rsidRPr="00EF0EAA" w:rsidRDefault="00F025EB" w:rsidP="00B72845">
            <w:pPr>
              <w:spacing w:after="0" w:line="240" w:lineRule="auto"/>
              <w:jc w:val="both"/>
              <w:rPr>
                <w:rFonts w:ascii="Times New Roman" w:hAnsi="Times New Roman"/>
                <w:sz w:val="20"/>
                <w:szCs w:val="20"/>
              </w:rPr>
            </w:pPr>
          </w:p>
        </w:tc>
        <w:tc>
          <w:tcPr>
            <w:tcW w:w="1275" w:type="dxa"/>
            <w:vAlign w:val="center"/>
          </w:tcPr>
          <w:p w:rsidR="00F025EB" w:rsidRPr="00EF0EAA" w:rsidRDefault="00F025EB" w:rsidP="00B72845">
            <w:pPr>
              <w:spacing w:after="0" w:line="240" w:lineRule="auto"/>
              <w:jc w:val="both"/>
              <w:rPr>
                <w:rFonts w:ascii="Times New Roman" w:hAnsi="Times New Roman"/>
                <w:sz w:val="20"/>
                <w:szCs w:val="20"/>
              </w:rPr>
            </w:pPr>
          </w:p>
        </w:tc>
        <w:tc>
          <w:tcPr>
            <w:tcW w:w="993" w:type="dxa"/>
            <w:vAlign w:val="center"/>
          </w:tcPr>
          <w:p w:rsidR="00F025EB" w:rsidRPr="00EF0EAA" w:rsidRDefault="00F025EB" w:rsidP="00B72845">
            <w:pPr>
              <w:spacing w:after="0" w:line="240" w:lineRule="auto"/>
              <w:jc w:val="both"/>
              <w:rPr>
                <w:rFonts w:ascii="Times New Roman" w:hAnsi="Times New Roman"/>
                <w:sz w:val="20"/>
                <w:szCs w:val="20"/>
              </w:rPr>
            </w:pPr>
          </w:p>
        </w:tc>
      </w:tr>
      <w:tr w:rsidR="00F025EB" w:rsidRPr="00EF0EAA" w:rsidTr="00FC3652">
        <w:trPr>
          <w:cantSplit/>
          <w:trHeight w:val="685"/>
          <w:jc w:val="center"/>
        </w:trPr>
        <w:tc>
          <w:tcPr>
            <w:tcW w:w="2778" w:type="dxa"/>
            <w:vMerge/>
            <w:shd w:val="clear" w:color="auto" w:fill="8DB3E2" w:themeFill="text2" w:themeFillTint="66"/>
            <w:vAlign w:val="center"/>
          </w:tcPr>
          <w:p w:rsidR="00F025EB" w:rsidRPr="00EF0EAA" w:rsidRDefault="00F025EB" w:rsidP="00B72845">
            <w:pPr>
              <w:numPr>
                <w:ilvl w:val="0"/>
                <w:numId w:val="42"/>
              </w:numPr>
              <w:tabs>
                <w:tab w:val="clear" w:pos="720"/>
                <w:tab w:val="num" w:pos="50"/>
              </w:tabs>
              <w:spacing w:after="0" w:line="240" w:lineRule="auto"/>
              <w:ind w:left="0" w:firstLine="0"/>
              <w:jc w:val="both"/>
              <w:rPr>
                <w:rFonts w:ascii="Times New Roman" w:hAnsi="Times New Roman"/>
                <w:sz w:val="20"/>
                <w:szCs w:val="20"/>
              </w:rPr>
            </w:pPr>
          </w:p>
        </w:tc>
        <w:tc>
          <w:tcPr>
            <w:tcW w:w="3380" w:type="dxa"/>
            <w:vMerge/>
            <w:vAlign w:val="center"/>
          </w:tcPr>
          <w:p w:rsidR="00F025EB" w:rsidRPr="00EF0EAA" w:rsidRDefault="00F025EB" w:rsidP="00B72845">
            <w:pPr>
              <w:numPr>
                <w:ilvl w:val="0"/>
                <w:numId w:val="42"/>
              </w:numPr>
              <w:tabs>
                <w:tab w:val="clear" w:pos="720"/>
                <w:tab w:val="num" w:pos="50"/>
              </w:tabs>
              <w:spacing w:after="0" w:line="240" w:lineRule="auto"/>
              <w:ind w:left="0" w:firstLine="0"/>
              <w:jc w:val="both"/>
              <w:rPr>
                <w:rFonts w:ascii="Times New Roman" w:hAnsi="Times New Roman"/>
                <w:sz w:val="20"/>
                <w:szCs w:val="20"/>
              </w:rPr>
            </w:pPr>
          </w:p>
        </w:tc>
        <w:tc>
          <w:tcPr>
            <w:tcW w:w="5680" w:type="dxa"/>
            <w:vAlign w:val="center"/>
          </w:tcPr>
          <w:p w:rsidR="00F025EB" w:rsidRPr="00EF0EAA" w:rsidRDefault="00457DFB" w:rsidP="00457DFB">
            <w:pPr>
              <w:spacing w:after="0" w:line="240" w:lineRule="auto"/>
              <w:jc w:val="both"/>
              <w:rPr>
                <w:rFonts w:ascii="Times New Roman" w:hAnsi="Times New Roman"/>
                <w:sz w:val="20"/>
                <w:szCs w:val="20"/>
              </w:rPr>
            </w:pPr>
            <w:r w:rsidRPr="00EF0EAA">
              <w:rPr>
                <w:rFonts w:ascii="Times New Roman" w:hAnsi="Times New Roman"/>
                <w:sz w:val="20"/>
                <w:szCs w:val="20"/>
              </w:rPr>
              <w:t>C</w:t>
            </w:r>
            <w:r w:rsidR="00F025EB" w:rsidRPr="00EF0EAA">
              <w:rPr>
                <w:rFonts w:ascii="Times New Roman" w:hAnsi="Times New Roman"/>
                <w:sz w:val="20"/>
                <w:szCs w:val="20"/>
              </w:rPr>
              <w:t>ontrôle</w:t>
            </w:r>
            <w:r w:rsidRPr="00EF0EAA">
              <w:rPr>
                <w:rFonts w:ascii="Times New Roman" w:hAnsi="Times New Roman"/>
                <w:sz w:val="20"/>
                <w:szCs w:val="20"/>
              </w:rPr>
              <w:t>r</w:t>
            </w:r>
            <w:r w:rsidR="00F025EB" w:rsidRPr="00EF0EAA">
              <w:rPr>
                <w:rFonts w:ascii="Times New Roman" w:hAnsi="Times New Roman"/>
                <w:sz w:val="20"/>
                <w:szCs w:val="20"/>
              </w:rPr>
              <w:t xml:space="preserve"> les effectifs et les autorisations de sortie des élèves</w:t>
            </w:r>
          </w:p>
          <w:p w:rsidR="00F025EB" w:rsidRPr="00EF0EAA" w:rsidRDefault="00457DFB" w:rsidP="00457DFB">
            <w:pPr>
              <w:spacing w:after="0" w:line="240" w:lineRule="auto"/>
              <w:jc w:val="both"/>
              <w:rPr>
                <w:rFonts w:ascii="Times New Roman" w:hAnsi="Times New Roman"/>
                <w:sz w:val="20"/>
                <w:szCs w:val="20"/>
              </w:rPr>
            </w:pPr>
            <w:r w:rsidRPr="00EF0EAA">
              <w:rPr>
                <w:rFonts w:ascii="Times New Roman" w:hAnsi="Times New Roman"/>
                <w:sz w:val="20"/>
                <w:szCs w:val="20"/>
              </w:rPr>
              <w:t>L</w:t>
            </w:r>
            <w:r w:rsidR="00F025EB" w:rsidRPr="00EF0EAA">
              <w:rPr>
                <w:rFonts w:ascii="Times New Roman" w:hAnsi="Times New Roman"/>
                <w:sz w:val="20"/>
                <w:szCs w:val="20"/>
              </w:rPr>
              <w:t>utte</w:t>
            </w:r>
            <w:r w:rsidRPr="00EF0EAA">
              <w:rPr>
                <w:rFonts w:ascii="Times New Roman" w:hAnsi="Times New Roman"/>
                <w:sz w:val="20"/>
                <w:szCs w:val="20"/>
              </w:rPr>
              <w:t>r</w:t>
            </w:r>
            <w:r w:rsidR="00F025EB" w:rsidRPr="00EF0EAA">
              <w:rPr>
                <w:rFonts w:ascii="Times New Roman" w:hAnsi="Times New Roman"/>
                <w:sz w:val="20"/>
                <w:szCs w:val="20"/>
              </w:rPr>
              <w:t xml:space="preserve"> contre l’absentéisme.</w:t>
            </w:r>
          </w:p>
        </w:tc>
        <w:tc>
          <w:tcPr>
            <w:tcW w:w="993" w:type="dxa"/>
            <w:vAlign w:val="center"/>
          </w:tcPr>
          <w:p w:rsidR="00F025EB" w:rsidRPr="00EF0EAA" w:rsidRDefault="00F025EB" w:rsidP="00B72845">
            <w:pPr>
              <w:spacing w:after="0" w:line="240" w:lineRule="auto"/>
              <w:jc w:val="both"/>
              <w:rPr>
                <w:rFonts w:ascii="Times New Roman" w:hAnsi="Times New Roman"/>
                <w:sz w:val="20"/>
                <w:szCs w:val="20"/>
              </w:rPr>
            </w:pPr>
          </w:p>
        </w:tc>
        <w:tc>
          <w:tcPr>
            <w:tcW w:w="1275" w:type="dxa"/>
            <w:vAlign w:val="center"/>
          </w:tcPr>
          <w:p w:rsidR="00F025EB" w:rsidRPr="00EF0EAA" w:rsidRDefault="00F025EB" w:rsidP="00B72845">
            <w:pPr>
              <w:spacing w:after="0" w:line="240" w:lineRule="auto"/>
              <w:jc w:val="both"/>
              <w:rPr>
                <w:rFonts w:ascii="Times New Roman" w:hAnsi="Times New Roman"/>
                <w:sz w:val="20"/>
                <w:szCs w:val="20"/>
              </w:rPr>
            </w:pPr>
          </w:p>
        </w:tc>
        <w:tc>
          <w:tcPr>
            <w:tcW w:w="993" w:type="dxa"/>
            <w:vAlign w:val="center"/>
          </w:tcPr>
          <w:p w:rsidR="00F025EB" w:rsidRPr="00EF0EAA" w:rsidRDefault="00F025EB" w:rsidP="00B72845">
            <w:pPr>
              <w:spacing w:after="0" w:line="240" w:lineRule="auto"/>
              <w:jc w:val="both"/>
              <w:rPr>
                <w:rFonts w:ascii="Times New Roman" w:hAnsi="Times New Roman"/>
                <w:sz w:val="20"/>
                <w:szCs w:val="20"/>
              </w:rPr>
            </w:pPr>
          </w:p>
        </w:tc>
      </w:tr>
      <w:tr w:rsidR="00F025EB" w:rsidRPr="00EF0EAA" w:rsidTr="00FC3652">
        <w:trPr>
          <w:cantSplit/>
          <w:trHeight w:val="681"/>
          <w:jc w:val="center"/>
        </w:trPr>
        <w:tc>
          <w:tcPr>
            <w:tcW w:w="2778" w:type="dxa"/>
            <w:vMerge/>
            <w:shd w:val="clear" w:color="auto" w:fill="8DB3E2" w:themeFill="text2" w:themeFillTint="66"/>
            <w:vAlign w:val="center"/>
          </w:tcPr>
          <w:p w:rsidR="00F025EB" w:rsidRPr="00EF0EAA" w:rsidRDefault="00F025EB" w:rsidP="00B72845">
            <w:pPr>
              <w:numPr>
                <w:ilvl w:val="0"/>
                <w:numId w:val="42"/>
              </w:numPr>
              <w:tabs>
                <w:tab w:val="clear" w:pos="720"/>
                <w:tab w:val="num" w:pos="50"/>
              </w:tabs>
              <w:spacing w:after="0" w:line="240" w:lineRule="auto"/>
              <w:ind w:left="0" w:firstLine="0"/>
              <w:jc w:val="both"/>
              <w:rPr>
                <w:rFonts w:ascii="Times New Roman" w:hAnsi="Times New Roman"/>
                <w:sz w:val="20"/>
                <w:szCs w:val="20"/>
              </w:rPr>
            </w:pPr>
          </w:p>
        </w:tc>
        <w:tc>
          <w:tcPr>
            <w:tcW w:w="3380" w:type="dxa"/>
            <w:vMerge/>
            <w:vAlign w:val="center"/>
          </w:tcPr>
          <w:p w:rsidR="00F025EB" w:rsidRPr="00EF0EAA" w:rsidRDefault="00F025EB" w:rsidP="00B72845">
            <w:pPr>
              <w:numPr>
                <w:ilvl w:val="0"/>
                <w:numId w:val="42"/>
              </w:numPr>
              <w:tabs>
                <w:tab w:val="clear" w:pos="720"/>
                <w:tab w:val="num" w:pos="50"/>
              </w:tabs>
              <w:spacing w:after="0" w:line="240" w:lineRule="auto"/>
              <w:ind w:left="0" w:firstLine="0"/>
              <w:jc w:val="both"/>
              <w:rPr>
                <w:rFonts w:ascii="Times New Roman" w:hAnsi="Times New Roman"/>
                <w:sz w:val="20"/>
                <w:szCs w:val="20"/>
              </w:rPr>
            </w:pPr>
          </w:p>
        </w:tc>
        <w:tc>
          <w:tcPr>
            <w:tcW w:w="5680" w:type="dxa"/>
            <w:vAlign w:val="center"/>
          </w:tcPr>
          <w:p w:rsidR="00F025EB" w:rsidRPr="00EF0EAA" w:rsidRDefault="00457DFB" w:rsidP="00457DFB">
            <w:pPr>
              <w:spacing w:after="0" w:line="240" w:lineRule="auto"/>
              <w:jc w:val="both"/>
              <w:rPr>
                <w:rFonts w:ascii="Times New Roman" w:hAnsi="Times New Roman"/>
                <w:sz w:val="20"/>
                <w:szCs w:val="20"/>
              </w:rPr>
            </w:pPr>
            <w:r w:rsidRPr="00EF0EAA">
              <w:rPr>
                <w:rFonts w:ascii="Times New Roman" w:hAnsi="Times New Roman"/>
                <w:sz w:val="20"/>
                <w:szCs w:val="20"/>
              </w:rPr>
              <w:t>R</w:t>
            </w:r>
            <w:r w:rsidR="00F025EB" w:rsidRPr="00EF0EAA">
              <w:rPr>
                <w:rFonts w:ascii="Times New Roman" w:hAnsi="Times New Roman"/>
                <w:sz w:val="20"/>
                <w:szCs w:val="20"/>
              </w:rPr>
              <w:t>end</w:t>
            </w:r>
            <w:r w:rsidRPr="00EF0EAA">
              <w:rPr>
                <w:rFonts w:ascii="Times New Roman" w:hAnsi="Times New Roman"/>
                <w:sz w:val="20"/>
                <w:szCs w:val="20"/>
              </w:rPr>
              <w:t>re</w:t>
            </w:r>
            <w:r w:rsidR="00F025EB" w:rsidRPr="00EF0EAA">
              <w:rPr>
                <w:rFonts w:ascii="Times New Roman" w:hAnsi="Times New Roman"/>
                <w:sz w:val="20"/>
                <w:szCs w:val="20"/>
              </w:rPr>
              <w:t xml:space="preserve"> compte de ses actions au CPE et collabore</w:t>
            </w:r>
            <w:r w:rsidRPr="00EF0EAA">
              <w:rPr>
                <w:rFonts w:ascii="Times New Roman" w:hAnsi="Times New Roman"/>
                <w:sz w:val="20"/>
                <w:szCs w:val="20"/>
              </w:rPr>
              <w:t>r</w:t>
            </w:r>
            <w:r w:rsidR="00F025EB" w:rsidRPr="00EF0EAA">
              <w:rPr>
                <w:rFonts w:ascii="Times New Roman" w:hAnsi="Times New Roman"/>
                <w:sz w:val="20"/>
                <w:szCs w:val="20"/>
              </w:rPr>
              <w:t xml:space="preserve"> sur les suites à donner.</w:t>
            </w:r>
          </w:p>
        </w:tc>
        <w:tc>
          <w:tcPr>
            <w:tcW w:w="993" w:type="dxa"/>
            <w:vAlign w:val="center"/>
          </w:tcPr>
          <w:p w:rsidR="00F025EB" w:rsidRPr="00EF0EAA" w:rsidRDefault="00F025EB" w:rsidP="00B72845">
            <w:pPr>
              <w:spacing w:after="0" w:line="240" w:lineRule="auto"/>
              <w:jc w:val="both"/>
              <w:rPr>
                <w:rFonts w:ascii="Times New Roman" w:hAnsi="Times New Roman"/>
                <w:sz w:val="20"/>
                <w:szCs w:val="20"/>
              </w:rPr>
            </w:pPr>
          </w:p>
        </w:tc>
        <w:tc>
          <w:tcPr>
            <w:tcW w:w="1275" w:type="dxa"/>
            <w:vAlign w:val="center"/>
          </w:tcPr>
          <w:p w:rsidR="00F025EB" w:rsidRPr="00EF0EAA" w:rsidRDefault="00F025EB" w:rsidP="00B72845">
            <w:pPr>
              <w:spacing w:after="0" w:line="240" w:lineRule="auto"/>
              <w:jc w:val="both"/>
              <w:rPr>
                <w:rFonts w:ascii="Times New Roman" w:hAnsi="Times New Roman"/>
                <w:sz w:val="20"/>
                <w:szCs w:val="20"/>
              </w:rPr>
            </w:pPr>
          </w:p>
        </w:tc>
        <w:tc>
          <w:tcPr>
            <w:tcW w:w="993" w:type="dxa"/>
            <w:vAlign w:val="center"/>
          </w:tcPr>
          <w:p w:rsidR="00F025EB" w:rsidRPr="00EF0EAA" w:rsidRDefault="00F025EB" w:rsidP="00B72845">
            <w:pPr>
              <w:spacing w:after="0" w:line="240" w:lineRule="auto"/>
              <w:jc w:val="both"/>
              <w:rPr>
                <w:rFonts w:ascii="Times New Roman" w:hAnsi="Times New Roman"/>
                <w:sz w:val="20"/>
                <w:szCs w:val="20"/>
              </w:rPr>
            </w:pPr>
          </w:p>
        </w:tc>
      </w:tr>
      <w:tr w:rsidR="00F025EB" w:rsidRPr="00EF0EAA" w:rsidTr="00FC3652">
        <w:trPr>
          <w:cantSplit/>
          <w:trHeight w:val="549"/>
          <w:jc w:val="center"/>
        </w:trPr>
        <w:tc>
          <w:tcPr>
            <w:tcW w:w="2778" w:type="dxa"/>
            <w:vMerge/>
            <w:shd w:val="clear" w:color="auto" w:fill="8DB3E2" w:themeFill="text2" w:themeFillTint="66"/>
            <w:vAlign w:val="center"/>
          </w:tcPr>
          <w:p w:rsidR="00F025EB" w:rsidRPr="00EF0EAA" w:rsidRDefault="00F025EB" w:rsidP="00B72845">
            <w:pPr>
              <w:numPr>
                <w:ilvl w:val="0"/>
                <w:numId w:val="42"/>
              </w:numPr>
              <w:tabs>
                <w:tab w:val="clear" w:pos="720"/>
                <w:tab w:val="num" w:pos="50"/>
              </w:tabs>
              <w:spacing w:after="0" w:line="240" w:lineRule="auto"/>
              <w:ind w:left="0" w:firstLine="0"/>
              <w:jc w:val="both"/>
              <w:rPr>
                <w:rFonts w:ascii="Times New Roman" w:hAnsi="Times New Roman"/>
                <w:sz w:val="20"/>
                <w:szCs w:val="20"/>
              </w:rPr>
            </w:pPr>
          </w:p>
        </w:tc>
        <w:tc>
          <w:tcPr>
            <w:tcW w:w="3380" w:type="dxa"/>
            <w:vMerge/>
            <w:vAlign w:val="center"/>
          </w:tcPr>
          <w:p w:rsidR="00F025EB" w:rsidRPr="00EF0EAA" w:rsidRDefault="00F025EB" w:rsidP="00B72845">
            <w:pPr>
              <w:numPr>
                <w:ilvl w:val="0"/>
                <w:numId w:val="42"/>
              </w:numPr>
              <w:tabs>
                <w:tab w:val="clear" w:pos="720"/>
                <w:tab w:val="num" w:pos="50"/>
              </w:tabs>
              <w:spacing w:after="0" w:line="240" w:lineRule="auto"/>
              <w:ind w:left="0" w:firstLine="0"/>
              <w:jc w:val="both"/>
              <w:rPr>
                <w:rFonts w:ascii="Times New Roman" w:hAnsi="Times New Roman"/>
                <w:sz w:val="20"/>
                <w:szCs w:val="20"/>
              </w:rPr>
            </w:pPr>
          </w:p>
        </w:tc>
        <w:tc>
          <w:tcPr>
            <w:tcW w:w="5680" w:type="dxa"/>
            <w:vAlign w:val="center"/>
          </w:tcPr>
          <w:p w:rsidR="00F025EB" w:rsidRPr="00EF0EAA" w:rsidRDefault="00457DFB" w:rsidP="00B72845">
            <w:pPr>
              <w:spacing w:after="0" w:line="240" w:lineRule="auto"/>
              <w:jc w:val="both"/>
              <w:rPr>
                <w:rFonts w:ascii="Times New Roman" w:hAnsi="Times New Roman"/>
                <w:sz w:val="20"/>
                <w:szCs w:val="20"/>
              </w:rPr>
            </w:pPr>
            <w:r w:rsidRPr="00EF0EAA">
              <w:rPr>
                <w:rFonts w:ascii="Times New Roman" w:hAnsi="Times New Roman"/>
                <w:sz w:val="20"/>
                <w:szCs w:val="20"/>
              </w:rPr>
              <w:t>C</w:t>
            </w:r>
            <w:r w:rsidR="00F025EB" w:rsidRPr="00EF0EAA">
              <w:rPr>
                <w:rFonts w:ascii="Times New Roman" w:hAnsi="Times New Roman"/>
                <w:sz w:val="20"/>
                <w:szCs w:val="20"/>
              </w:rPr>
              <w:t>ollabore</w:t>
            </w:r>
            <w:r w:rsidRPr="00EF0EAA">
              <w:rPr>
                <w:rFonts w:ascii="Times New Roman" w:hAnsi="Times New Roman"/>
                <w:sz w:val="20"/>
                <w:szCs w:val="20"/>
              </w:rPr>
              <w:t>r</w:t>
            </w:r>
            <w:r w:rsidR="00F025EB" w:rsidRPr="00EF0EAA">
              <w:rPr>
                <w:rFonts w:ascii="Times New Roman" w:hAnsi="Times New Roman"/>
                <w:sz w:val="20"/>
                <w:szCs w:val="20"/>
              </w:rPr>
              <w:t xml:space="preserve"> avec les autres personnels en adoptant un esprit d’équipe.</w:t>
            </w:r>
          </w:p>
        </w:tc>
        <w:tc>
          <w:tcPr>
            <w:tcW w:w="993" w:type="dxa"/>
            <w:vAlign w:val="center"/>
          </w:tcPr>
          <w:p w:rsidR="00F025EB" w:rsidRPr="00EF0EAA" w:rsidRDefault="00F025EB" w:rsidP="00B72845">
            <w:pPr>
              <w:spacing w:after="0" w:line="240" w:lineRule="auto"/>
              <w:jc w:val="both"/>
              <w:rPr>
                <w:rFonts w:ascii="Times New Roman" w:hAnsi="Times New Roman"/>
                <w:sz w:val="20"/>
                <w:szCs w:val="20"/>
              </w:rPr>
            </w:pPr>
          </w:p>
        </w:tc>
        <w:tc>
          <w:tcPr>
            <w:tcW w:w="1275" w:type="dxa"/>
            <w:vAlign w:val="center"/>
          </w:tcPr>
          <w:p w:rsidR="00F025EB" w:rsidRPr="00EF0EAA" w:rsidRDefault="00F025EB" w:rsidP="00B72845">
            <w:pPr>
              <w:spacing w:after="0" w:line="240" w:lineRule="auto"/>
              <w:jc w:val="both"/>
              <w:rPr>
                <w:rFonts w:ascii="Times New Roman" w:hAnsi="Times New Roman"/>
                <w:sz w:val="20"/>
                <w:szCs w:val="20"/>
              </w:rPr>
            </w:pPr>
          </w:p>
        </w:tc>
        <w:tc>
          <w:tcPr>
            <w:tcW w:w="993" w:type="dxa"/>
            <w:vAlign w:val="center"/>
          </w:tcPr>
          <w:p w:rsidR="00F025EB" w:rsidRPr="00EF0EAA" w:rsidRDefault="00F025EB" w:rsidP="00B72845">
            <w:pPr>
              <w:spacing w:after="0" w:line="240" w:lineRule="auto"/>
              <w:jc w:val="both"/>
              <w:rPr>
                <w:rFonts w:ascii="Times New Roman" w:hAnsi="Times New Roman"/>
                <w:sz w:val="20"/>
                <w:szCs w:val="20"/>
              </w:rPr>
            </w:pPr>
          </w:p>
        </w:tc>
      </w:tr>
      <w:tr w:rsidR="00F025EB" w:rsidRPr="00EF0EAA" w:rsidTr="00FC3652">
        <w:trPr>
          <w:cantSplit/>
          <w:trHeight w:val="794"/>
          <w:jc w:val="center"/>
        </w:trPr>
        <w:tc>
          <w:tcPr>
            <w:tcW w:w="2778" w:type="dxa"/>
            <w:vMerge w:val="restart"/>
            <w:shd w:val="clear" w:color="auto" w:fill="8DB3E2" w:themeFill="text2" w:themeFillTint="66"/>
            <w:vAlign w:val="center"/>
          </w:tcPr>
          <w:p w:rsidR="00F025EB" w:rsidRPr="00FC3652" w:rsidRDefault="00F025EB" w:rsidP="00B72845">
            <w:pPr>
              <w:tabs>
                <w:tab w:val="num" w:pos="50"/>
              </w:tabs>
              <w:spacing w:after="0" w:line="240" w:lineRule="auto"/>
              <w:jc w:val="center"/>
              <w:rPr>
                <w:rFonts w:ascii="Times New Roman" w:hAnsi="Times New Roman"/>
                <w:b/>
                <w:sz w:val="20"/>
                <w:szCs w:val="20"/>
              </w:rPr>
            </w:pPr>
            <w:r w:rsidRPr="00FC3652">
              <w:rPr>
                <w:rFonts w:ascii="Times New Roman" w:hAnsi="Times New Roman"/>
                <w:b/>
                <w:sz w:val="20"/>
                <w:szCs w:val="20"/>
              </w:rPr>
              <w:t>RÔLE</w:t>
            </w:r>
          </w:p>
          <w:p w:rsidR="00F025EB" w:rsidRPr="00FC3652" w:rsidRDefault="00F025EB" w:rsidP="00B72845">
            <w:pPr>
              <w:tabs>
                <w:tab w:val="num" w:pos="50"/>
              </w:tabs>
              <w:spacing w:after="0" w:line="240" w:lineRule="auto"/>
              <w:jc w:val="center"/>
              <w:rPr>
                <w:rFonts w:ascii="Times New Roman" w:hAnsi="Times New Roman"/>
                <w:sz w:val="20"/>
                <w:szCs w:val="20"/>
              </w:rPr>
            </w:pPr>
            <w:r w:rsidRPr="00FC3652">
              <w:rPr>
                <w:rFonts w:ascii="Times New Roman" w:hAnsi="Times New Roman"/>
                <w:b/>
                <w:sz w:val="20"/>
                <w:szCs w:val="20"/>
              </w:rPr>
              <w:t>EDUCATIF</w:t>
            </w:r>
          </w:p>
        </w:tc>
        <w:tc>
          <w:tcPr>
            <w:tcW w:w="3380" w:type="dxa"/>
            <w:vMerge w:val="restart"/>
            <w:vAlign w:val="center"/>
          </w:tcPr>
          <w:p w:rsidR="00457DFB" w:rsidRPr="00EF0EAA" w:rsidRDefault="00F025EB" w:rsidP="00457DFB">
            <w:pPr>
              <w:spacing w:after="0" w:line="240" w:lineRule="auto"/>
              <w:jc w:val="both"/>
              <w:rPr>
                <w:rFonts w:ascii="Times New Roman" w:hAnsi="Times New Roman"/>
                <w:sz w:val="20"/>
                <w:szCs w:val="20"/>
              </w:rPr>
            </w:pPr>
            <w:r w:rsidRPr="00EF0EAA">
              <w:rPr>
                <w:rFonts w:ascii="Times New Roman" w:hAnsi="Times New Roman"/>
                <w:sz w:val="20"/>
                <w:szCs w:val="20"/>
              </w:rPr>
              <w:t>Résultats scolaires et comportement de l'élève.</w:t>
            </w:r>
          </w:p>
          <w:p w:rsidR="00457DFB" w:rsidRPr="00EF0EAA" w:rsidRDefault="00457DFB" w:rsidP="00457DFB">
            <w:pPr>
              <w:spacing w:after="0" w:line="240" w:lineRule="auto"/>
              <w:jc w:val="both"/>
              <w:rPr>
                <w:rFonts w:ascii="Times New Roman" w:hAnsi="Times New Roman"/>
                <w:sz w:val="20"/>
                <w:szCs w:val="20"/>
              </w:rPr>
            </w:pPr>
          </w:p>
          <w:p w:rsidR="00F025EB" w:rsidRPr="00EF0EAA" w:rsidRDefault="00F025EB" w:rsidP="00457DFB">
            <w:pPr>
              <w:spacing w:after="0" w:line="240" w:lineRule="auto"/>
              <w:jc w:val="both"/>
              <w:rPr>
                <w:rFonts w:ascii="Times New Roman" w:hAnsi="Times New Roman"/>
                <w:sz w:val="20"/>
                <w:szCs w:val="20"/>
              </w:rPr>
            </w:pPr>
            <w:r w:rsidRPr="00EF0EAA">
              <w:rPr>
                <w:rFonts w:ascii="Times New Roman" w:hAnsi="Times New Roman"/>
                <w:sz w:val="20"/>
                <w:szCs w:val="20"/>
              </w:rPr>
              <w:t>Règlement Intérieur.</w:t>
            </w:r>
          </w:p>
          <w:p w:rsidR="00457DFB" w:rsidRPr="00EF0EAA" w:rsidRDefault="00457DFB" w:rsidP="00457DFB">
            <w:pPr>
              <w:spacing w:after="0" w:line="240" w:lineRule="auto"/>
              <w:jc w:val="both"/>
              <w:rPr>
                <w:rFonts w:ascii="Times New Roman" w:hAnsi="Times New Roman"/>
                <w:sz w:val="20"/>
                <w:szCs w:val="20"/>
              </w:rPr>
            </w:pPr>
          </w:p>
          <w:p w:rsidR="00F025EB" w:rsidRPr="00EF0EAA" w:rsidRDefault="00F025EB" w:rsidP="00457DFB">
            <w:pPr>
              <w:spacing w:after="0" w:line="240" w:lineRule="auto"/>
              <w:jc w:val="both"/>
              <w:rPr>
                <w:rFonts w:ascii="Times New Roman" w:hAnsi="Times New Roman"/>
                <w:sz w:val="20"/>
                <w:szCs w:val="20"/>
              </w:rPr>
            </w:pPr>
            <w:r w:rsidRPr="00EF0EAA">
              <w:rPr>
                <w:rFonts w:ascii="Times New Roman" w:hAnsi="Times New Roman"/>
                <w:sz w:val="20"/>
                <w:szCs w:val="20"/>
              </w:rPr>
              <w:t>Internat</w:t>
            </w:r>
          </w:p>
        </w:tc>
        <w:tc>
          <w:tcPr>
            <w:tcW w:w="5680" w:type="dxa"/>
            <w:vAlign w:val="center"/>
          </w:tcPr>
          <w:p w:rsidR="00457DFB" w:rsidRPr="00EF0EAA" w:rsidRDefault="00457DFB" w:rsidP="00457DFB">
            <w:pPr>
              <w:spacing w:after="0" w:line="240" w:lineRule="auto"/>
              <w:jc w:val="both"/>
              <w:rPr>
                <w:rFonts w:ascii="Times New Roman" w:hAnsi="Times New Roman"/>
                <w:sz w:val="20"/>
                <w:szCs w:val="20"/>
              </w:rPr>
            </w:pPr>
            <w:r w:rsidRPr="00EF0EAA">
              <w:rPr>
                <w:rFonts w:ascii="Times New Roman" w:hAnsi="Times New Roman"/>
                <w:sz w:val="20"/>
                <w:szCs w:val="20"/>
              </w:rPr>
              <w:t>P</w:t>
            </w:r>
            <w:r w:rsidR="00F025EB" w:rsidRPr="00EF0EAA">
              <w:rPr>
                <w:rFonts w:ascii="Times New Roman" w:hAnsi="Times New Roman"/>
                <w:sz w:val="20"/>
                <w:szCs w:val="20"/>
              </w:rPr>
              <w:t>articipe</w:t>
            </w:r>
            <w:r w:rsidRPr="00EF0EAA">
              <w:rPr>
                <w:rFonts w:ascii="Times New Roman" w:hAnsi="Times New Roman"/>
                <w:sz w:val="20"/>
                <w:szCs w:val="20"/>
              </w:rPr>
              <w:t>r</w:t>
            </w:r>
            <w:r w:rsidR="00F025EB" w:rsidRPr="00EF0EAA">
              <w:rPr>
                <w:rFonts w:ascii="Times New Roman" w:hAnsi="Times New Roman"/>
                <w:sz w:val="20"/>
                <w:szCs w:val="20"/>
              </w:rPr>
              <w:t xml:space="preserve"> au processus de socialisation des élèves et à l’apprentissage de la citoyenneté.</w:t>
            </w:r>
          </w:p>
          <w:p w:rsidR="00F025EB" w:rsidRPr="00EF0EAA" w:rsidRDefault="00F025EB" w:rsidP="00457DFB">
            <w:pPr>
              <w:spacing w:after="0" w:line="240" w:lineRule="auto"/>
              <w:jc w:val="both"/>
              <w:rPr>
                <w:rFonts w:ascii="Times New Roman" w:hAnsi="Times New Roman"/>
                <w:sz w:val="20"/>
                <w:szCs w:val="20"/>
              </w:rPr>
            </w:pPr>
            <w:r w:rsidRPr="00EF0EAA">
              <w:rPr>
                <w:rFonts w:ascii="Times New Roman" w:hAnsi="Times New Roman"/>
                <w:sz w:val="20"/>
                <w:szCs w:val="20"/>
              </w:rPr>
              <w:t>Savoir se positionner par rapport aux élèves et se faire respecter</w:t>
            </w:r>
          </w:p>
        </w:tc>
        <w:tc>
          <w:tcPr>
            <w:tcW w:w="993" w:type="dxa"/>
            <w:vAlign w:val="center"/>
          </w:tcPr>
          <w:p w:rsidR="00F025EB" w:rsidRPr="00EF0EAA" w:rsidRDefault="00F025EB" w:rsidP="00B72845">
            <w:pPr>
              <w:spacing w:after="0" w:line="240" w:lineRule="auto"/>
              <w:jc w:val="both"/>
              <w:rPr>
                <w:rFonts w:ascii="Times New Roman" w:hAnsi="Times New Roman"/>
                <w:sz w:val="20"/>
                <w:szCs w:val="20"/>
              </w:rPr>
            </w:pPr>
          </w:p>
        </w:tc>
        <w:tc>
          <w:tcPr>
            <w:tcW w:w="1275" w:type="dxa"/>
            <w:vAlign w:val="center"/>
          </w:tcPr>
          <w:p w:rsidR="00F025EB" w:rsidRPr="00EF0EAA" w:rsidRDefault="00F025EB" w:rsidP="00B72845">
            <w:pPr>
              <w:spacing w:after="0" w:line="240" w:lineRule="auto"/>
              <w:jc w:val="both"/>
              <w:rPr>
                <w:rFonts w:ascii="Times New Roman" w:hAnsi="Times New Roman"/>
                <w:sz w:val="20"/>
                <w:szCs w:val="20"/>
              </w:rPr>
            </w:pPr>
          </w:p>
        </w:tc>
        <w:tc>
          <w:tcPr>
            <w:tcW w:w="993" w:type="dxa"/>
            <w:vAlign w:val="center"/>
          </w:tcPr>
          <w:p w:rsidR="00F025EB" w:rsidRPr="00EF0EAA" w:rsidRDefault="00F025EB" w:rsidP="00B72845">
            <w:pPr>
              <w:spacing w:after="0" w:line="240" w:lineRule="auto"/>
              <w:jc w:val="both"/>
              <w:rPr>
                <w:rFonts w:ascii="Times New Roman" w:hAnsi="Times New Roman"/>
                <w:sz w:val="20"/>
                <w:szCs w:val="20"/>
              </w:rPr>
            </w:pPr>
          </w:p>
        </w:tc>
      </w:tr>
      <w:tr w:rsidR="00F025EB" w:rsidRPr="00EF0EAA" w:rsidTr="00FC3652">
        <w:trPr>
          <w:cantSplit/>
          <w:trHeight w:val="793"/>
          <w:jc w:val="center"/>
        </w:trPr>
        <w:tc>
          <w:tcPr>
            <w:tcW w:w="2778" w:type="dxa"/>
            <w:vMerge/>
            <w:shd w:val="clear" w:color="auto" w:fill="8DB3E2" w:themeFill="text2" w:themeFillTint="66"/>
            <w:vAlign w:val="center"/>
          </w:tcPr>
          <w:p w:rsidR="00F025EB" w:rsidRPr="00EF0EAA" w:rsidRDefault="00F025EB" w:rsidP="00B72845">
            <w:pPr>
              <w:numPr>
                <w:ilvl w:val="0"/>
                <w:numId w:val="42"/>
              </w:numPr>
              <w:tabs>
                <w:tab w:val="clear" w:pos="720"/>
                <w:tab w:val="num" w:pos="50"/>
              </w:tabs>
              <w:spacing w:after="0" w:line="240" w:lineRule="auto"/>
              <w:ind w:left="0" w:firstLine="0"/>
              <w:jc w:val="both"/>
              <w:rPr>
                <w:rFonts w:ascii="Times New Roman" w:hAnsi="Times New Roman"/>
                <w:sz w:val="20"/>
                <w:szCs w:val="20"/>
              </w:rPr>
            </w:pPr>
          </w:p>
        </w:tc>
        <w:tc>
          <w:tcPr>
            <w:tcW w:w="3380" w:type="dxa"/>
            <w:vMerge/>
            <w:vAlign w:val="center"/>
          </w:tcPr>
          <w:p w:rsidR="00F025EB" w:rsidRPr="00EF0EAA" w:rsidRDefault="00F025EB" w:rsidP="00B72845">
            <w:pPr>
              <w:numPr>
                <w:ilvl w:val="0"/>
                <w:numId w:val="42"/>
              </w:numPr>
              <w:tabs>
                <w:tab w:val="clear" w:pos="720"/>
                <w:tab w:val="num" w:pos="50"/>
              </w:tabs>
              <w:spacing w:after="0" w:line="240" w:lineRule="auto"/>
              <w:ind w:left="0" w:firstLine="0"/>
              <w:jc w:val="both"/>
              <w:rPr>
                <w:rFonts w:ascii="Times New Roman" w:hAnsi="Times New Roman"/>
                <w:sz w:val="20"/>
                <w:szCs w:val="20"/>
              </w:rPr>
            </w:pPr>
          </w:p>
        </w:tc>
        <w:tc>
          <w:tcPr>
            <w:tcW w:w="5680" w:type="dxa"/>
            <w:vAlign w:val="center"/>
          </w:tcPr>
          <w:p w:rsidR="00F025EB" w:rsidRPr="00EF0EAA" w:rsidRDefault="00F025EB" w:rsidP="00457DFB">
            <w:pPr>
              <w:spacing w:after="0" w:line="240" w:lineRule="auto"/>
              <w:jc w:val="both"/>
              <w:rPr>
                <w:rFonts w:ascii="Times New Roman" w:hAnsi="Times New Roman"/>
                <w:sz w:val="20"/>
                <w:szCs w:val="20"/>
              </w:rPr>
            </w:pPr>
            <w:r w:rsidRPr="00EF0EAA">
              <w:rPr>
                <w:rFonts w:ascii="Times New Roman" w:hAnsi="Times New Roman"/>
                <w:sz w:val="20"/>
                <w:szCs w:val="20"/>
              </w:rPr>
              <w:t>Etre un adulte référent et crédible : devoir d’exemplarité</w:t>
            </w:r>
          </w:p>
          <w:p w:rsidR="00F025EB" w:rsidRPr="00EF0EAA" w:rsidRDefault="00457DFB" w:rsidP="00457DFB">
            <w:pPr>
              <w:spacing w:after="0" w:line="240" w:lineRule="auto"/>
              <w:jc w:val="both"/>
              <w:rPr>
                <w:rFonts w:ascii="Times New Roman" w:hAnsi="Times New Roman"/>
                <w:sz w:val="20"/>
                <w:szCs w:val="20"/>
              </w:rPr>
            </w:pPr>
            <w:r w:rsidRPr="00EF0EAA">
              <w:rPr>
                <w:rFonts w:ascii="Times New Roman" w:hAnsi="Times New Roman"/>
                <w:sz w:val="20"/>
                <w:szCs w:val="20"/>
              </w:rPr>
              <w:t>V</w:t>
            </w:r>
            <w:r w:rsidR="00F025EB" w:rsidRPr="00EF0EAA">
              <w:rPr>
                <w:rFonts w:ascii="Times New Roman" w:hAnsi="Times New Roman"/>
                <w:sz w:val="20"/>
                <w:szCs w:val="20"/>
              </w:rPr>
              <w:t>eille</w:t>
            </w:r>
            <w:r w:rsidRPr="00EF0EAA">
              <w:rPr>
                <w:rFonts w:ascii="Times New Roman" w:hAnsi="Times New Roman"/>
                <w:sz w:val="20"/>
                <w:szCs w:val="20"/>
              </w:rPr>
              <w:t>r</w:t>
            </w:r>
            <w:r w:rsidR="00F025EB" w:rsidRPr="00EF0EAA">
              <w:rPr>
                <w:rFonts w:ascii="Times New Roman" w:hAnsi="Times New Roman"/>
                <w:sz w:val="20"/>
                <w:szCs w:val="20"/>
              </w:rPr>
              <w:t xml:space="preserve"> à l’application des règles de vie en communauté et au respect du règlement intérieur dont les savoirs vivre, savoirs être…</w:t>
            </w:r>
          </w:p>
          <w:p w:rsidR="00F025EB" w:rsidRPr="00EF0EAA" w:rsidRDefault="00F025EB" w:rsidP="00457DFB">
            <w:pPr>
              <w:spacing w:after="0" w:line="240" w:lineRule="auto"/>
              <w:jc w:val="both"/>
              <w:rPr>
                <w:rFonts w:ascii="Times New Roman" w:hAnsi="Times New Roman"/>
                <w:sz w:val="20"/>
                <w:szCs w:val="20"/>
              </w:rPr>
            </w:pPr>
            <w:r w:rsidRPr="00EF0EAA">
              <w:rPr>
                <w:rFonts w:ascii="Times New Roman" w:hAnsi="Times New Roman"/>
                <w:sz w:val="20"/>
                <w:szCs w:val="20"/>
              </w:rPr>
              <w:t>Encourager le respect des locaux et l’hygiène</w:t>
            </w:r>
          </w:p>
        </w:tc>
        <w:tc>
          <w:tcPr>
            <w:tcW w:w="993" w:type="dxa"/>
            <w:vAlign w:val="center"/>
          </w:tcPr>
          <w:p w:rsidR="00F025EB" w:rsidRPr="00EF0EAA" w:rsidRDefault="00F025EB" w:rsidP="00B72845">
            <w:pPr>
              <w:spacing w:after="0" w:line="240" w:lineRule="auto"/>
              <w:jc w:val="both"/>
              <w:rPr>
                <w:rFonts w:ascii="Times New Roman" w:hAnsi="Times New Roman"/>
                <w:sz w:val="20"/>
                <w:szCs w:val="20"/>
              </w:rPr>
            </w:pPr>
          </w:p>
        </w:tc>
        <w:tc>
          <w:tcPr>
            <w:tcW w:w="1275" w:type="dxa"/>
            <w:vAlign w:val="center"/>
          </w:tcPr>
          <w:p w:rsidR="00F025EB" w:rsidRPr="00EF0EAA" w:rsidRDefault="00F025EB" w:rsidP="00B72845">
            <w:pPr>
              <w:spacing w:after="0" w:line="240" w:lineRule="auto"/>
              <w:jc w:val="both"/>
              <w:rPr>
                <w:rFonts w:ascii="Times New Roman" w:hAnsi="Times New Roman"/>
                <w:sz w:val="20"/>
                <w:szCs w:val="20"/>
              </w:rPr>
            </w:pPr>
          </w:p>
        </w:tc>
        <w:tc>
          <w:tcPr>
            <w:tcW w:w="993" w:type="dxa"/>
            <w:vAlign w:val="center"/>
          </w:tcPr>
          <w:p w:rsidR="00F025EB" w:rsidRPr="00EF0EAA" w:rsidRDefault="00F025EB" w:rsidP="00B72845">
            <w:pPr>
              <w:spacing w:after="0" w:line="240" w:lineRule="auto"/>
              <w:jc w:val="both"/>
              <w:rPr>
                <w:rFonts w:ascii="Times New Roman" w:hAnsi="Times New Roman"/>
                <w:sz w:val="20"/>
                <w:szCs w:val="20"/>
              </w:rPr>
            </w:pPr>
          </w:p>
        </w:tc>
      </w:tr>
      <w:tr w:rsidR="00F025EB" w:rsidRPr="00EF0EAA" w:rsidTr="00FC3652">
        <w:trPr>
          <w:cantSplit/>
          <w:trHeight w:val="793"/>
          <w:jc w:val="center"/>
        </w:trPr>
        <w:tc>
          <w:tcPr>
            <w:tcW w:w="2778" w:type="dxa"/>
            <w:vMerge/>
            <w:shd w:val="clear" w:color="auto" w:fill="8DB3E2" w:themeFill="text2" w:themeFillTint="66"/>
            <w:vAlign w:val="center"/>
          </w:tcPr>
          <w:p w:rsidR="00F025EB" w:rsidRPr="00EF0EAA" w:rsidRDefault="00F025EB" w:rsidP="00B72845">
            <w:pPr>
              <w:numPr>
                <w:ilvl w:val="0"/>
                <w:numId w:val="42"/>
              </w:numPr>
              <w:tabs>
                <w:tab w:val="clear" w:pos="720"/>
                <w:tab w:val="num" w:pos="50"/>
              </w:tabs>
              <w:spacing w:after="0" w:line="240" w:lineRule="auto"/>
              <w:ind w:left="0" w:firstLine="0"/>
              <w:jc w:val="both"/>
              <w:rPr>
                <w:rFonts w:ascii="Times New Roman" w:hAnsi="Times New Roman"/>
                <w:sz w:val="20"/>
                <w:szCs w:val="20"/>
              </w:rPr>
            </w:pPr>
          </w:p>
        </w:tc>
        <w:tc>
          <w:tcPr>
            <w:tcW w:w="3380" w:type="dxa"/>
            <w:vMerge/>
            <w:vAlign w:val="center"/>
          </w:tcPr>
          <w:p w:rsidR="00F025EB" w:rsidRPr="00EF0EAA" w:rsidRDefault="00F025EB" w:rsidP="00B72845">
            <w:pPr>
              <w:numPr>
                <w:ilvl w:val="0"/>
                <w:numId w:val="42"/>
              </w:numPr>
              <w:tabs>
                <w:tab w:val="clear" w:pos="720"/>
                <w:tab w:val="num" w:pos="50"/>
              </w:tabs>
              <w:spacing w:after="0" w:line="240" w:lineRule="auto"/>
              <w:ind w:left="0" w:firstLine="0"/>
              <w:jc w:val="both"/>
              <w:rPr>
                <w:rFonts w:ascii="Times New Roman" w:hAnsi="Times New Roman"/>
                <w:sz w:val="20"/>
                <w:szCs w:val="20"/>
              </w:rPr>
            </w:pPr>
          </w:p>
        </w:tc>
        <w:tc>
          <w:tcPr>
            <w:tcW w:w="5680" w:type="dxa"/>
            <w:vAlign w:val="center"/>
          </w:tcPr>
          <w:p w:rsidR="00F025EB" w:rsidRPr="00EF0EAA" w:rsidRDefault="00457DFB" w:rsidP="00457DFB">
            <w:pPr>
              <w:spacing w:after="0" w:line="240" w:lineRule="auto"/>
              <w:jc w:val="both"/>
              <w:rPr>
                <w:rFonts w:ascii="Times New Roman" w:hAnsi="Times New Roman"/>
                <w:sz w:val="20"/>
                <w:szCs w:val="20"/>
              </w:rPr>
            </w:pPr>
            <w:r w:rsidRPr="00EF0EAA">
              <w:rPr>
                <w:rFonts w:ascii="Times New Roman" w:hAnsi="Times New Roman"/>
                <w:sz w:val="20"/>
                <w:szCs w:val="20"/>
              </w:rPr>
              <w:t>C</w:t>
            </w:r>
            <w:r w:rsidR="00F025EB" w:rsidRPr="00EF0EAA">
              <w:rPr>
                <w:rFonts w:ascii="Times New Roman" w:hAnsi="Times New Roman"/>
                <w:sz w:val="20"/>
                <w:szCs w:val="20"/>
              </w:rPr>
              <w:t>ontribue</w:t>
            </w:r>
            <w:r w:rsidRPr="00EF0EAA">
              <w:rPr>
                <w:rFonts w:ascii="Times New Roman" w:hAnsi="Times New Roman"/>
                <w:sz w:val="20"/>
                <w:szCs w:val="20"/>
              </w:rPr>
              <w:t>r</w:t>
            </w:r>
            <w:r w:rsidR="00F025EB" w:rsidRPr="00EF0EAA">
              <w:rPr>
                <w:rFonts w:ascii="Times New Roman" w:hAnsi="Times New Roman"/>
                <w:sz w:val="20"/>
                <w:szCs w:val="20"/>
              </w:rPr>
              <w:t>, à l’aide au travail des élèves et à l’animation socioculturelle et sportive de l’établissement, selon ses compétences y compris à l’</w:t>
            </w:r>
            <w:r w:rsidRPr="00EF0EAA">
              <w:rPr>
                <w:rFonts w:ascii="Times New Roman" w:hAnsi="Times New Roman"/>
                <w:sz w:val="20"/>
                <w:szCs w:val="20"/>
              </w:rPr>
              <w:t>i</w:t>
            </w:r>
            <w:r w:rsidR="00F025EB" w:rsidRPr="00EF0EAA">
              <w:rPr>
                <w:rFonts w:ascii="Times New Roman" w:hAnsi="Times New Roman"/>
                <w:sz w:val="20"/>
                <w:szCs w:val="20"/>
              </w:rPr>
              <w:t>nternat</w:t>
            </w:r>
          </w:p>
        </w:tc>
        <w:tc>
          <w:tcPr>
            <w:tcW w:w="993" w:type="dxa"/>
            <w:vAlign w:val="center"/>
          </w:tcPr>
          <w:p w:rsidR="00F025EB" w:rsidRPr="00EF0EAA" w:rsidRDefault="00F025EB" w:rsidP="00B72845">
            <w:pPr>
              <w:spacing w:after="0" w:line="240" w:lineRule="auto"/>
              <w:jc w:val="both"/>
              <w:rPr>
                <w:rFonts w:ascii="Times New Roman" w:hAnsi="Times New Roman"/>
                <w:sz w:val="20"/>
                <w:szCs w:val="20"/>
              </w:rPr>
            </w:pPr>
          </w:p>
        </w:tc>
        <w:tc>
          <w:tcPr>
            <w:tcW w:w="1275" w:type="dxa"/>
            <w:vAlign w:val="center"/>
          </w:tcPr>
          <w:p w:rsidR="00F025EB" w:rsidRPr="00EF0EAA" w:rsidRDefault="00F025EB" w:rsidP="00B72845">
            <w:pPr>
              <w:spacing w:after="0" w:line="240" w:lineRule="auto"/>
              <w:jc w:val="both"/>
              <w:rPr>
                <w:rFonts w:ascii="Times New Roman" w:hAnsi="Times New Roman"/>
                <w:sz w:val="20"/>
                <w:szCs w:val="20"/>
              </w:rPr>
            </w:pPr>
          </w:p>
        </w:tc>
        <w:tc>
          <w:tcPr>
            <w:tcW w:w="993" w:type="dxa"/>
            <w:vAlign w:val="center"/>
          </w:tcPr>
          <w:p w:rsidR="00F025EB" w:rsidRPr="00EF0EAA" w:rsidRDefault="00F025EB" w:rsidP="00B72845">
            <w:pPr>
              <w:spacing w:after="0" w:line="240" w:lineRule="auto"/>
              <w:jc w:val="both"/>
              <w:rPr>
                <w:rFonts w:ascii="Times New Roman" w:hAnsi="Times New Roman"/>
                <w:sz w:val="20"/>
                <w:szCs w:val="20"/>
              </w:rPr>
            </w:pPr>
          </w:p>
        </w:tc>
      </w:tr>
    </w:tbl>
    <w:p w:rsidR="00F025EB" w:rsidRPr="00EF0EAA" w:rsidRDefault="00F025EB" w:rsidP="00E12279">
      <w:pPr>
        <w:pStyle w:val="Sansinterligne"/>
        <w:spacing w:line="360" w:lineRule="auto"/>
        <w:jc w:val="both"/>
        <w:rPr>
          <w:sz w:val="20"/>
          <w:szCs w:val="20"/>
        </w:rPr>
        <w:sectPr w:rsidR="00F025EB" w:rsidRPr="00EF0EAA" w:rsidSect="009075ED">
          <w:headerReference w:type="default" r:id="rId9"/>
          <w:pgSz w:w="16838" w:h="11906" w:orient="landscape"/>
          <w:pgMar w:top="567" w:right="1418" w:bottom="567" w:left="1418" w:header="709" w:footer="709" w:gutter="0"/>
          <w:cols w:space="708"/>
          <w:docGrid w:linePitch="360"/>
        </w:sectPr>
      </w:pPr>
    </w:p>
    <w:p w:rsidR="00F025EB" w:rsidRPr="00EF0EAA" w:rsidRDefault="00F025EB" w:rsidP="00EF0EAA">
      <w:pPr>
        <w:spacing w:after="0" w:line="360" w:lineRule="auto"/>
        <w:jc w:val="both"/>
        <w:rPr>
          <w:rFonts w:ascii="Times New Roman" w:hAnsi="Times New Roman"/>
          <w:b/>
          <w:smallCaps/>
          <w:color w:val="FF0000"/>
          <w:sz w:val="20"/>
          <w:szCs w:val="20"/>
        </w:rPr>
      </w:pPr>
      <w:r w:rsidRPr="00EF0EAA">
        <w:rPr>
          <w:rFonts w:ascii="Times New Roman" w:hAnsi="Times New Roman"/>
          <w:b/>
          <w:bCs/>
          <w:smallCaps/>
          <w:color w:val="FF0000"/>
          <w:sz w:val="20"/>
          <w:szCs w:val="20"/>
        </w:rPr>
        <w:lastRenderedPageBreak/>
        <w:t xml:space="preserve">III.6. </w:t>
      </w:r>
      <w:r w:rsidRPr="00EF0EAA">
        <w:rPr>
          <w:rFonts w:ascii="Times New Roman" w:hAnsi="Times New Roman"/>
          <w:b/>
          <w:smallCaps/>
          <w:color w:val="FF0000"/>
          <w:sz w:val="20"/>
          <w:szCs w:val="20"/>
        </w:rPr>
        <w:t>Cas pratiques : ce qu’il faut faire, ce qu’il ne faut pas faire</w:t>
      </w:r>
    </w:p>
    <w:p w:rsidR="00F025EB" w:rsidRPr="00EF0EAA" w:rsidRDefault="00F025EB" w:rsidP="00EF0EAA">
      <w:pPr>
        <w:spacing w:after="0" w:line="360" w:lineRule="auto"/>
        <w:jc w:val="both"/>
        <w:rPr>
          <w:rFonts w:ascii="Times New Roman" w:hAnsi="Times New Roman"/>
          <w:b/>
          <w:caps/>
          <w:color w:val="FF0000"/>
          <w:sz w:val="20"/>
          <w:szCs w:val="20"/>
        </w:rPr>
      </w:pPr>
    </w:p>
    <w:p w:rsidR="00F025EB" w:rsidRPr="00EF0EAA" w:rsidRDefault="00F025EB" w:rsidP="00EF0EAA">
      <w:pPr>
        <w:spacing w:after="0" w:line="360" w:lineRule="auto"/>
        <w:jc w:val="both"/>
        <w:rPr>
          <w:rFonts w:ascii="Times New Roman" w:hAnsi="Times New Roman"/>
          <w:b/>
          <w:color w:val="FF0000"/>
          <w:sz w:val="20"/>
          <w:szCs w:val="20"/>
        </w:rPr>
      </w:pPr>
      <w:r w:rsidRPr="00EF0EAA">
        <w:rPr>
          <w:rFonts w:ascii="Times New Roman" w:hAnsi="Times New Roman"/>
          <w:b/>
          <w:bCs/>
          <w:smallCaps/>
          <w:color w:val="FF0000"/>
          <w:sz w:val="20"/>
          <w:szCs w:val="20"/>
        </w:rPr>
        <w:t>III.6.</w:t>
      </w:r>
      <w:r w:rsidRPr="00EF0EAA">
        <w:rPr>
          <w:rFonts w:ascii="Times New Roman" w:hAnsi="Times New Roman"/>
          <w:b/>
          <w:color w:val="FF0000"/>
          <w:sz w:val="20"/>
          <w:szCs w:val="20"/>
        </w:rPr>
        <w:t>1. Exemples de situation et cas de vie scolaire </w:t>
      </w:r>
    </w:p>
    <w:p w:rsidR="00F025EB" w:rsidRPr="00EF0EAA" w:rsidRDefault="00F025EB" w:rsidP="00EF0EAA">
      <w:pPr>
        <w:pStyle w:val="Paragraphedeliste"/>
        <w:spacing w:after="0" w:line="360" w:lineRule="auto"/>
        <w:ind w:left="0"/>
        <w:contextualSpacing w:val="0"/>
        <w:jc w:val="both"/>
        <w:rPr>
          <w:rFonts w:ascii="Times New Roman" w:hAnsi="Times New Roman"/>
          <w:sz w:val="20"/>
          <w:szCs w:val="20"/>
        </w:rPr>
      </w:pPr>
    </w:p>
    <w:p w:rsidR="00F025EB" w:rsidRPr="00EF0EAA" w:rsidRDefault="00F025EB" w:rsidP="00EF0EAA">
      <w:pPr>
        <w:pStyle w:val="Paragraphedeliste"/>
        <w:spacing w:after="0" w:line="360" w:lineRule="auto"/>
        <w:ind w:left="0"/>
        <w:contextualSpacing w:val="0"/>
        <w:jc w:val="both"/>
        <w:rPr>
          <w:rFonts w:ascii="Times New Roman" w:hAnsi="Times New Roman"/>
          <w:sz w:val="20"/>
          <w:szCs w:val="20"/>
        </w:rPr>
      </w:pPr>
      <w:r w:rsidRPr="00EF0EAA">
        <w:rPr>
          <w:rFonts w:ascii="Times New Roman" w:hAnsi="Times New Roman"/>
          <w:b/>
          <w:sz w:val="20"/>
          <w:szCs w:val="20"/>
        </w:rPr>
        <w:t>Cas n°1 :</w:t>
      </w:r>
      <w:r w:rsidRPr="00EF0EAA">
        <w:rPr>
          <w:rFonts w:ascii="Times New Roman" w:hAnsi="Times New Roman"/>
          <w:sz w:val="20"/>
          <w:szCs w:val="20"/>
        </w:rPr>
        <w:t xml:space="preserve"> Lola est une jeune fille de 6</w:t>
      </w:r>
      <w:r w:rsidRPr="00EF0EAA">
        <w:rPr>
          <w:rFonts w:ascii="Times New Roman" w:hAnsi="Times New Roman"/>
          <w:sz w:val="20"/>
          <w:szCs w:val="20"/>
          <w:vertAlign w:val="superscript"/>
        </w:rPr>
        <w:t>ème</w:t>
      </w:r>
      <w:r w:rsidRPr="00EF0EAA">
        <w:rPr>
          <w:rFonts w:ascii="Times New Roman" w:hAnsi="Times New Roman"/>
          <w:sz w:val="20"/>
          <w:szCs w:val="20"/>
        </w:rPr>
        <w:t xml:space="preserve"> arrivée en cours d’année suite à un énième placement en famille d’accueil. Cette élève au profil très fragile en est à son dixième établissement depuis le début de sa scolarité. Au début d’une heure d’étude obligatoire, alors que les élèves n’étaient pas encore rentrés dans la salle, Lola n’était pas calme lors de la mise en rang et singeait l’assistante d’éducation. Cette dernière lui a alors demandé d’aller à l’administration mais Lola a refusé. L’assistante d’éducation a réitéré sa demande et s’est énervée, alertant une collègue. Cette dernière est arrivée et a poussé Lola en direction de l’administration.</w:t>
      </w:r>
    </w:p>
    <w:p w:rsidR="00F025EB" w:rsidRPr="00EF0EAA" w:rsidRDefault="00F025EB" w:rsidP="00EF0EAA">
      <w:pPr>
        <w:spacing w:after="0" w:line="360" w:lineRule="auto"/>
        <w:jc w:val="both"/>
        <w:rPr>
          <w:rFonts w:ascii="Times New Roman" w:hAnsi="Times New Roman"/>
          <w:sz w:val="20"/>
          <w:szCs w:val="20"/>
        </w:rPr>
      </w:pPr>
      <w:r w:rsidRPr="00EF0EAA">
        <w:rPr>
          <w:rFonts w:ascii="Times New Roman" w:hAnsi="Times New Roman"/>
          <w:sz w:val="20"/>
          <w:szCs w:val="20"/>
        </w:rPr>
        <w:t xml:space="preserve">Lola s’est alors mise à hurler « pourquoi tu me touches ? Pourquoi je dois aller à l’administration ? </w:t>
      </w:r>
      <w:proofErr w:type="gramStart"/>
      <w:r w:rsidRPr="00EF0EAA">
        <w:rPr>
          <w:rFonts w:ascii="Times New Roman" w:hAnsi="Times New Roman"/>
          <w:sz w:val="20"/>
          <w:szCs w:val="20"/>
        </w:rPr>
        <w:t>etc</w:t>
      </w:r>
      <w:proofErr w:type="gramEnd"/>
      <w:r w:rsidRPr="00EF0EAA">
        <w:rPr>
          <w:rFonts w:ascii="Times New Roman" w:hAnsi="Times New Roman"/>
          <w:sz w:val="20"/>
          <w:szCs w:val="20"/>
        </w:rPr>
        <w:t>.»</w:t>
      </w:r>
    </w:p>
    <w:p w:rsidR="00F025EB" w:rsidRPr="00EF0EAA" w:rsidRDefault="00F025EB" w:rsidP="00EF0EAA">
      <w:pPr>
        <w:spacing w:after="0" w:line="360" w:lineRule="auto"/>
        <w:jc w:val="both"/>
        <w:rPr>
          <w:rFonts w:ascii="Times New Roman" w:hAnsi="Times New Roman"/>
          <w:sz w:val="20"/>
          <w:szCs w:val="20"/>
        </w:rPr>
      </w:pPr>
      <w:r w:rsidRPr="00EF0EAA">
        <w:rPr>
          <w:rFonts w:ascii="Times New Roman" w:hAnsi="Times New Roman"/>
          <w:sz w:val="20"/>
          <w:szCs w:val="20"/>
        </w:rPr>
        <w:t>Les deux AED l’ont saisie par les poignets pour la calmer et l’emmener de force à l’administration. Lola a continué à hurler, s’est mise à les insulter et s’est débattue fermement ce qui a provoqué sa chute et celle d’une des deux AED. La CPE et le chef d’établissement sont intervenus, ont écarté les deux AED et ont pris Lola en charge avant de la mener à l’infirmerie.</w:t>
      </w:r>
    </w:p>
    <w:p w:rsidR="00656CB1" w:rsidRPr="00EF0EAA" w:rsidRDefault="00656CB1" w:rsidP="00EF0EAA">
      <w:pPr>
        <w:spacing w:after="0" w:line="360" w:lineRule="auto"/>
        <w:jc w:val="both"/>
        <w:rPr>
          <w:rFonts w:ascii="Times New Roman" w:hAnsi="Times New Roman"/>
          <w:b/>
          <w:sz w:val="20"/>
          <w:szCs w:val="20"/>
        </w:rPr>
      </w:pPr>
    </w:p>
    <w:p w:rsidR="00F025EB" w:rsidRPr="00EF0EAA" w:rsidRDefault="00F025EB" w:rsidP="00EF0EAA">
      <w:pPr>
        <w:spacing w:after="0" w:line="360" w:lineRule="auto"/>
        <w:jc w:val="both"/>
        <w:rPr>
          <w:rFonts w:ascii="Times New Roman" w:hAnsi="Times New Roman"/>
          <w:sz w:val="20"/>
          <w:szCs w:val="20"/>
        </w:rPr>
      </w:pPr>
      <w:r w:rsidRPr="00EF0EAA">
        <w:rPr>
          <w:rFonts w:ascii="Times New Roman" w:hAnsi="Times New Roman"/>
          <w:b/>
          <w:sz w:val="20"/>
          <w:szCs w:val="20"/>
        </w:rPr>
        <w:t>Ce qu’il aurait fallu faire dans cette situation :</w:t>
      </w:r>
      <w:r w:rsidRPr="00EF0EAA">
        <w:rPr>
          <w:rFonts w:ascii="Times New Roman" w:hAnsi="Times New Roman"/>
          <w:sz w:val="20"/>
          <w:szCs w:val="20"/>
        </w:rPr>
        <w:t xml:space="preserve"> prévenir Lola que si elle continuait à se moquer de l’assistante d’éducation elle allait être punie ; ne surtout pas toucher l’élève, surtout lorsque celui-ci est énervé. Les AED auraient dû laisser rentrer les autres élèves et discuter calmement avec Lola sans la présence et le regard des autres élèves.</w:t>
      </w:r>
    </w:p>
    <w:p w:rsidR="00F025EB" w:rsidRPr="00EF0EAA" w:rsidRDefault="00F025EB" w:rsidP="00EF0EAA">
      <w:pPr>
        <w:spacing w:after="0" w:line="360" w:lineRule="auto"/>
        <w:jc w:val="both"/>
        <w:rPr>
          <w:rFonts w:ascii="Times New Roman" w:hAnsi="Times New Roman"/>
          <w:sz w:val="20"/>
          <w:szCs w:val="20"/>
        </w:rPr>
      </w:pPr>
      <w:r w:rsidRPr="00EF0EAA">
        <w:rPr>
          <w:rFonts w:ascii="Times New Roman" w:hAnsi="Times New Roman"/>
          <w:sz w:val="20"/>
          <w:szCs w:val="20"/>
        </w:rPr>
        <w:t>Elles n’auraient pas non plus dû intervenir en surnombre : la deuxième aurait dû aller prévenir la CPE qui était en réunion.</w:t>
      </w:r>
    </w:p>
    <w:p w:rsidR="00F025EB" w:rsidRPr="00EF0EAA" w:rsidRDefault="00F025EB" w:rsidP="00EF0EAA">
      <w:pPr>
        <w:spacing w:after="0" w:line="360" w:lineRule="auto"/>
        <w:jc w:val="both"/>
        <w:rPr>
          <w:rFonts w:ascii="Times New Roman" w:hAnsi="Times New Roman"/>
          <w:sz w:val="20"/>
          <w:szCs w:val="20"/>
        </w:rPr>
      </w:pPr>
    </w:p>
    <w:p w:rsidR="00F025EB" w:rsidRPr="00EF0EAA" w:rsidRDefault="00F025EB" w:rsidP="00EF0EAA">
      <w:pPr>
        <w:pStyle w:val="Paragraphedeliste"/>
        <w:spacing w:after="0" w:line="360" w:lineRule="auto"/>
        <w:ind w:left="0"/>
        <w:contextualSpacing w:val="0"/>
        <w:jc w:val="both"/>
        <w:rPr>
          <w:rFonts w:ascii="Times New Roman" w:hAnsi="Times New Roman"/>
          <w:sz w:val="20"/>
          <w:szCs w:val="20"/>
        </w:rPr>
      </w:pPr>
      <w:r w:rsidRPr="00EF0EAA">
        <w:rPr>
          <w:rFonts w:ascii="Times New Roman" w:hAnsi="Times New Roman"/>
          <w:b/>
          <w:sz w:val="20"/>
          <w:szCs w:val="20"/>
        </w:rPr>
        <w:t>Cas n°2 :</w:t>
      </w:r>
      <w:r w:rsidRPr="00EF0EAA">
        <w:rPr>
          <w:rFonts w:ascii="Times New Roman" w:hAnsi="Times New Roman"/>
          <w:sz w:val="20"/>
          <w:szCs w:val="20"/>
        </w:rPr>
        <w:t xml:space="preserve"> Benjamin est un élève de seconde, triplant, qui est connu de l’équipe vie scolaire pour son addiction au cannabis ; les services de santé sont au courant, et tout un travail de sensibilisation avec le jeune est mis en place. Cette addiction lui a d’ailleurs valu de redoubler plusieurs fois et de devoir changer d’établissement à l’amiable.</w:t>
      </w:r>
    </w:p>
    <w:p w:rsidR="00F025EB" w:rsidRPr="00EF0EAA" w:rsidRDefault="00F025EB" w:rsidP="00EF0EAA">
      <w:pPr>
        <w:pStyle w:val="Paragraphedeliste"/>
        <w:spacing w:after="0" w:line="360" w:lineRule="auto"/>
        <w:ind w:left="0"/>
        <w:contextualSpacing w:val="0"/>
        <w:jc w:val="both"/>
        <w:rPr>
          <w:rFonts w:ascii="Times New Roman" w:hAnsi="Times New Roman"/>
          <w:sz w:val="20"/>
          <w:szCs w:val="20"/>
        </w:rPr>
      </w:pPr>
      <w:r w:rsidRPr="00EF0EAA">
        <w:rPr>
          <w:rFonts w:ascii="Times New Roman" w:hAnsi="Times New Roman"/>
          <w:sz w:val="20"/>
          <w:szCs w:val="20"/>
        </w:rPr>
        <w:t>Benjamin est un jour surpris devant le lycée en train de consommer du cannabis par des Assistants d’Éducation. Il avait pourtant été prévenu par la CPE qu’une telle consommation étant illégale, il ne devrait jamais posséder ou consommer du cannabis dans l’établissement ou ses abords immédiats.</w:t>
      </w:r>
    </w:p>
    <w:p w:rsidR="00F025EB" w:rsidRPr="00EF0EAA" w:rsidRDefault="00F025EB" w:rsidP="00EF0EAA">
      <w:pPr>
        <w:pStyle w:val="Paragraphedeliste"/>
        <w:spacing w:after="0" w:line="360" w:lineRule="auto"/>
        <w:ind w:left="0"/>
        <w:contextualSpacing w:val="0"/>
        <w:jc w:val="both"/>
        <w:rPr>
          <w:rFonts w:ascii="Times New Roman" w:hAnsi="Times New Roman"/>
          <w:sz w:val="20"/>
          <w:szCs w:val="20"/>
        </w:rPr>
      </w:pPr>
      <w:r w:rsidRPr="00EF0EAA">
        <w:rPr>
          <w:rFonts w:ascii="Times New Roman" w:hAnsi="Times New Roman"/>
          <w:sz w:val="20"/>
          <w:szCs w:val="20"/>
        </w:rPr>
        <w:t>Les AED ont donné l’alerte en quittant leur poste ; à leur retour avec un CPE, Benjamin était parti.</w:t>
      </w:r>
    </w:p>
    <w:p w:rsidR="00F025EB" w:rsidRPr="00EF0EAA" w:rsidRDefault="00F025EB" w:rsidP="00EF0EAA">
      <w:pPr>
        <w:pStyle w:val="Paragraphedeliste"/>
        <w:spacing w:after="0" w:line="360" w:lineRule="auto"/>
        <w:ind w:left="0"/>
        <w:contextualSpacing w:val="0"/>
        <w:jc w:val="both"/>
        <w:rPr>
          <w:rFonts w:ascii="Times New Roman" w:hAnsi="Times New Roman"/>
          <w:sz w:val="20"/>
          <w:szCs w:val="20"/>
        </w:rPr>
      </w:pPr>
    </w:p>
    <w:p w:rsidR="00F025EB" w:rsidRPr="00EF0EAA" w:rsidRDefault="00F025EB" w:rsidP="00EF0EAA">
      <w:pPr>
        <w:pStyle w:val="Paragraphedeliste"/>
        <w:spacing w:after="0" w:line="360" w:lineRule="auto"/>
        <w:ind w:left="0"/>
        <w:contextualSpacing w:val="0"/>
        <w:jc w:val="both"/>
        <w:rPr>
          <w:rFonts w:ascii="Times New Roman" w:hAnsi="Times New Roman"/>
          <w:sz w:val="20"/>
          <w:szCs w:val="20"/>
        </w:rPr>
      </w:pPr>
      <w:r w:rsidRPr="00EF0EAA">
        <w:rPr>
          <w:rFonts w:ascii="Times New Roman" w:hAnsi="Times New Roman"/>
          <w:b/>
          <w:sz w:val="20"/>
          <w:szCs w:val="20"/>
        </w:rPr>
        <w:t>Ce qu’il aurait fallu faire dans cette situation :</w:t>
      </w:r>
      <w:r w:rsidRPr="00EF0EAA">
        <w:rPr>
          <w:rFonts w:ascii="Times New Roman" w:hAnsi="Times New Roman"/>
          <w:sz w:val="20"/>
          <w:szCs w:val="20"/>
        </w:rPr>
        <w:t xml:space="preserve"> les AED auraient dû prévenir immédiatement un CPE par téléphone, ce qui aurait permis au CPE de prendre Benjamin sur le fait et d’agir en conséquence. Autre solution : confisquer le « joint » à l’élève en attendant le CPE.</w:t>
      </w:r>
    </w:p>
    <w:p w:rsidR="00F025EB" w:rsidRPr="00EF0EAA" w:rsidRDefault="00F025EB" w:rsidP="00EF0EAA">
      <w:pPr>
        <w:pStyle w:val="Paragraphedeliste"/>
        <w:spacing w:after="0" w:line="360" w:lineRule="auto"/>
        <w:ind w:left="0"/>
        <w:contextualSpacing w:val="0"/>
        <w:jc w:val="both"/>
        <w:rPr>
          <w:rFonts w:ascii="Times New Roman" w:hAnsi="Times New Roman"/>
          <w:sz w:val="20"/>
          <w:szCs w:val="20"/>
        </w:rPr>
      </w:pPr>
    </w:p>
    <w:p w:rsidR="00F025EB" w:rsidRPr="00EF0EAA" w:rsidRDefault="00F025EB" w:rsidP="00EF0EAA">
      <w:pPr>
        <w:pStyle w:val="Paragraphedeliste"/>
        <w:spacing w:after="0" w:line="360" w:lineRule="auto"/>
        <w:ind w:left="0"/>
        <w:contextualSpacing w:val="0"/>
        <w:jc w:val="both"/>
        <w:rPr>
          <w:rFonts w:ascii="Times New Roman" w:hAnsi="Times New Roman"/>
          <w:sz w:val="20"/>
          <w:szCs w:val="20"/>
        </w:rPr>
      </w:pPr>
      <w:r w:rsidRPr="00EF0EAA">
        <w:rPr>
          <w:rFonts w:ascii="Times New Roman" w:hAnsi="Times New Roman"/>
          <w:b/>
          <w:sz w:val="20"/>
          <w:szCs w:val="20"/>
        </w:rPr>
        <w:t>Cas n°3 :</w:t>
      </w:r>
      <w:r w:rsidRPr="00EF0EAA">
        <w:rPr>
          <w:rFonts w:ascii="Times New Roman" w:hAnsi="Times New Roman"/>
          <w:sz w:val="20"/>
          <w:szCs w:val="20"/>
        </w:rPr>
        <w:t xml:space="preserve"> Julien est un Assistant d’Éducation chargé de l’internat. En fin d’année, les internes lui demandent de sortir tous les matelas des chambres pour dormir tous ensemble dans le foyer.</w:t>
      </w:r>
    </w:p>
    <w:p w:rsidR="00F025EB" w:rsidRPr="00EF0EAA" w:rsidRDefault="00F025EB" w:rsidP="00EF0EAA">
      <w:pPr>
        <w:pStyle w:val="Paragraphedeliste"/>
        <w:spacing w:after="0" w:line="360" w:lineRule="auto"/>
        <w:ind w:left="0"/>
        <w:contextualSpacing w:val="0"/>
        <w:jc w:val="both"/>
        <w:rPr>
          <w:rFonts w:ascii="Times New Roman" w:hAnsi="Times New Roman"/>
          <w:sz w:val="20"/>
          <w:szCs w:val="20"/>
        </w:rPr>
      </w:pPr>
      <w:r w:rsidRPr="00EF0EAA">
        <w:rPr>
          <w:rFonts w:ascii="Times New Roman" w:hAnsi="Times New Roman"/>
          <w:sz w:val="20"/>
          <w:szCs w:val="20"/>
        </w:rPr>
        <w:t>Ils lui demandent ensuite l’autorisation de pouvoir mettre du gel douche sur le sol du couloir en lino pour pouvoir faire un concours de glissades. Julien accepte ces deux demandes, à la condition que tous nettoient ensuite les lieux et aillent se coucher sans faire d’histoires.</w:t>
      </w:r>
    </w:p>
    <w:p w:rsidR="00F025EB" w:rsidRPr="00EF0EAA" w:rsidRDefault="00F025EB" w:rsidP="00EF0EAA">
      <w:pPr>
        <w:pStyle w:val="Paragraphedeliste"/>
        <w:spacing w:after="0" w:line="360" w:lineRule="auto"/>
        <w:ind w:left="0"/>
        <w:contextualSpacing w:val="0"/>
        <w:jc w:val="both"/>
        <w:rPr>
          <w:rFonts w:ascii="Times New Roman" w:hAnsi="Times New Roman"/>
          <w:sz w:val="20"/>
          <w:szCs w:val="20"/>
        </w:rPr>
      </w:pPr>
      <w:r w:rsidRPr="00EF0EAA">
        <w:rPr>
          <w:rFonts w:ascii="Times New Roman" w:hAnsi="Times New Roman"/>
          <w:sz w:val="20"/>
          <w:szCs w:val="20"/>
        </w:rPr>
        <w:lastRenderedPageBreak/>
        <w:t>Un des internes lors d’une glissade est allé heurter Julien et lui a fait mal involontairement. Julien s’est alors énervé, a pris un fauteuil du foyer et l’a lancé en direction de l’interne, ce qui lui a cassé une dent. Les internes ont prévenu le CPE le lendemain de ce qui s’était passé.</w:t>
      </w:r>
    </w:p>
    <w:p w:rsidR="00F025EB" w:rsidRPr="00EF0EAA" w:rsidRDefault="00F025EB" w:rsidP="00EF0EAA">
      <w:pPr>
        <w:pStyle w:val="Paragraphedeliste"/>
        <w:spacing w:after="0" w:line="360" w:lineRule="auto"/>
        <w:ind w:left="0"/>
        <w:contextualSpacing w:val="0"/>
        <w:jc w:val="both"/>
        <w:rPr>
          <w:rFonts w:ascii="Times New Roman" w:hAnsi="Times New Roman"/>
          <w:sz w:val="20"/>
          <w:szCs w:val="20"/>
        </w:rPr>
      </w:pPr>
    </w:p>
    <w:p w:rsidR="00F025EB" w:rsidRPr="00EF0EAA" w:rsidRDefault="00F025EB" w:rsidP="00EF0EAA">
      <w:pPr>
        <w:pStyle w:val="Paragraphedeliste"/>
        <w:spacing w:after="0" w:line="360" w:lineRule="auto"/>
        <w:ind w:left="0"/>
        <w:contextualSpacing w:val="0"/>
        <w:jc w:val="both"/>
        <w:rPr>
          <w:rFonts w:ascii="Times New Roman" w:hAnsi="Times New Roman"/>
          <w:sz w:val="20"/>
          <w:szCs w:val="20"/>
        </w:rPr>
      </w:pPr>
      <w:r w:rsidRPr="00EF0EAA">
        <w:rPr>
          <w:rFonts w:ascii="Times New Roman" w:hAnsi="Times New Roman"/>
          <w:b/>
          <w:sz w:val="20"/>
          <w:szCs w:val="20"/>
        </w:rPr>
        <w:t>Ce qu’il aurait fallu faire dans cette situation :</w:t>
      </w:r>
      <w:r w:rsidRPr="00EF0EAA">
        <w:rPr>
          <w:rFonts w:ascii="Times New Roman" w:hAnsi="Times New Roman"/>
          <w:sz w:val="20"/>
          <w:szCs w:val="20"/>
        </w:rPr>
        <w:t xml:space="preserve"> même si les fins d’année sont propices à un certain relâchement, veiller à la stricte application du règlement intérieur ou éventuellement demander l’accord au chef de service.</w:t>
      </w:r>
    </w:p>
    <w:p w:rsidR="00F025EB" w:rsidRPr="00EF0EAA" w:rsidRDefault="00F025EB" w:rsidP="00EF0EAA">
      <w:pPr>
        <w:pStyle w:val="Paragraphedeliste"/>
        <w:spacing w:after="0" w:line="360" w:lineRule="auto"/>
        <w:ind w:left="0"/>
        <w:contextualSpacing w:val="0"/>
        <w:jc w:val="both"/>
        <w:rPr>
          <w:rFonts w:ascii="Times New Roman" w:hAnsi="Times New Roman"/>
          <w:sz w:val="20"/>
          <w:szCs w:val="20"/>
        </w:rPr>
      </w:pPr>
      <w:r w:rsidRPr="00EF0EAA">
        <w:rPr>
          <w:rFonts w:ascii="Times New Roman" w:hAnsi="Times New Roman"/>
          <w:sz w:val="20"/>
          <w:szCs w:val="20"/>
        </w:rPr>
        <w:t>Ce cas est typique d’une situation sortie du cadre autorisé que l’AED n’a pas su gérer, et il a pris la bousculade pour lui alors qu’elle était involontaire et n’a pas maîtrisé son calme.</w:t>
      </w:r>
    </w:p>
    <w:p w:rsidR="00F025EB" w:rsidRPr="00EF0EAA" w:rsidRDefault="00F025EB" w:rsidP="00EF0EAA">
      <w:pPr>
        <w:pStyle w:val="Paragraphedeliste"/>
        <w:spacing w:after="0" w:line="360" w:lineRule="auto"/>
        <w:ind w:left="0"/>
        <w:contextualSpacing w:val="0"/>
        <w:jc w:val="both"/>
        <w:rPr>
          <w:rFonts w:ascii="Times New Roman" w:hAnsi="Times New Roman"/>
          <w:sz w:val="20"/>
          <w:szCs w:val="20"/>
        </w:rPr>
      </w:pPr>
      <w:r w:rsidRPr="00EF0EAA">
        <w:rPr>
          <w:rFonts w:ascii="Times New Roman" w:hAnsi="Times New Roman"/>
          <w:sz w:val="20"/>
          <w:szCs w:val="20"/>
        </w:rPr>
        <w:t>De plus, il n’a pas prévenu sa hiérarchie du problème, ni sur le moment ni ensuite.</w:t>
      </w:r>
    </w:p>
    <w:p w:rsidR="00F025EB" w:rsidRPr="00EF0EAA" w:rsidRDefault="00F025EB" w:rsidP="00EF0EAA">
      <w:pPr>
        <w:pStyle w:val="NormalWeb"/>
        <w:spacing w:before="102" w:beforeAutospacing="0" w:after="0" w:line="360" w:lineRule="auto"/>
        <w:jc w:val="both"/>
        <w:rPr>
          <w:sz w:val="20"/>
          <w:szCs w:val="20"/>
          <w:lang w:eastAsia="en-US"/>
        </w:rPr>
      </w:pPr>
    </w:p>
    <w:p w:rsidR="00F025EB" w:rsidRPr="00EF0EAA" w:rsidRDefault="00F025EB" w:rsidP="00EF0EAA">
      <w:pPr>
        <w:pStyle w:val="NormalWeb"/>
        <w:spacing w:before="0" w:beforeAutospacing="0" w:after="0" w:afterAutospacing="0" w:line="360" w:lineRule="auto"/>
        <w:jc w:val="both"/>
        <w:rPr>
          <w:b/>
          <w:color w:val="FF0000"/>
          <w:sz w:val="20"/>
          <w:szCs w:val="20"/>
        </w:rPr>
      </w:pPr>
      <w:r w:rsidRPr="00EF0EAA">
        <w:rPr>
          <w:b/>
          <w:bCs/>
          <w:smallCaps/>
          <w:color w:val="FF0000"/>
          <w:sz w:val="20"/>
          <w:szCs w:val="20"/>
        </w:rPr>
        <w:t>III.6.</w:t>
      </w:r>
      <w:r w:rsidRPr="00EF0EAA">
        <w:rPr>
          <w:b/>
          <w:color w:val="FF0000"/>
          <w:sz w:val="20"/>
          <w:szCs w:val="20"/>
        </w:rPr>
        <w:t xml:space="preserve">1. Les pièges à éviter en cas de bagarres, de confidences, de désobéissances </w:t>
      </w:r>
    </w:p>
    <w:p w:rsidR="00F025EB" w:rsidRPr="00EF0EAA" w:rsidRDefault="00F025EB" w:rsidP="00EF0EAA">
      <w:pPr>
        <w:pStyle w:val="NormalWeb"/>
        <w:spacing w:before="0" w:beforeAutospacing="0" w:after="0" w:afterAutospacing="0" w:line="360" w:lineRule="auto"/>
        <w:jc w:val="both"/>
        <w:rPr>
          <w:sz w:val="20"/>
          <w:szCs w:val="20"/>
        </w:rPr>
      </w:pPr>
    </w:p>
    <w:p w:rsidR="00F025EB" w:rsidRPr="00EF0EAA" w:rsidRDefault="00F025EB" w:rsidP="00EF0EAA">
      <w:pPr>
        <w:pStyle w:val="NormalWeb"/>
        <w:spacing w:before="0" w:beforeAutospacing="0" w:after="0" w:afterAutospacing="0" w:line="360" w:lineRule="auto"/>
        <w:jc w:val="both"/>
        <w:rPr>
          <w:sz w:val="20"/>
          <w:szCs w:val="20"/>
        </w:rPr>
      </w:pPr>
      <w:r w:rsidRPr="00EF0EAA">
        <w:rPr>
          <w:sz w:val="20"/>
          <w:szCs w:val="20"/>
        </w:rPr>
        <w:t>Il est primordial de réussir à garder son calme dans tout type de situation conflictuelle. Ne vous mettez jamais en danger quelle que soit la situation.</w:t>
      </w:r>
    </w:p>
    <w:p w:rsidR="00F025EB" w:rsidRPr="00EF0EAA" w:rsidRDefault="00F025EB" w:rsidP="00EF0EAA">
      <w:pPr>
        <w:pStyle w:val="NormalWeb"/>
        <w:spacing w:before="0" w:beforeAutospacing="0" w:after="0" w:afterAutospacing="0" w:line="360" w:lineRule="auto"/>
        <w:jc w:val="both"/>
        <w:rPr>
          <w:sz w:val="20"/>
          <w:szCs w:val="20"/>
        </w:rPr>
      </w:pPr>
      <w:r w:rsidRPr="00EF0EAA">
        <w:rPr>
          <w:sz w:val="20"/>
          <w:szCs w:val="20"/>
        </w:rPr>
        <w:t>Nous avons à faire à des adolescents susceptibles de rentrer en conflit avec l’autorité que vous représentez, ne prenez pas les choses à titre personnel. </w:t>
      </w:r>
    </w:p>
    <w:p w:rsidR="00F025EB" w:rsidRPr="00EF0EAA" w:rsidRDefault="00F025EB" w:rsidP="00EF0EAA">
      <w:pPr>
        <w:pStyle w:val="NormalWeb"/>
        <w:spacing w:before="0" w:beforeAutospacing="0" w:after="0" w:afterAutospacing="0" w:line="360" w:lineRule="auto"/>
        <w:jc w:val="both"/>
        <w:rPr>
          <w:sz w:val="20"/>
          <w:szCs w:val="20"/>
        </w:rPr>
      </w:pPr>
      <w:r w:rsidRPr="00EF0EAA">
        <w:rPr>
          <w:sz w:val="20"/>
          <w:szCs w:val="20"/>
        </w:rPr>
        <w:t xml:space="preserve">Vous devez toujours vous appuyer sur le règlement intérieur de l’établissement. </w:t>
      </w:r>
    </w:p>
    <w:p w:rsidR="00F025EB" w:rsidRPr="00EF0EAA" w:rsidRDefault="00F025EB" w:rsidP="00EF0EAA">
      <w:pPr>
        <w:pStyle w:val="NormalWeb"/>
        <w:spacing w:before="0" w:beforeAutospacing="0" w:after="0" w:afterAutospacing="0" w:line="360" w:lineRule="auto"/>
        <w:jc w:val="both"/>
        <w:rPr>
          <w:sz w:val="20"/>
          <w:szCs w:val="20"/>
        </w:rPr>
      </w:pPr>
      <w:r w:rsidRPr="00EF0EAA">
        <w:rPr>
          <w:sz w:val="20"/>
          <w:szCs w:val="20"/>
        </w:rPr>
        <w:t>Souvenez-vous que vous n’êtes JAMAIS seul : vous avez des collègues et une hiérarchie.</w:t>
      </w:r>
    </w:p>
    <w:p w:rsidR="00F025EB" w:rsidRPr="00EF0EAA" w:rsidRDefault="00F025EB" w:rsidP="00EF0EAA">
      <w:pPr>
        <w:pStyle w:val="NormalWeb"/>
        <w:spacing w:before="0" w:beforeAutospacing="0" w:after="0" w:afterAutospacing="0" w:line="360" w:lineRule="auto"/>
        <w:jc w:val="both"/>
        <w:rPr>
          <w:sz w:val="20"/>
          <w:szCs w:val="20"/>
        </w:rPr>
      </w:pPr>
    </w:p>
    <w:p w:rsidR="00F025EB" w:rsidRPr="00EF0EAA" w:rsidRDefault="00F025EB" w:rsidP="00EF0EAA">
      <w:pPr>
        <w:pStyle w:val="NormalWeb"/>
        <w:numPr>
          <w:ilvl w:val="0"/>
          <w:numId w:val="44"/>
        </w:numPr>
        <w:spacing w:before="0" w:beforeAutospacing="0" w:after="0" w:afterAutospacing="0" w:line="360" w:lineRule="auto"/>
        <w:jc w:val="both"/>
        <w:rPr>
          <w:sz w:val="20"/>
          <w:szCs w:val="20"/>
        </w:rPr>
      </w:pPr>
      <w:r w:rsidRPr="00EF0EAA">
        <w:rPr>
          <w:b/>
          <w:bCs/>
          <w:sz w:val="20"/>
          <w:szCs w:val="20"/>
        </w:rPr>
        <w:t>Un élève énervé</w:t>
      </w:r>
      <w:r w:rsidRPr="00EF0EAA">
        <w:rPr>
          <w:sz w:val="20"/>
          <w:szCs w:val="20"/>
        </w:rPr>
        <w:t> : rester calme, isoler la personne, attendre quelques minutes avant d’aborder le problème ou passer le relais.</w:t>
      </w:r>
    </w:p>
    <w:p w:rsidR="00F025EB" w:rsidRPr="00EF0EAA" w:rsidRDefault="00F025EB" w:rsidP="00EF0EAA">
      <w:pPr>
        <w:pStyle w:val="NormalWeb"/>
        <w:numPr>
          <w:ilvl w:val="0"/>
          <w:numId w:val="44"/>
        </w:numPr>
        <w:spacing w:before="0" w:beforeAutospacing="0" w:after="0" w:afterAutospacing="0" w:line="360" w:lineRule="auto"/>
        <w:jc w:val="both"/>
        <w:rPr>
          <w:sz w:val="20"/>
          <w:szCs w:val="20"/>
        </w:rPr>
      </w:pPr>
      <w:r w:rsidRPr="00EF0EAA">
        <w:rPr>
          <w:b/>
          <w:bCs/>
          <w:sz w:val="20"/>
          <w:szCs w:val="20"/>
        </w:rPr>
        <w:t>Un conflit avec un élève</w:t>
      </w:r>
      <w:r w:rsidRPr="00EF0EAA">
        <w:rPr>
          <w:sz w:val="20"/>
          <w:szCs w:val="20"/>
        </w:rPr>
        <w:t xml:space="preserve"> : rester calme, éviter l’affrontement, aborder le problème et expliquez-lui votre décision. Ne pas hésiter à demander l’intervention de votre hiérarchie. </w:t>
      </w:r>
    </w:p>
    <w:p w:rsidR="00F025EB" w:rsidRPr="00EF0EAA" w:rsidRDefault="00F025EB" w:rsidP="00EF0EAA">
      <w:pPr>
        <w:pStyle w:val="NormalWeb"/>
        <w:numPr>
          <w:ilvl w:val="0"/>
          <w:numId w:val="44"/>
        </w:numPr>
        <w:spacing w:before="0" w:beforeAutospacing="0" w:after="0" w:afterAutospacing="0" w:line="360" w:lineRule="auto"/>
        <w:jc w:val="both"/>
        <w:rPr>
          <w:sz w:val="20"/>
          <w:szCs w:val="20"/>
        </w:rPr>
      </w:pPr>
      <w:r w:rsidRPr="00EF0EAA">
        <w:rPr>
          <w:b/>
          <w:bCs/>
          <w:sz w:val="20"/>
          <w:szCs w:val="20"/>
        </w:rPr>
        <w:t>Un groupe d’élèves se montre turbulent pendant une de vos surveillances </w:t>
      </w:r>
      <w:r w:rsidRPr="00EF0EAA">
        <w:rPr>
          <w:sz w:val="20"/>
          <w:szCs w:val="20"/>
        </w:rPr>
        <w:t>: Chercher à identifier les agitateurs et en restant calme aborder le problème. Attention la punition collective est interdite !</w:t>
      </w:r>
    </w:p>
    <w:p w:rsidR="00F025EB" w:rsidRPr="00EF0EAA" w:rsidRDefault="00F025EB" w:rsidP="00EF0EAA">
      <w:pPr>
        <w:pStyle w:val="NormalWeb"/>
        <w:numPr>
          <w:ilvl w:val="0"/>
          <w:numId w:val="44"/>
        </w:numPr>
        <w:spacing w:before="0" w:beforeAutospacing="0" w:after="0" w:afterAutospacing="0" w:line="360" w:lineRule="auto"/>
        <w:jc w:val="both"/>
        <w:rPr>
          <w:color w:val="000000"/>
          <w:sz w:val="20"/>
          <w:szCs w:val="20"/>
        </w:rPr>
      </w:pPr>
      <w:r w:rsidRPr="00EF0EAA">
        <w:rPr>
          <w:b/>
          <w:bCs/>
          <w:color w:val="000000"/>
          <w:sz w:val="20"/>
          <w:szCs w:val="20"/>
        </w:rPr>
        <w:t xml:space="preserve">Vous êtes victime de violence physique au cours d’un échange verbal avec un élève. </w:t>
      </w:r>
      <w:r w:rsidRPr="00EF0EAA">
        <w:rPr>
          <w:color w:val="000000"/>
          <w:sz w:val="20"/>
          <w:szCs w:val="20"/>
        </w:rPr>
        <w:t>Essayer de maîtriser verbalement l’élève, demander de l’aide. Ne répondez surtout pas à la provocation et cherchez à vous mettre en sécurité. Le rectorat apporte une protection juridique en cas de problème judiciaire. (</w:t>
      </w:r>
      <w:proofErr w:type="spellStart"/>
      <w:r w:rsidRPr="00EF0EAA">
        <w:rPr>
          <w:color w:val="000000"/>
          <w:sz w:val="20"/>
          <w:szCs w:val="20"/>
        </w:rPr>
        <w:t>cf</w:t>
      </w:r>
      <w:proofErr w:type="spellEnd"/>
      <w:r w:rsidRPr="00EF0EAA">
        <w:rPr>
          <w:color w:val="000000"/>
          <w:sz w:val="20"/>
          <w:szCs w:val="20"/>
        </w:rPr>
        <w:t xml:space="preserve"> cellule juridique au rectorat). Il est toutefois recommandé de contracter une assurance professionnelle auprès de la MAIF, ou d’adhérer à  l’autonome de solidarité auprès de la MAIF.</w:t>
      </w:r>
    </w:p>
    <w:p w:rsidR="00F025EB" w:rsidRPr="00EF0EAA" w:rsidRDefault="00F025EB" w:rsidP="00EF0EAA">
      <w:pPr>
        <w:pStyle w:val="NormalWeb"/>
        <w:numPr>
          <w:ilvl w:val="0"/>
          <w:numId w:val="44"/>
        </w:numPr>
        <w:spacing w:before="0" w:beforeAutospacing="0" w:after="0" w:afterAutospacing="0" w:line="360" w:lineRule="auto"/>
        <w:jc w:val="both"/>
        <w:rPr>
          <w:color w:val="000000"/>
          <w:sz w:val="20"/>
          <w:szCs w:val="20"/>
        </w:rPr>
      </w:pPr>
      <w:r w:rsidRPr="00EF0EAA">
        <w:rPr>
          <w:b/>
          <w:bCs/>
          <w:color w:val="000000"/>
          <w:sz w:val="20"/>
          <w:szCs w:val="20"/>
        </w:rPr>
        <w:t xml:space="preserve">Un élève refuse de vous obéir : </w:t>
      </w:r>
      <w:r w:rsidRPr="00EF0EAA">
        <w:rPr>
          <w:color w:val="000000"/>
          <w:sz w:val="20"/>
          <w:szCs w:val="20"/>
        </w:rPr>
        <w:t>Conservez votre calme, certaines situations nécessitent d’être résolues à froid. Demandez le concours de vos collègues si nécessaire. Réglez le problème ultérieurement.</w:t>
      </w:r>
    </w:p>
    <w:p w:rsidR="00F025EB" w:rsidRPr="00EF0EAA" w:rsidRDefault="00F025EB" w:rsidP="00EF0EAA">
      <w:pPr>
        <w:pStyle w:val="NormalWeb"/>
        <w:numPr>
          <w:ilvl w:val="0"/>
          <w:numId w:val="44"/>
        </w:numPr>
        <w:spacing w:before="0" w:beforeAutospacing="0" w:after="0" w:afterAutospacing="0" w:line="360" w:lineRule="auto"/>
        <w:jc w:val="both"/>
        <w:rPr>
          <w:color w:val="000000"/>
          <w:sz w:val="20"/>
          <w:szCs w:val="20"/>
        </w:rPr>
      </w:pPr>
      <w:r w:rsidRPr="00EF0EAA">
        <w:rPr>
          <w:b/>
          <w:bCs/>
          <w:color w:val="000000"/>
          <w:sz w:val="20"/>
          <w:szCs w:val="20"/>
        </w:rPr>
        <w:t>Vous remarquez qu’un élève cache un objet suspect dans son sac ou sur lui :</w:t>
      </w:r>
      <w:r w:rsidRPr="00EF0EAA">
        <w:rPr>
          <w:color w:val="000000"/>
          <w:sz w:val="20"/>
          <w:szCs w:val="20"/>
        </w:rPr>
        <w:t xml:space="preserve"> Ne fouillez ni le sac, ni l’élève, demandez à l’élève d’ouvrir son sac ou de vider ses poches, éventuellement de vous remettre l’objet. </w:t>
      </w:r>
    </w:p>
    <w:p w:rsidR="00F025EB" w:rsidRPr="00EF0EAA" w:rsidRDefault="00F025EB" w:rsidP="00EF0EAA">
      <w:pPr>
        <w:pStyle w:val="NormalWeb"/>
        <w:numPr>
          <w:ilvl w:val="0"/>
          <w:numId w:val="44"/>
        </w:numPr>
        <w:spacing w:before="0" w:beforeAutospacing="0" w:after="0" w:afterAutospacing="0" w:line="360" w:lineRule="auto"/>
        <w:jc w:val="both"/>
        <w:rPr>
          <w:color w:val="000000"/>
          <w:sz w:val="20"/>
          <w:szCs w:val="20"/>
        </w:rPr>
      </w:pPr>
      <w:r w:rsidRPr="00EF0EAA">
        <w:rPr>
          <w:b/>
          <w:color w:val="000000"/>
          <w:sz w:val="20"/>
          <w:szCs w:val="20"/>
        </w:rPr>
        <w:t>Vous surprenez un élève en train de filmer ou photographier dans l’établissement </w:t>
      </w:r>
      <w:r w:rsidRPr="00EF0EAA">
        <w:rPr>
          <w:color w:val="000000"/>
          <w:sz w:val="20"/>
          <w:szCs w:val="20"/>
        </w:rPr>
        <w:t>: ne prenez pas l’initiative de fouiller le téléphone de l’élève,  demandez à l’élève d’effacer la photo ou le film. En cas de refus, demandez-lui de vous accompagner en vie scolaire ou adressez-vous à votre supérieur hiérarchique.</w:t>
      </w:r>
    </w:p>
    <w:p w:rsidR="00F025EB" w:rsidRPr="00EF0EAA" w:rsidRDefault="00F025EB" w:rsidP="00EF0EAA">
      <w:pPr>
        <w:pStyle w:val="NormalWeb"/>
        <w:numPr>
          <w:ilvl w:val="0"/>
          <w:numId w:val="44"/>
        </w:numPr>
        <w:spacing w:before="0" w:beforeAutospacing="0" w:after="0" w:afterAutospacing="0" w:line="360" w:lineRule="auto"/>
        <w:jc w:val="both"/>
        <w:rPr>
          <w:sz w:val="20"/>
          <w:szCs w:val="20"/>
        </w:rPr>
      </w:pPr>
      <w:r w:rsidRPr="00EF0EAA">
        <w:rPr>
          <w:b/>
          <w:color w:val="000000"/>
          <w:sz w:val="20"/>
          <w:szCs w:val="20"/>
        </w:rPr>
        <w:lastRenderedPageBreak/>
        <w:t xml:space="preserve">Vous êtes témoin d’un élève en état d’ébriété ou sous l’emprise de stupéfiants ou </w:t>
      </w:r>
      <w:r w:rsidRPr="00EF0EAA">
        <w:rPr>
          <w:b/>
          <w:sz w:val="20"/>
          <w:szCs w:val="20"/>
        </w:rPr>
        <w:t xml:space="preserve">le surprenez en train de consommer </w:t>
      </w:r>
      <w:r w:rsidRPr="00EF0EAA">
        <w:rPr>
          <w:sz w:val="20"/>
          <w:szCs w:val="20"/>
        </w:rPr>
        <w:t>: accompagnez l’élève auprès du CPE, de l’infirmière, ou du chef d’établissement. S’il refuse, transmettre la situation le plus rapidement possible. Selon la gravité, appliquez le protocole d’urgence.</w:t>
      </w:r>
    </w:p>
    <w:p w:rsidR="00F025EB" w:rsidRPr="00EF0EAA" w:rsidRDefault="00F025EB" w:rsidP="00EF0EAA">
      <w:pPr>
        <w:pStyle w:val="NormalWeb"/>
        <w:numPr>
          <w:ilvl w:val="0"/>
          <w:numId w:val="44"/>
        </w:numPr>
        <w:spacing w:before="0" w:beforeAutospacing="0" w:after="0" w:afterAutospacing="0" w:line="360" w:lineRule="auto"/>
        <w:jc w:val="both"/>
        <w:rPr>
          <w:sz w:val="20"/>
          <w:szCs w:val="20"/>
        </w:rPr>
      </w:pPr>
      <w:r w:rsidRPr="00EF0EAA">
        <w:rPr>
          <w:b/>
          <w:sz w:val="20"/>
          <w:szCs w:val="20"/>
        </w:rPr>
        <w:t>Un élève vous fait une confidence :</w:t>
      </w:r>
      <w:r w:rsidRPr="00EF0EAA">
        <w:rPr>
          <w:sz w:val="20"/>
          <w:szCs w:val="20"/>
        </w:rPr>
        <w:t xml:space="preserve"> sachez conserver la juste distance qu’impose votre fonction. Si vous estimez qu’il y a un danger, prévenez l’élève que les faits sont trop graves pour que vous puissiez les garder pour vous et prévenez immédiatement le CPE ou le chef d’établissement et accompagnez l’élève. Rassurez-le.</w:t>
      </w:r>
    </w:p>
    <w:p w:rsidR="00F025EB" w:rsidRPr="00045630" w:rsidRDefault="00F025EB" w:rsidP="00045630">
      <w:pPr>
        <w:pStyle w:val="NormalWeb"/>
        <w:numPr>
          <w:ilvl w:val="0"/>
          <w:numId w:val="44"/>
        </w:numPr>
        <w:spacing w:before="0" w:beforeAutospacing="0" w:after="0" w:afterAutospacing="0" w:line="360" w:lineRule="auto"/>
        <w:jc w:val="both"/>
        <w:rPr>
          <w:sz w:val="20"/>
          <w:szCs w:val="20"/>
        </w:rPr>
      </w:pPr>
      <w:r w:rsidRPr="00EF0EAA">
        <w:rPr>
          <w:b/>
          <w:sz w:val="20"/>
          <w:szCs w:val="20"/>
        </w:rPr>
        <w:t>Nota bene :</w:t>
      </w:r>
      <w:r w:rsidRPr="00EF0EAA">
        <w:rPr>
          <w:sz w:val="20"/>
          <w:szCs w:val="20"/>
        </w:rPr>
        <w:t xml:space="preserve"> une information qui vous paraît anodine, mise en corrélation avec d’autres peut faire la lumière sur des situations bien plus complexes qu’il n’y paraît. N’hésitez donc pas à en référer à votre supérieur, surtout qu’il est préférable d’avoir des informations en doublon plutôt que d’ignorer une situation ; vous êtes les yeux et les oreilles du CPE sur le terrain ! De plus, détenir une information quelle qu’elle soit peut être considéré comme une faute professionnelle. </w:t>
      </w:r>
    </w:p>
    <w:sectPr w:rsidR="00F025EB" w:rsidRPr="00045630" w:rsidSect="009E0AA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81D" w:rsidRDefault="00B1481D" w:rsidP="0027382A">
      <w:pPr>
        <w:spacing w:after="0" w:line="240" w:lineRule="auto"/>
      </w:pPr>
      <w:r>
        <w:separator/>
      </w:r>
    </w:p>
  </w:endnote>
  <w:endnote w:type="continuationSeparator" w:id="0">
    <w:p w:rsidR="00B1481D" w:rsidRDefault="00B1481D" w:rsidP="002738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00000007" w:usb1="00000000" w:usb2="00000000" w:usb3="00000000" w:csb0="00000093" w:csb1="00000000"/>
  </w:font>
  <w:font w:name="Liberation Serif">
    <w:altName w:val="Times New Roman"/>
    <w:panose1 w:val="02020603050405020304"/>
    <w:charset w:val="00"/>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955" w:rsidRDefault="00123328">
    <w:pPr>
      <w:pStyle w:val="Pieddepage"/>
      <w:jc w:val="right"/>
    </w:pPr>
    <w:fldSimple w:instr=" PAGE   \* MERGEFORMAT ">
      <w:r w:rsidR="00145D3A">
        <w:rPr>
          <w:noProof/>
        </w:rPr>
        <w:t>28</w:t>
      </w:r>
    </w:fldSimple>
  </w:p>
  <w:p w:rsidR="00E05955" w:rsidRDefault="00E0595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81D" w:rsidRDefault="00B1481D" w:rsidP="0027382A">
      <w:pPr>
        <w:spacing w:after="0" w:line="240" w:lineRule="auto"/>
      </w:pPr>
      <w:r>
        <w:separator/>
      </w:r>
    </w:p>
  </w:footnote>
  <w:footnote w:type="continuationSeparator" w:id="0">
    <w:p w:rsidR="00B1481D" w:rsidRDefault="00B1481D" w:rsidP="0027382A">
      <w:pPr>
        <w:spacing w:after="0" w:line="240" w:lineRule="auto"/>
      </w:pPr>
      <w:r>
        <w:continuationSeparator/>
      </w:r>
    </w:p>
  </w:footnote>
  <w:footnote w:id="1">
    <w:p w:rsidR="00E05955" w:rsidRPr="00F75181" w:rsidRDefault="00E05955" w:rsidP="00447C66">
      <w:pPr>
        <w:pStyle w:val="Notedebasdepage"/>
        <w:jc w:val="both"/>
        <w:rPr>
          <w:rFonts w:ascii="Times New Roman" w:hAnsi="Times New Roman"/>
        </w:rPr>
      </w:pPr>
      <w:r w:rsidRPr="00F75181">
        <w:rPr>
          <w:rStyle w:val="Appelnotedebasdep"/>
          <w:rFonts w:ascii="Times New Roman" w:hAnsi="Times New Roman"/>
        </w:rPr>
        <w:footnoteRef/>
      </w:r>
      <w:r w:rsidRPr="00F75181">
        <w:rPr>
          <w:rFonts w:ascii="Times New Roman" w:hAnsi="Times New Roman"/>
        </w:rPr>
        <w:t xml:space="preserve"> </w:t>
      </w:r>
      <w:hyperlink r:id="rId1" w:history="1">
        <w:r w:rsidRPr="00F75181">
          <w:rPr>
            <w:rStyle w:val="Lienhypertexte"/>
            <w:rFonts w:ascii="Times New Roman" w:hAnsi="Times New Roman"/>
          </w:rPr>
          <w:t>http://www.education.gouv.fr/pid285/bulletin_officiel.html?cid_bo=113978</w:t>
        </w:r>
      </w:hyperlink>
      <w:r w:rsidRPr="00F75181">
        <w:rPr>
          <w:rFonts w:ascii="Times New Roman" w:hAnsi="Times New Roman"/>
        </w:rPr>
        <w:t xml:space="preserve"> </w:t>
      </w:r>
    </w:p>
  </w:footnote>
  <w:footnote w:id="2">
    <w:p w:rsidR="00E05955" w:rsidRPr="00F75181" w:rsidRDefault="00E05955" w:rsidP="00447C66">
      <w:pPr>
        <w:pStyle w:val="Notedebasdepage"/>
        <w:jc w:val="both"/>
        <w:rPr>
          <w:rFonts w:ascii="Times New Roman" w:hAnsi="Times New Roman"/>
        </w:rPr>
      </w:pPr>
      <w:r w:rsidRPr="00F75181">
        <w:rPr>
          <w:rStyle w:val="Appelnotedebasdep"/>
          <w:rFonts w:ascii="Times New Roman" w:hAnsi="Times New Roman"/>
        </w:rPr>
        <w:footnoteRef/>
      </w:r>
      <w:r w:rsidRPr="00F75181">
        <w:rPr>
          <w:rFonts w:ascii="Times New Roman" w:hAnsi="Times New Roman"/>
        </w:rPr>
        <w:t xml:space="preserve"> </w:t>
      </w:r>
      <w:hyperlink r:id="rId2" w:history="1">
        <w:r w:rsidRPr="00F75181">
          <w:rPr>
            <w:rStyle w:val="Lienhypertexte"/>
            <w:rFonts w:ascii="Times New Roman" w:hAnsi="Times New Roman"/>
          </w:rPr>
          <w:t>http://www.ac-amiens.fr/projet-academique.html</w:t>
        </w:r>
      </w:hyperlink>
    </w:p>
  </w:footnote>
  <w:footnote w:id="3">
    <w:p w:rsidR="00E05955" w:rsidRPr="00F75181" w:rsidRDefault="00E05955">
      <w:pPr>
        <w:pStyle w:val="Notedebasdepage"/>
        <w:rPr>
          <w:rFonts w:ascii="Times New Roman" w:hAnsi="Times New Roman"/>
        </w:rPr>
      </w:pPr>
      <w:r w:rsidRPr="00F75181">
        <w:rPr>
          <w:rStyle w:val="Appelnotedebasdep"/>
          <w:rFonts w:ascii="Times New Roman" w:hAnsi="Times New Roman"/>
        </w:rPr>
        <w:footnoteRef/>
      </w:r>
      <w:r w:rsidRPr="00F75181">
        <w:rPr>
          <w:rFonts w:ascii="Times New Roman" w:hAnsi="Times New Roman"/>
        </w:rPr>
        <w:t xml:space="preserve"> </w:t>
      </w:r>
      <w:hyperlink r:id="rId3" w:history="1">
        <w:r w:rsidRPr="00F75181">
          <w:rPr>
            <w:rStyle w:val="Lienhypertexte"/>
            <w:rFonts w:ascii="Times New Roman" w:hAnsi="Times New Roman"/>
          </w:rPr>
          <w:t>http://www.ac-amiens.fr/action-sociale.html</w:t>
        </w:r>
      </w:hyperlink>
      <w:r w:rsidRPr="00F75181">
        <w:rPr>
          <w:rFonts w:ascii="Times New Roman" w:hAnsi="Times New Roman"/>
        </w:rPr>
        <w:t xml:space="preserve"> </w:t>
      </w:r>
    </w:p>
  </w:footnote>
  <w:footnote w:id="4">
    <w:p w:rsidR="00E05955" w:rsidRPr="00F75181" w:rsidRDefault="00E05955" w:rsidP="00447C66">
      <w:pPr>
        <w:pStyle w:val="Notedebasdepage"/>
        <w:jc w:val="both"/>
        <w:rPr>
          <w:rFonts w:ascii="Times New Roman" w:hAnsi="Times New Roman"/>
        </w:rPr>
      </w:pPr>
      <w:r w:rsidRPr="00F75181">
        <w:rPr>
          <w:rStyle w:val="Appelnotedebasdep"/>
          <w:rFonts w:ascii="Times New Roman" w:hAnsi="Times New Roman"/>
        </w:rPr>
        <w:footnoteRef/>
      </w:r>
      <w:r w:rsidRPr="00F75181">
        <w:rPr>
          <w:rFonts w:ascii="Times New Roman" w:hAnsi="Times New Roman"/>
        </w:rPr>
        <w:t xml:space="preserve"> </w:t>
      </w:r>
      <w:r w:rsidRPr="00F75181">
        <w:rPr>
          <w:rStyle w:val="lev"/>
          <w:rFonts w:ascii="Times New Roman" w:hAnsi="Times New Roman"/>
          <w:b w:val="0"/>
        </w:rPr>
        <w:t>Loi n° 2016-483 du 20 avril 2016 relative à la déontologie et aux droits et obligations des fonctionnaires</w:t>
      </w:r>
    </w:p>
  </w:footnote>
  <w:footnote w:id="5">
    <w:p w:rsidR="00E05955" w:rsidRPr="00F75181" w:rsidRDefault="00E05955" w:rsidP="00447C66">
      <w:pPr>
        <w:pStyle w:val="Notedebasdepage"/>
        <w:jc w:val="both"/>
        <w:rPr>
          <w:rFonts w:ascii="Times New Roman" w:hAnsi="Times New Roman"/>
        </w:rPr>
      </w:pPr>
      <w:r w:rsidRPr="00F75181">
        <w:rPr>
          <w:rStyle w:val="Appelnotedebasdep"/>
          <w:rFonts w:ascii="Times New Roman" w:hAnsi="Times New Roman"/>
        </w:rPr>
        <w:footnoteRef/>
      </w:r>
      <w:r w:rsidRPr="00F75181">
        <w:rPr>
          <w:rFonts w:ascii="Times New Roman" w:hAnsi="Times New Roman"/>
        </w:rPr>
        <w:t xml:space="preserve"> </w:t>
      </w:r>
      <w:hyperlink r:id="rId4" w:history="1">
        <w:r w:rsidRPr="00F75181">
          <w:rPr>
            <w:rStyle w:val="Lienhypertexte"/>
            <w:rFonts w:ascii="Times New Roman" w:hAnsi="Times New Roman"/>
          </w:rPr>
          <w:t>http://cache.media.eduscol.education.fr/file/Handicap/31/8/2015dec_ecole_inclusive_livret_512318.pdf</w:t>
        </w:r>
      </w:hyperlink>
      <w:r w:rsidRPr="00F75181">
        <w:rPr>
          <w:rFonts w:ascii="Times New Roman" w:hAnsi="Times New Roman"/>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955" w:rsidRDefault="00E0595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
      </v:shape>
    </w:pict>
  </w:numPicBullet>
  <w:abstractNum w:abstractNumId="0">
    <w:nsid w:val="01344ACC"/>
    <w:multiLevelType w:val="hybridMultilevel"/>
    <w:tmpl w:val="FF2AA598"/>
    <w:lvl w:ilvl="0" w:tplc="040C000F">
      <w:start w:val="1"/>
      <w:numFmt w:val="decimal"/>
      <w:lvlText w:val="%1."/>
      <w:lvlJc w:val="left"/>
      <w:pPr>
        <w:ind w:left="1440" w:hanging="360"/>
      </w:pPr>
      <w:rPr>
        <w:rFonts w:cs="Times New Roman" w:hint="default"/>
      </w:rPr>
    </w:lvl>
    <w:lvl w:ilvl="1" w:tplc="040C0003">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36027B8"/>
    <w:multiLevelType w:val="hybridMultilevel"/>
    <w:tmpl w:val="EF46F702"/>
    <w:lvl w:ilvl="0" w:tplc="040C000F">
      <w:start w:val="1"/>
      <w:numFmt w:val="decimal"/>
      <w:lvlText w:val="%1."/>
      <w:lvlJc w:val="left"/>
      <w:pPr>
        <w:ind w:left="1440" w:hanging="360"/>
      </w:pPr>
      <w:rPr>
        <w:rFonts w:cs="Times New Roman"/>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2">
    <w:nsid w:val="03EC11D1"/>
    <w:multiLevelType w:val="hybridMultilevel"/>
    <w:tmpl w:val="51E41E3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48A5863"/>
    <w:multiLevelType w:val="hybridMultilevel"/>
    <w:tmpl w:val="CEE826F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04D7668B"/>
    <w:multiLevelType w:val="hybridMultilevel"/>
    <w:tmpl w:val="43A09C9C"/>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nsid w:val="0B0C0127"/>
    <w:multiLevelType w:val="hybridMultilevel"/>
    <w:tmpl w:val="489E43B6"/>
    <w:lvl w:ilvl="0" w:tplc="040C0019">
      <w:start w:val="1"/>
      <w:numFmt w:val="lowerLetter"/>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C23C15F8">
      <w:start w:val="1"/>
      <w:numFmt w:val="lowerLetter"/>
      <w:lvlText w:val="%3)"/>
      <w:lvlJc w:val="left"/>
      <w:pPr>
        <w:ind w:left="2340" w:hanging="360"/>
      </w:pPr>
      <w:rPr>
        <w:rFonts w:cs="Times New Roman" w:hint="default"/>
      </w:rPr>
    </w:lvl>
    <w:lvl w:ilvl="3" w:tplc="34AABFE2">
      <w:start w:val="1"/>
      <w:numFmt w:val="lowerLetter"/>
      <w:lvlText w:val="%4."/>
      <w:lvlJc w:val="left"/>
      <w:pPr>
        <w:ind w:left="2880" w:hanging="360"/>
      </w:pPr>
      <w:rPr>
        <w:rFonts w:cs="Times New Roman" w:hint="default"/>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nsid w:val="0DD37841"/>
    <w:multiLevelType w:val="hybridMultilevel"/>
    <w:tmpl w:val="708417B8"/>
    <w:lvl w:ilvl="0" w:tplc="040C000F">
      <w:start w:val="1"/>
      <w:numFmt w:val="decimal"/>
      <w:lvlText w:val="%1."/>
      <w:lvlJc w:val="left"/>
      <w:pPr>
        <w:ind w:left="720" w:hanging="360"/>
      </w:pPr>
      <w:rPr>
        <w:rFonts w:cs="Times New Roman"/>
      </w:rPr>
    </w:lvl>
    <w:lvl w:ilvl="1" w:tplc="040C000F">
      <w:start w:val="1"/>
      <w:numFmt w:val="decimal"/>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nsid w:val="16493291"/>
    <w:multiLevelType w:val="hybridMultilevel"/>
    <w:tmpl w:val="9B7EB2D8"/>
    <w:lvl w:ilvl="0" w:tplc="040C000F">
      <w:start w:val="1"/>
      <w:numFmt w:val="decimal"/>
      <w:lvlText w:val="%1."/>
      <w:lvlJc w:val="left"/>
      <w:pPr>
        <w:ind w:left="1440" w:hanging="360"/>
      </w:pPr>
      <w:rPr>
        <w:rFonts w:cs="Times New Roman"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186C1962"/>
    <w:multiLevelType w:val="hybridMultilevel"/>
    <w:tmpl w:val="F22E5410"/>
    <w:lvl w:ilvl="0" w:tplc="040C0003">
      <w:start w:val="1"/>
      <w:numFmt w:val="bullet"/>
      <w:lvlText w:val="o"/>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19905674"/>
    <w:multiLevelType w:val="hybridMultilevel"/>
    <w:tmpl w:val="C540D1C0"/>
    <w:lvl w:ilvl="0" w:tplc="040C000F">
      <w:start w:val="1"/>
      <w:numFmt w:val="decimal"/>
      <w:lvlText w:val="%1."/>
      <w:lvlJc w:val="left"/>
      <w:pPr>
        <w:ind w:left="720" w:hanging="360"/>
      </w:pPr>
      <w:rPr>
        <w:rFonts w:cs="Times New Roman"/>
      </w:rPr>
    </w:lvl>
    <w:lvl w:ilvl="1" w:tplc="040C000F">
      <w:start w:val="1"/>
      <w:numFmt w:val="decimal"/>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nsid w:val="2398478D"/>
    <w:multiLevelType w:val="hybridMultilevel"/>
    <w:tmpl w:val="3B2EC49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240E6127"/>
    <w:multiLevelType w:val="hybridMultilevel"/>
    <w:tmpl w:val="BFFCAE4E"/>
    <w:lvl w:ilvl="0" w:tplc="5DE45CBE">
      <w:numFmt w:val="bullet"/>
      <w:lvlText w:val=""/>
      <w:lvlJc w:val="left"/>
      <w:pPr>
        <w:ind w:left="360" w:hanging="360"/>
      </w:pPr>
      <w:rPr>
        <w:rFonts w:ascii="Symbol" w:eastAsia="Times New Roman" w:hAnsi="Symbol" w:hint="default"/>
        <w:w w:val="100"/>
        <w:sz w:val="20"/>
      </w:rPr>
    </w:lvl>
    <w:lvl w:ilvl="1" w:tplc="5AE0ADA8">
      <w:numFmt w:val="bullet"/>
      <w:lvlText w:val="•"/>
      <w:lvlJc w:val="left"/>
      <w:pPr>
        <w:ind w:left="783" w:hanging="360"/>
      </w:pPr>
      <w:rPr>
        <w:rFonts w:hint="default"/>
      </w:rPr>
    </w:lvl>
    <w:lvl w:ilvl="2" w:tplc="7AD26C2A">
      <w:numFmt w:val="bullet"/>
      <w:lvlText w:val="•"/>
      <w:lvlJc w:val="left"/>
      <w:pPr>
        <w:ind w:left="1201" w:hanging="360"/>
      </w:pPr>
      <w:rPr>
        <w:rFonts w:hint="default"/>
      </w:rPr>
    </w:lvl>
    <w:lvl w:ilvl="3" w:tplc="0E10DD68">
      <w:numFmt w:val="bullet"/>
      <w:lvlText w:val="•"/>
      <w:lvlJc w:val="left"/>
      <w:pPr>
        <w:ind w:left="1619" w:hanging="360"/>
      </w:pPr>
      <w:rPr>
        <w:rFonts w:hint="default"/>
      </w:rPr>
    </w:lvl>
    <w:lvl w:ilvl="4" w:tplc="697C274A">
      <w:numFmt w:val="bullet"/>
      <w:lvlText w:val="•"/>
      <w:lvlJc w:val="left"/>
      <w:pPr>
        <w:ind w:left="2037" w:hanging="360"/>
      </w:pPr>
      <w:rPr>
        <w:rFonts w:hint="default"/>
      </w:rPr>
    </w:lvl>
    <w:lvl w:ilvl="5" w:tplc="907C7A06">
      <w:numFmt w:val="bullet"/>
      <w:lvlText w:val="•"/>
      <w:lvlJc w:val="left"/>
      <w:pPr>
        <w:ind w:left="2455" w:hanging="360"/>
      </w:pPr>
      <w:rPr>
        <w:rFonts w:hint="default"/>
      </w:rPr>
    </w:lvl>
    <w:lvl w:ilvl="6" w:tplc="9EC8E420">
      <w:numFmt w:val="bullet"/>
      <w:lvlText w:val="•"/>
      <w:lvlJc w:val="left"/>
      <w:pPr>
        <w:ind w:left="2873" w:hanging="360"/>
      </w:pPr>
      <w:rPr>
        <w:rFonts w:hint="default"/>
      </w:rPr>
    </w:lvl>
    <w:lvl w:ilvl="7" w:tplc="46C42490">
      <w:numFmt w:val="bullet"/>
      <w:lvlText w:val="•"/>
      <w:lvlJc w:val="left"/>
      <w:pPr>
        <w:ind w:left="3291" w:hanging="360"/>
      </w:pPr>
      <w:rPr>
        <w:rFonts w:hint="default"/>
      </w:rPr>
    </w:lvl>
    <w:lvl w:ilvl="8" w:tplc="1CD2E5A8">
      <w:numFmt w:val="bullet"/>
      <w:lvlText w:val="•"/>
      <w:lvlJc w:val="left"/>
      <w:pPr>
        <w:ind w:left="3709" w:hanging="360"/>
      </w:pPr>
      <w:rPr>
        <w:rFonts w:hint="default"/>
      </w:rPr>
    </w:lvl>
  </w:abstractNum>
  <w:abstractNum w:abstractNumId="12">
    <w:nsid w:val="244C2EF3"/>
    <w:multiLevelType w:val="hybridMultilevel"/>
    <w:tmpl w:val="CE74C2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28631329"/>
    <w:multiLevelType w:val="hybridMultilevel"/>
    <w:tmpl w:val="9754FDD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C62715B"/>
    <w:multiLevelType w:val="multilevel"/>
    <w:tmpl w:val="F6E686F2"/>
    <w:lvl w:ilvl="0">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D181B57"/>
    <w:multiLevelType w:val="hybridMultilevel"/>
    <w:tmpl w:val="07EC5B9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30270730"/>
    <w:multiLevelType w:val="hybridMultilevel"/>
    <w:tmpl w:val="6D1ADC1E"/>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7">
    <w:nsid w:val="3A550A0C"/>
    <w:multiLevelType w:val="hybridMultilevel"/>
    <w:tmpl w:val="326CE7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3B3824BE"/>
    <w:multiLevelType w:val="multilevel"/>
    <w:tmpl w:val="80388496"/>
    <w:lvl w:ilvl="0">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F695AD6"/>
    <w:multiLevelType w:val="hybridMultilevel"/>
    <w:tmpl w:val="FEB4E71C"/>
    <w:lvl w:ilvl="0" w:tplc="040C0019">
      <w:start w:val="1"/>
      <w:numFmt w:val="lowerLetter"/>
      <w:lvlText w:val="%1."/>
      <w:lvlJc w:val="left"/>
      <w:pPr>
        <w:ind w:left="1440" w:hanging="360"/>
      </w:pPr>
      <w:rPr>
        <w:rFonts w:cs="Times New Roman"/>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20">
    <w:nsid w:val="41EE03F9"/>
    <w:multiLevelType w:val="hybridMultilevel"/>
    <w:tmpl w:val="1B7838D6"/>
    <w:lvl w:ilvl="0" w:tplc="040C000F">
      <w:start w:val="1"/>
      <w:numFmt w:val="decimal"/>
      <w:lvlText w:val="%1."/>
      <w:lvlJc w:val="left"/>
      <w:pPr>
        <w:ind w:left="720" w:hanging="360"/>
      </w:pPr>
      <w:rPr>
        <w:rFonts w:cs="Times New Roman"/>
      </w:rPr>
    </w:lvl>
    <w:lvl w:ilvl="1" w:tplc="040C000F">
      <w:start w:val="1"/>
      <w:numFmt w:val="decimal"/>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1">
    <w:nsid w:val="422539DC"/>
    <w:multiLevelType w:val="hybridMultilevel"/>
    <w:tmpl w:val="FEB4E71C"/>
    <w:lvl w:ilvl="0" w:tplc="040C0019">
      <w:start w:val="1"/>
      <w:numFmt w:val="lowerLetter"/>
      <w:lvlText w:val="%1."/>
      <w:lvlJc w:val="left"/>
      <w:pPr>
        <w:ind w:left="1440" w:hanging="360"/>
      </w:pPr>
      <w:rPr>
        <w:rFonts w:cs="Times New Roman"/>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22">
    <w:nsid w:val="435376E0"/>
    <w:multiLevelType w:val="hybridMultilevel"/>
    <w:tmpl w:val="8320C224"/>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36713AB"/>
    <w:multiLevelType w:val="hybridMultilevel"/>
    <w:tmpl w:val="9C0E4C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45EC2A25"/>
    <w:multiLevelType w:val="hybridMultilevel"/>
    <w:tmpl w:val="99C253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45F75325"/>
    <w:multiLevelType w:val="hybridMultilevel"/>
    <w:tmpl w:val="0CB26E44"/>
    <w:lvl w:ilvl="0" w:tplc="040C000F">
      <w:start w:val="1"/>
      <w:numFmt w:val="decimal"/>
      <w:lvlText w:val="%1."/>
      <w:lvlJc w:val="left"/>
      <w:pPr>
        <w:ind w:left="1440" w:hanging="360"/>
      </w:pPr>
      <w:rPr>
        <w:rFonts w:cs="Times New Roman"/>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26">
    <w:nsid w:val="46F97A5D"/>
    <w:multiLevelType w:val="hybridMultilevel"/>
    <w:tmpl w:val="1B06045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48175F6E"/>
    <w:multiLevelType w:val="hybridMultilevel"/>
    <w:tmpl w:val="B83EC28E"/>
    <w:lvl w:ilvl="0" w:tplc="040C000F">
      <w:start w:val="1"/>
      <w:numFmt w:val="decimal"/>
      <w:lvlText w:val="%1."/>
      <w:lvlJc w:val="left"/>
      <w:pPr>
        <w:ind w:left="720" w:hanging="360"/>
      </w:pPr>
      <w:rPr>
        <w:rFonts w:cs="Times New Roman"/>
      </w:rPr>
    </w:lvl>
    <w:lvl w:ilvl="1" w:tplc="040C000F">
      <w:start w:val="1"/>
      <w:numFmt w:val="decimal"/>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8">
    <w:nsid w:val="488D142F"/>
    <w:multiLevelType w:val="hybridMultilevel"/>
    <w:tmpl w:val="CAE40AF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BBD6640"/>
    <w:multiLevelType w:val="hybridMultilevel"/>
    <w:tmpl w:val="49C8163E"/>
    <w:lvl w:ilvl="0" w:tplc="7398EC14">
      <w:start w:val="1"/>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E3E576D"/>
    <w:multiLevelType w:val="hybridMultilevel"/>
    <w:tmpl w:val="77F8FBF4"/>
    <w:lvl w:ilvl="0" w:tplc="040C000F">
      <w:start w:val="1"/>
      <w:numFmt w:val="decimal"/>
      <w:lvlText w:val="%1."/>
      <w:lvlJc w:val="left"/>
      <w:pPr>
        <w:ind w:left="720" w:hanging="360"/>
      </w:pPr>
      <w:rPr>
        <w:rFonts w:cs="Times New Roman"/>
      </w:rPr>
    </w:lvl>
    <w:lvl w:ilvl="1" w:tplc="040C000F">
      <w:start w:val="1"/>
      <w:numFmt w:val="decimal"/>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1">
    <w:nsid w:val="52E61B3B"/>
    <w:multiLevelType w:val="hybridMultilevel"/>
    <w:tmpl w:val="BFBACC38"/>
    <w:lvl w:ilvl="0" w:tplc="040C000F">
      <w:start w:val="1"/>
      <w:numFmt w:val="decimal"/>
      <w:lvlText w:val="%1."/>
      <w:lvlJc w:val="left"/>
      <w:pPr>
        <w:ind w:left="720" w:hanging="360"/>
      </w:pPr>
      <w:rPr>
        <w:rFonts w:cs="Times New Roman"/>
      </w:rPr>
    </w:lvl>
    <w:lvl w:ilvl="1" w:tplc="040C000F">
      <w:start w:val="1"/>
      <w:numFmt w:val="decimal"/>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2">
    <w:nsid w:val="54A91E5B"/>
    <w:multiLevelType w:val="hybridMultilevel"/>
    <w:tmpl w:val="FFFFFFFF"/>
    <w:lvl w:ilvl="0" w:tplc="777C66E6">
      <w:numFmt w:val="bullet"/>
      <w:lvlText w:val="•"/>
      <w:lvlJc w:val="left"/>
      <w:rPr>
        <w:rFonts w:ascii="Times New Roman" w:hAnsi="Times New Roman"/>
      </w:rPr>
    </w:lvl>
    <w:lvl w:ilvl="1" w:tplc="01D48C88">
      <w:numFmt w:val="bullet"/>
      <w:lvlText w:val="•"/>
      <w:lvlJc w:val="left"/>
      <w:rPr>
        <w:rFonts w:ascii="Times New Roman" w:hAnsi="Times New Roman"/>
      </w:rPr>
    </w:lvl>
    <w:lvl w:ilvl="2" w:tplc="C3949988">
      <w:numFmt w:val="bullet"/>
      <w:lvlText w:val="•"/>
      <w:lvlJc w:val="left"/>
      <w:rPr>
        <w:rFonts w:ascii="Times New Roman" w:hAnsi="Times New Roman"/>
      </w:rPr>
    </w:lvl>
    <w:lvl w:ilvl="3" w:tplc="7D38363A">
      <w:numFmt w:val="bullet"/>
      <w:lvlText w:val="•"/>
      <w:lvlJc w:val="left"/>
      <w:rPr>
        <w:rFonts w:ascii="Times New Roman" w:hAnsi="Times New Roman"/>
      </w:rPr>
    </w:lvl>
    <w:lvl w:ilvl="4" w:tplc="B2446766">
      <w:numFmt w:val="bullet"/>
      <w:lvlText w:val="•"/>
      <w:lvlJc w:val="left"/>
      <w:rPr>
        <w:rFonts w:ascii="Times New Roman" w:hAnsi="Times New Roman"/>
      </w:rPr>
    </w:lvl>
    <w:lvl w:ilvl="5" w:tplc="51546866">
      <w:numFmt w:val="bullet"/>
      <w:lvlText w:val="•"/>
      <w:lvlJc w:val="left"/>
      <w:rPr>
        <w:rFonts w:ascii="Times New Roman" w:hAnsi="Times New Roman"/>
      </w:rPr>
    </w:lvl>
    <w:lvl w:ilvl="6" w:tplc="8F5E7722">
      <w:numFmt w:val="bullet"/>
      <w:lvlText w:val="•"/>
      <w:lvlJc w:val="left"/>
      <w:rPr>
        <w:rFonts w:ascii="Times New Roman" w:hAnsi="Times New Roman"/>
      </w:rPr>
    </w:lvl>
    <w:lvl w:ilvl="7" w:tplc="B7F009EC">
      <w:numFmt w:val="bullet"/>
      <w:lvlText w:val="•"/>
      <w:lvlJc w:val="left"/>
      <w:rPr>
        <w:rFonts w:ascii="Times New Roman" w:hAnsi="Times New Roman"/>
      </w:rPr>
    </w:lvl>
    <w:lvl w:ilvl="8" w:tplc="E1FE5B16">
      <w:numFmt w:val="bullet"/>
      <w:lvlText w:val="•"/>
      <w:lvlJc w:val="left"/>
      <w:rPr>
        <w:rFonts w:ascii="Times New Roman" w:hAnsi="Times New Roman"/>
      </w:rPr>
    </w:lvl>
  </w:abstractNum>
  <w:abstractNum w:abstractNumId="33">
    <w:nsid w:val="551672C1"/>
    <w:multiLevelType w:val="hybridMultilevel"/>
    <w:tmpl w:val="E578ECB6"/>
    <w:lvl w:ilvl="0" w:tplc="040C0019">
      <w:start w:val="1"/>
      <w:numFmt w:val="lowerLetter"/>
      <w:lvlText w:val="%1."/>
      <w:lvlJc w:val="left"/>
      <w:pPr>
        <w:ind w:left="720" w:hanging="360"/>
      </w:pPr>
      <w:rPr>
        <w:rFonts w:cs="Times New Roman"/>
      </w:rPr>
    </w:lvl>
    <w:lvl w:ilvl="1" w:tplc="040C000F">
      <w:start w:val="1"/>
      <w:numFmt w:val="decimal"/>
      <w:lvlText w:val="%2."/>
      <w:lvlJc w:val="left"/>
      <w:pPr>
        <w:ind w:left="1440" w:hanging="360"/>
      </w:pPr>
      <w:rPr>
        <w:rFonts w:cs="Times New Roman"/>
      </w:rPr>
    </w:lvl>
    <w:lvl w:ilvl="2" w:tplc="C23C15F8">
      <w:start w:val="1"/>
      <w:numFmt w:val="lowerLetter"/>
      <w:lvlText w:val="%3)"/>
      <w:lvlJc w:val="left"/>
      <w:pPr>
        <w:ind w:left="2340" w:hanging="360"/>
      </w:pPr>
      <w:rPr>
        <w:rFonts w:cs="Times New Roman" w:hint="default"/>
      </w:rPr>
    </w:lvl>
    <w:lvl w:ilvl="3" w:tplc="34AABFE2">
      <w:start w:val="1"/>
      <w:numFmt w:val="lowerLetter"/>
      <w:lvlText w:val="%4."/>
      <w:lvlJc w:val="left"/>
      <w:pPr>
        <w:ind w:left="2880" w:hanging="360"/>
      </w:pPr>
      <w:rPr>
        <w:rFonts w:cs="Times New Roman" w:hint="default"/>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4">
    <w:nsid w:val="5BA7588E"/>
    <w:multiLevelType w:val="hybridMultilevel"/>
    <w:tmpl w:val="280EFA2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nsid w:val="5CB66B2E"/>
    <w:multiLevelType w:val="hybridMultilevel"/>
    <w:tmpl w:val="14B48C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nsid w:val="5DB40119"/>
    <w:multiLevelType w:val="hybridMultilevel"/>
    <w:tmpl w:val="2D382036"/>
    <w:lvl w:ilvl="0" w:tplc="040C000F">
      <w:start w:val="1"/>
      <w:numFmt w:val="decimal"/>
      <w:lvlText w:val="%1."/>
      <w:lvlJc w:val="left"/>
      <w:pPr>
        <w:ind w:left="720" w:hanging="360"/>
      </w:pPr>
      <w:rPr>
        <w:rFonts w:cs="Times New Roman"/>
      </w:rPr>
    </w:lvl>
    <w:lvl w:ilvl="1" w:tplc="040C000F">
      <w:start w:val="1"/>
      <w:numFmt w:val="decimal"/>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7">
    <w:nsid w:val="608D44BE"/>
    <w:multiLevelType w:val="hybridMultilevel"/>
    <w:tmpl w:val="D0864296"/>
    <w:lvl w:ilvl="0" w:tplc="040C000F">
      <w:start w:val="1"/>
      <w:numFmt w:val="decimal"/>
      <w:lvlText w:val="%1."/>
      <w:lvlJc w:val="left"/>
      <w:pPr>
        <w:ind w:left="1440" w:hanging="360"/>
      </w:pPr>
      <w:rPr>
        <w:rFonts w:cs="Times New Roman"/>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38">
    <w:nsid w:val="62633E75"/>
    <w:multiLevelType w:val="hybridMultilevel"/>
    <w:tmpl w:val="5C1AB07A"/>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9">
    <w:nsid w:val="64280D59"/>
    <w:multiLevelType w:val="hybridMultilevel"/>
    <w:tmpl w:val="9AA428A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nsid w:val="678E0C05"/>
    <w:multiLevelType w:val="hybridMultilevel"/>
    <w:tmpl w:val="A0521912"/>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1">
    <w:nsid w:val="6814172E"/>
    <w:multiLevelType w:val="hybridMultilevel"/>
    <w:tmpl w:val="FE080BF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nsid w:val="751871DD"/>
    <w:multiLevelType w:val="hybridMultilevel"/>
    <w:tmpl w:val="6D1ADC1E"/>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3">
    <w:nsid w:val="75D06EA4"/>
    <w:multiLevelType w:val="multilevel"/>
    <w:tmpl w:val="C492C1AE"/>
    <w:lvl w:ilvl="0">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78577DB4"/>
    <w:multiLevelType w:val="multilevel"/>
    <w:tmpl w:val="EF50632E"/>
    <w:lvl w:ilvl="0">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78D265CB"/>
    <w:multiLevelType w:val="hybridMultilevel"/>
    <w:tmpl w:val="C3F41D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nsid w:val="7D1C00E3"/>
    <w:multiLevelType w:val="hybridMultilevel"/>
    <w:tmpl w:val="80301F00"/>
    <w:lvl w:ilvl="0" w:tplc="040C000F">
      <w:start w:val="1"/>
      <w:numFmt w:val="decimal"/>
      <w:lvlText w:val="%1."/>
      <w:lvlJc w:val="left"/>
      <w:pPr>
        <w:ind w:left="720" w:hanging="360"/>
      </w:pPr>
      <w:rPr>
        <w:rFonts w:cs="Times New Roman"/>
      </w:rPr>
    </w:lvl>
    <w:lvl w:ilvl="1" w:tplc="040C000F">
      <w:start w:val="1"/>
      <w:numFmt w:val="decimal"/>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7">
    <w:nsid w:val="7E7D5F35"/>
    <w:multiLevelType w:val="hybridMultilevel"/>
    <w:tmpl w:val="6FE8A9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nsid w:val="7F3D1B4E"/>
    <w:multiLevelType w:val="hybridMultilevel"/>
    <w:tmpl w:val="6CDEDD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2"/>
  </w:num>
  <w:num w:numId="17">
    <w:abstractNumId w:val="19"/>
  </w:num>
  <w:num w:numId="18">
    <w:abstractNumId w:val="8"/>
  </w:num>
  <w:num w:numId="19">
    <w:abstractNumId w:val="11"/>
  </w:num>
  <w:num w:numId="20">
    <w:abstractNumId w:val="21"/>
  </w:num>
  <w:num w:numId="21">
    <w:abstractNumId w:val="3"/>
  </w:num>
  <w:num w:numId="22">
    <w:abstractNumId w:val="39"/>
  </w:num>
  <w:num w:numId="23">
    <w:abstractNumId w:val="24"/>
  </w:num>
  <w:num w:numId="24">
    <w:abstractNumId w:val="12"/>
  </w:num>
  <w:num w:numId="25">
    <w:abstractNumId w:val="2"/>
  </w:num>
  <w:num w:numId="26">
    <w:abstractNumId w:val="26"/>
  </w:num>
  <w:num w:numId="27">
    <w:abstractNumId w:val="15"/>
  </w:num>
  <w:num w:numId="28">
    <w:abstractNumId w:val="41"/>
  </w:num>
  <w:num w:numId="29">
    <w:abstractNumId w:val="17"/>
  </w:num>
  <w:num w:numId="30">
    <w:abstractNumId w:val="35"/>
  </w:num>
  <w:num w:numId="31">
    <w:abstractNumId w:val="10"/>
  </w:num>
  <w:num w:numId="32">
    <w:abstractNumId w:val="47"/>
  </w:num>
  <w:num w:numId="33">
    <w:abstractNumId w:val="5"/>
  </w:num>
  <w:num w:numId="34">
    <w:abstractNumId w:val="48"/>
  </w:num>
  <w:num w:numId="35">
    <w:abstractNumId w:val="13"/>
  </w:num>
  <w:num w:numId="36">
    <w:abstractNumId w:val="4"/>
  </w:num>
  <w:num w:numId="37">
    <w:abstractNumId w:val="28"/>
  </w:num>
  <w:num w:numId="38">
    <w:abstractNumId w:val="34"/>
  </w:num>
  <w:num w:numId="39">
    <w:abstractNumId w:val="45"/>
  </w:num>
  <w:num w:numId="40">
    <w:abstractNumId w:val="44"/>
  </w:num>
  <w:num w:numId="41">
    <w:abstractNumId w:val="14"/>
  </w:num>
  <w:num w:numId="42">
    <w:abstractNumId w:val="18"/>
  </w:num>
  <w:num w:numId="43">
    <w:abstractNumId w:val="43"/>
  </w:num>
  <w:num w:numId="44">
    <w:abstractNumId w:val="23"/>
  </w:num>
  <w:num w:numId="45">
    <w:abstractNumId w:val="33"/>
  </w:num>
  <w:num w:numId="46">
    <w:abstractNumId w:val="0"/>
  </w:num>
  <w:num w:numId="47">
    <w:abstractNumId w:val="25"/>
  </w:num>
  <w:num w:numId="48">
    <w:abstractNumId w:val="37"/>
  </w:num>
  <w:num w:numId="49">
    <w:abstractNumId w:val="1"/>
  </w:num>
  <w:num w:numId="50">
    <w:abstractNumId w:val="16"/>
  </w:num>
  <w:num w:numId="51">
    <w:abstractNumId w:val="32"/>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8091F"/>
    <w:rsid w:val="00001C80"/>
    <w:rsid w:val="00005854"/>
    <w:rsid w:val="00005B9B"/>
    <w:rsid w:val="0001446F"/>
    <w:rsid w:val="0001551C"/>
    <w:rsid w:val="000420CD"/>
    <w:rsid w:val="00045630"/>
    <w:rsid w:val="00060FFF"/>
    <w:rsid w:val="00061A4F"/>
    <w:rsid w:val="00061F05"/>
    <w:rsid w:val="00065E4D"/>
    <w:rsid w:val="0006701C"/>
    <w:rsid w:val="00070981"/>
    <w:rsid w:val="000729F3"/>
    <w:rsid w:val="0007615C"/>
    <w:rsid w:val="000761CB"/>
    <w:rsid w:val="0007653D"/>
    <w:rsid w:val="00081AB7"/>
    <w:rsid w:val="000A411D"/>
    <w:rsid w:val="000B53B0"/>
    <w:rsid w:val="000B732A"/>
    <w:rsid w:val="000D6F69"/>
    <w:rsid w:val="000E1FC6"/>
    <w:rsid w:val="000E593A"/>
    <w:rsid w:val="000F49BC"/>
    <w:rsid w:val="000F4D2D"/>
    <w:rsid w:val="000F5730"/>
    <w:rsid w:val="0010266B"/>
    <w:rsid w:val="0010748C"/>
    <w:rsid w:val="00107910"/>
    <w:rsid w:val="00115001"/>
    <w:rsid w:val="001176F5"/>
    <w:rsid w:val="00120881"/>
    <w:rsid w:val="00123328"/>
    <w:rsid w:val="00125C18"/>
    <w:rsid w:val="0013399A"/>
    <w:rsid w:val="00135806"/>
    <w:rsid w:val="0014510E"/>
    <w:rsid w:val="00145D3A"/>
    <w:rsid w:val="001466E7"/>
    <w:rsid w:val="00164F01"/>
    <w:rsid w:val="001835DD"/>
    <w:rsid w:val="00185AD9"/>
    <w:rsid w:val="001919D6"/>
    <w:rsid w:val="00193BEF"/>
    <w:rsid w:val="00196C04"/>
    <w:rsid w:val="001B29D8"/>
    <w:rsid w:val="001B41FB"/>
    <w:rsid w:val="001B7662"/>
    <w:rsid w:val="001C407E"/>
    <w:rsid w:val="001D0BD3"/>
    <w:rsid w:val="001D2BC8"/>
    <w:rsid w:val="001E31A0"/>
    <w:rsid w:val="001F00D4"/>
    <w:rsid w:val="001F12B1"/>
    <w:rsid w:val="00201671"/>
    <w:rsid w:val="00201AFB"/>
    <w:rsid w:val="00204A2A"/>
    <w:rsid w:val="00206BD5"/>
    <w:rsid w:val="002139B6"/>
    <w:rsid w:val="00214086"/>
    <w:rsid w:val="00226192"/>
    <w:rsid w:val="00251D95"/>
    <w:rsid w:val="002540D4"/>
    <w:rsid w:val="00255F9F"/>
    <w:rsid w:val="0025670A"/>
    <w:rsid w:val="00260112"/>
    <w:rsid w:val="0026621E"/>
    <w:rsid w:val="00267B34"/>
    <w:rsid w:val="00271C5F"/>
    <w:rsid w:val="00273828"/>
    <w:rsid w:val="0027382A"/>
    <w:rsid w:val="00291454"/>
    <w:rsid w:val="00291DE6"/>
    <w:rsid w:val="00297F42"/>
    <w:rsid w:val="002A48E6"/>
    <w:rsid w:val="002B025D"/>
    <w:rsid w:val="002B3957"/>
    <w:rsid w:val="002C55EC"/>
    <w:rsid w:val="002D5F84"/>
    <w:rsid w:val="002D66F9"/>
    <w:rsid w:val="002E19B2"/>
    <w:rsid w:val="002E591D"/>
    <w:rsid w:val="003001D1"/>
    <w:rsid w:val="00302C50"/>
    <w:rsid w:val="0030397B"/>
    <w:rsid w:val="00306D56"/>
    <w:rsid w:val="0031081D"/>
    <w:rsid w:val="003111BB"/>
    <w:rsid w:val="003164E6"/>
    <w:rsid w:val="00317946"/>
    <w:rsid w:val="003270F9"/>
    <w:rsid w:val="00330D62"/>
    <w:rsid w:val="00333356"/>
    <w:rsid w:val="00333463"/>
    <w:rsid w:val="00337FAD"/>
    <w:rsid w:val="00343AA4"/>
    <w:rsid w:val="003465C4"/>
    <w:rsid w:val="00347E54"/>
    <w:rsid w:val="00351E88"/>
    <w:rsid w:val="00352317"/>
    <w:rsid w:val="00353067"/>
    <w:rsid w:val="003534DD"/>
    <w:rsid w:val="0035529D"/>
    <w:rsid w:val="0035557F"/>
    <w:rsid w:val="003628C3"/>
    <w:rsid w:val="00364499"/>
    <w:rsid w:val="00364611"/>
    <w:rsid w:val="003656C6"/>
    <w:rsid w:val="003662F0"/>
    <w:rsid w:val="003707E0"/>
    <w:rsid w:val="00371106"/>
    <w:rsid w:val="003711DD"/>
    <w:rsid w:val="00373DC1"/>
    <w:rsid w:val="00375A55"/>
    <w:rsid w:val="00377393"/>
    <w:rsid w:val="0038178A"/>
    <w:rsid w:val="0038546C"/>
    <w:rsid w:val="003858B6"/>
    <w:rsid w:val="00391200"/>
    <w:rsid w:val="003B26BA"/>
    <w:rsid w:val="003B51AB"/>
    <w:rsid w:val="003C079A"/>
    <w:rsid w:val="003D43C8"/>
    <w:rsid w:val="003D5E8D"/>
    <w:rsid w:val="003D6A94"/>
    <w:rsid w:val="003E64DB"/>
    <w:rsid w:val="003E7DE4"/>
    <w:rsid w:val="003E7E32"/>
    <w:rsid w:val="003F04D7"/>
    <w:rsid w:val="00403A0C"/>
    <w:rsid w:val="00405B1C"/>
    <w:rsid w:val="004103F8"/>
    <w:rsid w:val="004146B0"/>
    <w:rsid w:val="004157A6"/>
    <w:rsid w:val="00422DBC"/>
    <w:rsid w:val="004303F4"/>
    <w:rsid w:val="0043695C"/>
    <w:rsid w:val="00447C66"/>
    <w:rsid w:val="00455C95"/>
    <w:rsid w:val="0045790F"/>
    <w:rsid w:val="00457DFB"/>
    <w:rsid w:val="00461DBC"/>
    <w:rsid w:val="004659E9"/>
    <w:rsid w:val="0046648E"/>
    <w:rsid w:val="00485430"/>
    <w:rsid w:val="00485BFA"/>
    <w:rsid w:val="00492EDE"/>
    <w:rsid w:val="004A337D"/>
    <w:rsid w:val="004A7F44"/>
    <w:rsid w:val="004C27DF"/>
    <w:rsid w:val="004C5BDF"/>
    <w:rsid w:val="004E018D"/>
    <w:rsid w:val="004E0F72"/>
    <w:rsid w:val="004E4EDF"/>
    <w:rsid w:val="004F1AA5"/>
    <w:rsid w:val="00504C14"/>
    <w:rsid w:val="00514D4B"/>
    <w:rsid w:val="005218DB"/>
    <w:rsid w:val="0053029F"/>
    <w:rsid w:val="00533008"/>
    <w:rsid w:val="00541CE0"/>
    <w:rsid w:val="005509F2"/>
    <w:rsid w:val="00557EC6"/>
    <w:rsid w:val="0056642C"/>
    <w:rsid w:val="00570AE9"/>
    <w:rsid w:val="00577C7F"/>
    <w:rsid w:val="00584A5E"/>
    <w:rsid w:val="005857BD"/>
    <w:rsid w:val="005910FB"/>
    <w:rsid w:val="00593D13"/>
    <w:rsid w:val="005A1121"/>
    <w:rsid w:val="005B3CDD"/>
    <w:rsid w:val="005C0476"/>
    <w:rsid w:val="005C70D8"/>
    <w:rsid w:val="005D5213"/>
    <w:rsid w:val="005D6FB9"/>
    <w:rsid w:val="005E19CF"/>
    <w:rsid w:val="005E47E1"/>
    <w:rsid w:val="005F0D58"/>
    <w:rsid w:val="005F757F"/>
    <w:rsid w:val="006030CA"/>
    <w:rsid w:val="00604E94"/>
    <w:rsid w:val="00605542"/>
    <w:rsid w:val="00607E39"/>
    <w:rsid w:val="00610F20"/>
    <w:rsid w:val="00616BE4"/>
    <w:rsid w:val="0062205A"/>
    <w:rsid w:val="00625CFF"/>
    <w:rsid w:val="00637E78"/>
    <w:rsid w:val="00656CB1"/>
    <w:rsid w:val="006612E8"/>
    <w:rsid w:val="00681B70"/>
    <w:rsid w:val="0069000C"/>
    <w:rsid w:val="00690445"/>
    <w:rsid w:val="006A0CF7"/>
    <w:rsid w:val="006B0534"/>
    <w:rsid w:val="006B6983"/>
    <w:rsid w:val="006C5ECC"/>
    <w:rsid w:val="006C6150"/>
    <w:rsid w:val="006C78A6"/>
    <w:rsid w:val="006C7C3F"/>
    <w:rsid w:val="006D4555"/>
    <w:rsid w:val="006D4CF0"/>
    <w:rsid w:val="006E1D93"/>
    <w:rsid w:val="006E4C4B"/>
    <w:rsid w:val="006F2A76"/>
    <w:rsid w:val="00700F0C"/>
    <w:rsid w:val="0070124F"/>
    <w:rsid w:val="00705223"/>
    <w:rsid w:val="00705D63"/>
    <w:rsid w:val="007157DF"/>
    <w:rsid w:val="00715E1E"/>
    <w:rsid w:val="007212D6"/>
    <w:rsid w:val="00723428"/>
    <w:rsid w:val="00724901"/>
    <w:rsid w:val="00726BFB"/>
    <w:rsid w:val="007337A5"/>
    <w:rsid w:val="007436E2"/>
    <w:rsid w:val="0075368F"/>
    <w:rsid w:val="00753EAF"/>
    <w:rsid w:val="007563F6"/>
    <w:rsid w:val="00770A2D"/>
    <w:rsid w:val="007806AA"/>
    <w:rsid w:val="00787E9E"/>
    <w:rsid w:val="00791F6D"/>
    <w:rsid w:val="00796100"/>
    <w:rsid w:val="007B2318"/>
    <w:rsid w:val="007C08E6"/>
    <w:rsid w:val="007C4791"/>
    <w:rsid w:val="007D1F5A"/>
    <w:rsid w:val="007D549D"/>
    <w:rsid w:val="007E0D57"/>
    <w:rsid w:val="007F289B"/>
    <w:rsid w:val="007F57A1"/>
    <w:rsid w:val="007F6D20"/>
    <w:rsid w:val="00806A54"/>
    <w:rsid w:val="00813D4A"/>
    <w:rsid w:val="008143F2"/>
    <w:rsid w:val="00815A97"/>
    <w:rsid w:val="00821784"/>
    <w:rsid w:val="00823B6D"/>
    <w:rsid w:val="00824BFF"/>
    <w:rsid w:val="00826AB8"/>
    <w:rsid w:val="008345A2"/>
    <w:rsid w:val="00834EC7"/>
    <w:rsid w:val="008416AE"/>
    <w:rsid w:val="00846C48"/>
    <w:rsid w:val="008507C0"/>
    <w:rsid w:val="008567F3"/>
    <w:rsid w:val="00861706"/>
    <w:rsid w:val="00861D4F"/>
    <w:rsid w:val="00863915"/>
    <w:rsid w:val="00865E8C"/>
    <w:rsid w:val="0086638F"/>
    <w:rsid w:val="008738E6"/>
    <w:rsid w:val="00873F65"/>
    <w:rsid w:val="00876C6C"/>
    <w:rsid w:val="00882C8C"/>
    <w:rsid w:val="0088693C"/>
    <w:rsid w:val="00886D26"/>
    <w:rsid w:val="008922B3"/>
    <w:rsid w:val="008A130C"/>
    <w:rsid w:val="008A41C3"/>
    <w:rsid w:val="008B1E77"/>
    <w:rsid w:val="008C5FC4"/>
    <w:rsid w:val="008D710A"/>
    <w:rsid w:val="008D78BC"/>
    <w:rsid w:val="008E0436"/>
    <w:rsid w:val="008E5839"/>
    <w:rsid w:val="009024B7"/>
    <w:rsid w:val="009075ED"/>
    <w:rsid w:val="00917A40"/>
    <w:rsid w:val="00925DFA"/>
    <w:rsid w:val="00926467"/>
    <w:rsid w:val="00933618"/>
    <w:rsid w:val="00936459"/>
    <w:rsid w:val="009376D5"/>
    <w:rsid w:val="00937C02"/>
    <w:rsid w:val="00945359"/>
    <w:rsid w:val="0094702A"/>
    <w:rsid w:val="00973CF5"/>
    <w:rsid w:val="00974DCC"/>
    <w:rsid w:val="00990630"/>
    <w:rsid w:val="009A2B47"/>
    <w:rsid w:val="009B120E"/>
    <w:rsid w:val="009C2DD1"/>
    <w:rsid w:val="009C433C"/>
    <w:rsid w:val="009D234E"/>
    <w:rsid w:val="009D5B8F"/>
    <w:rsid w:val="009E0AA6"/>
    <w:rsid w:val="009E7192"/>
    <w:rsid w:val="009E77C0"/>
    <w:rsid w:val="00A03FC1"/>
    <w:rsid w:val="00A11C50"/>
    <w:rsid w:val="00A24D94"/>
    <w:rsid w:val="00A32BF9"/>
    <w:rsid w:val="00A35AE1"/>
    <w:rsid w:val="00A37FF7"/>
    <w:rsid w:val="00A45D37"/>
    <w:rsid w:val="00A475A6"/>
    <w:rsid w:val="00A570F6"/>
    <w:rsid w:val="00A64ABC"/>
    <w:rsid w:val="00A72C0B"/>
    <w:rsid w:val="00A90001"/>
    <w:rsid w:val="00A93D58"/>
    <w:rsid w:val="00AB496C"/>
    <w:rsid w:val="00AC0A57"/>
    <w:rsid w:val="00AC6650"/>
    <w:rsid w:val="00AD4706"/>
    <w:rsid w:val="00AD53D4"/>
    <w:rsid w:val="00AE2CCA"/>
    <w:rsid w:val="00AF222E"/>
    <w:rsid w:val="00AF3B42"/>
    <w:rsid w:val="00B124D7"/>
    <w:rsid w:val="00B131A7"/>
    <w:rsid w:val="00B1481D"/>
    <w:rsid w:val="00B17454"/>
    <w:rsid w:val="00B20900"/>
    <w:rsid w:val="00B31DB3"/>
    <w:rsid w:val="00B32B58"/>
    <w:rsid w:val="00B34F2A"/>
    <w:rsid w:val="00B54030"/>
    <w:rsid w:val="00B57781"/>
    <w:rsid w:val="00B62ABD"/>
    <w:rsid w:val="00B63837"/>
    <w:rsid w:val="00B6509C"/>
    <w:rsid w:val="00B664EA"/>
    <w:rsid w:val="00B66647"/>
    <w:rsid w:val="00B72845"/>
    <w:rsid w:val="00B732B1"/>
    <w:rsid w:val="00B75A7E"/>
    <w:rsid w:val="00B80BBA"/>
    <w:rsid w:val="00B86B74"/>
    <w:rsid w:val="00B91CE7"/>
    <w:rsid w:val="00B9306C"/>
    <w:rsid w:val="00BA29C3"/>
    <w:rsid w:val="00BC4489"/>
    <w:rsid w:val="00BD594E"/>
    <w:rsid w:val="00BD72C6"/>
    <w:rsid w:val="00BD7F9F"/>
    <w:rsid w:val="00BE1E0B"/>
    <w:rsid w:val="00BE49BB"/>
    <w:rsid w:val="00C075E7"/>
    <w:rsid w:val="00C12D95"/>
    <w:rsid w:val="00C22978"/>
    <w:rsid w:val="00C31AE2"/>
    <w:rsid w:val="00C4744D"/>
    <w:rsid w:val="00C50DBE"/>
    <w:rsid w:val="00C703A7"/>
    <w:rsid w:val="00C70DB9"/>
    <w:rsid w:val="00C7309F"/>
    <w:rsid w:val="00C9169E"/>
    <w:rsid w:val="00C92EA6"/>
    <w:rsid w:val="00C93B49"/>
    <w:rsid w:val="00CA0525"/>
    <w:rsid w:val="00CA3A97"/>
    <w:rsid w:val="00CA7CDE"/>
    <w:rsid w:val="00CB1692"/>
    <w:rsid w:val="00CB3902"/>
    <w:rsid w:val="00CB4712"/>
    <w:rsid w:val="00CB5053"/>
    <w:rsid w:val="00CB7568"/>
    <w:rsid w:val="00CC6B5D"/>
    <w:rsid w:val="00CD132B"/>
    <w:rsid w:val="00CD35B8"/>
    <w:rsid w:val="00CF1699"/>
    <w:rsid w:val="00CF2F12"/>
    <w:rsid w:val="00CF391D"/>
    <w:rsid w:val="00CF74C8"/>
    <w:rsid w:val="00D11546"/>
    <w:rsid w:val="00D12417"/>
    <w:rsid w:val="00D126AF"/>
    <w:rsid w:val="00D20AF5"/>
    <w:rsid w:val="00D3037B"/>
    <w:rsid w:val="00D32948"/>
    <w:rsid w:val="00D51FFD"/>
    <w:rsid w:val="00D52707"/>
    <w:rsid w:val="00D52984"/>
    <w:rsid w:val="00D61941"/>
    <w:rsid w:val="00D64A76"/>
    <w:rsid w:val="00D73BC8"/>
    <w:rsid w:val="00D821F8"/>
    <w:rsid w:val="00D96941"/>
    <w:rsid w:val="00DA5EF3"/>
    <w:rsid w:val="00DA75A3"/>
    <w:rsid w:val="00DB3D48"/>
    <w:rsid w:val="00DB4D0F"/>
    <w:rsid w:val="00DB592A"/>
    <w:rsid w:val="00DB6D70"/>
    <w:rsid w:val="00DC1CA7"/>
    <w:rsid w:val="00DC52D1"/>
    <w:rsid w:val="00DE29B2"/>
    <w:rsid w:val="00E015AF"/>
    <w:rsid w:val="00E05955"/>
    <w:rsid w:val="00E12279"/>
    <w:rsid w:val="00E16E78"/>
    <w:rsid w:val="00E2031F"/>
    <w:rsid w:val="00E2106D"/>
    <w:rsid w:val="00E3387D"/>
    <w:rsid w:val="00E441A5"/>
    <w:rsid w:val="00E45741"/>
    <w:rsid w:val="00E565F4"/>
    <w:rsid w:val="00E57439"/>
    <w:rsid w:val="00E742AA"/>
    <w:rsid w:val="00E8091F"/>
    <w:rsid w:val="00E8255F"/>
    <w:rsid w:val="00E8342D"/>
    <w:rsid w:val="00E93DFA"/>
    <w:rsid w:val="00E94C38"/>
    <w:rsid w:val="00EC1328"/>
    <w:rsid w:val="00EC3641"/>
    <w:rsid w:val="00EC79DB"/>
    <w:rsid w:val="00ED1A3B"/>
    <w:rsid w:val="00ED568C"/>
    <w:rsid w:val="00EF0EAA"/>
    <w:rsid w:val="00EF1CA7"/>
    <w:rsid w:val="00EF42C6"/>
    <w:rsid w:val="00F01BC2"/>
    <w:rsid w:val="00F025EB"/>
    <w:rsid w:val="00F06B7D"/>
    <w:rsid w:val="00F1090B"/>
    <w:rsid w:val="00F51CD2"/>
    <w:rsid w:val="00F622C8"/>
    <w:rsid w:val="00F65008"/>
    <w:rsid w:val="00F73692"/>
    <w:rsid w:val="00F75181"/>
    <w:rsid w:val="00F75D17"/>
    <w:rsid w:val="00F76F6C"/>
    <w:rsid w:val="00F852B8"/>
    <w:rsid w:val="00F9165B"/>
    <w:rsid w:val="00FA2A1D"/>
    <w:rsid w:val="00FA6AFF"/>
    <w:rsid w:val="00FB0F1B"/>
    <w:rsid w:val="00FB2586"/>
    <w:rsid w:val="00FB31FC"/>
    <w:rsid w:val="00FC1F31"/>
    <w:rsid w:val="00FC3652"/>
    <w:rsid w:val="00FD51AF"/>
    <w:rsid w:val="00FD55E9"/>
    <w:rsid w:val="00FF77D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AA5"/>
    <w:pPr>
      <w:spacing w:after="200" w:line="276" w:lineRule="auto"/>
    </w:pPr>
    <w:rPr>
      <w:lang w:eastAsia="en-US"/>
    </w:rPr>
  </w:style>
  <w:style w:type="paragraph" w:styleId="Titre1">
    <w:name w:val="heading 1"/>
    <w:basedOn w:val="Normal"/>
    <w:next w:val="Normal"/>
    <w:link w:val="Titre1Car"/>
    <w:uiPriority w:val="99"/>
    <w:qFormat/>
    <w:rsid w:val="00B31DB3"/>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9"/>
    <w:qFormat/>
    <w:rsid w:val="00B31DB3"/>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9"/>
    <w:qFormat/>
    <w:rsid w:val="00485430"/>
    <w:pPr>
      <w:keepNext/>
      <w:keepLines/>
      <w:spacing w:before="200" w:after="0"/>
      <w:outlineLvl w:val="2"/>
    </w:pPr>
    <w:rPr>
      <w:rFonts w:ascii="Cambria" w:eastAsia="Times New Roman" w:hAnsi="Cambria"/>
      <w:b/>
      <w:bCs/>
      <w:color w:val="4F81BD"/>
    </w:rPr>
  </w:style>
  <w:style w:type="paragraph" w:styleId="Titre4">
    <w:name w:val="heading 4"/>
    <w:basedOn w:val="Normal"/>
    <w:next w:val="Normal"/>
    <w:link w:val="Titre4Car"/>
    <w:uiPriority w:val="99"/>
    <w:qFormat/>
    <w:rsid w:val="00485430"/>
    <w:pPr>
      <w:keepNext/>
      <w:keepLines/>
      <w:spacing w:before="200" w:after="0"/>
      <w:outlineLvl w:val="3"/>
    </w:pPr>
    <w:rPr>
      <w:rFonts w:ascii="Cambria" w:eastAsia="Times New Roman" w:hAnsi="Cambria"/>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B31DB3"/>
    <w:rPr>
      <w:rFonts w:ascii="Cambria" w:hAnsi="Cambria" w:cs="Times New Roman"/>
      <w:b/>
      <w:bCs/>
      <w:color w:val="365F91"/>
      <w:sz w:val="28"/>
      <w:szCs w:val="28"/>
    </w:rPr>
  </w:style>
  <w:style w:type="character" w:customStyle="1" w:styleId="Titre2Car">
    <w:name w:val="Titre 2 Car"/>
    <w:basedOn w:val="Policepardfaut"/>
    <w:link w:val="Titre2"/>
    <w:uiPriority w:val="99"/>
    <w:semiHidden/>
    <w:locked/>
    <w:rsid w:val="00B31DB3"/>
    <w:rPr>
      <w:rFonts w:ascii="Cambria" w:hAnsi="Cambria" w:cs="Times New Roman"/>
      <w:b/>
      <w:bCs/>
      <w:color w:val="4F81BD"/>
      <w:sz w:val="26"/>
      <w:szCs w:val="26"/>
    </w:rPr>
  </w:style>
  <w:style w:type="character" w:customStyle="1" w:styleId="Titre3Car">
    <w:name w:val="Titre 3 Car"/>
    <w:basedOn w:val="Policepardfaut"/>
    <w:link w:val="Titre3"/>
    <w:uiPriority w:val="99"/>
    <w:semiHidden/>
    <w:locked/>
    <w:rsid w:val="00485430"/>
    <w:rPr>
      <w:rFonts w:ascii="Cambria" w:hAnsi="Cambria" w:cs="Times New Roman"/>
      <w:b/>
      <w:bCs/>
      <w:color w:val="4F81BD"/>
    </w:rPr>
  </w:style>
  <w:style w:type="character" w:customStyle="1" w:styleId="Titre4Car">
    <w:name w:val="Titre 4 Car"/>
    <w:basedOn w:val="Policepardfaut"/>
    <w:link w:val="Titre4"/>
    <w:uiPriority w:val="99"/>
    <w:locked/>
    <w:rsid w:val="00485430"/>
    <w:rPr>
      <w:rFonts w:ascii="Cambria" w:hAnsi="Cambria" w:cs="Times New Roman"/>
      <w:b/>
      <w:bCs/>
      <w:i/>
      <w:iCs/>
      <w:color w:val="4F81BD"/>
    </w:rPr>
  </w:style>
  <w:style w:type="paragraph" w:styleId="Paragraphedeliste">
    <w:name w:val="List Paragraph"/>
    <w:basedOn w:val="Normal"/>
    <w:uiPriority w:val="99"/>
    <w:qFormat/>
    <w:rsid w:val="004F1AA5"/>
    <w:pPr>
      <w:ind w:left="720"/>
      <w:contextualSpacing/>
    </w:pPr>
  </w:style>
  <w:style w:type="character" w:customStyle="1" w:styleId="nornature">
    <w:name w:val="nor_nature"/>
    <w:basedOn w:val="Policepardfaut"/>
    <w:uiPriority w:val="99"/>
    <w:rsid w:val="004F1AA5"/>
    <w:rPr>
      <w:rFonts w:cs="Times New Roman"/>
    </w:rPr>
  </w:style>
  <w:style w:type="paragraph" w:customStyle="1" w:styleId="Corps">
    <w:name w:val="Corps"/>
    <w:uiPriority w:val="99"/>
    <w:rsid w:val="00CB169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eastAsia="Arial Unicode MS" w:hAnsi="Helvetica Neue" w:cs="Arial Unicode MS"/>
      <w:color w:val="000000"/>
    </w:rPr>
  </w:style>
  <w:style w:type="paragraph" w:styleId="En-tte">
    <w:name w:val="header"/>
    <w:basedOn w:val="Normal"/>
    <w:link w:val="En-tteCar"/>
    <w:uiPriority w:val="99"/>
    <w:rsid w:val="0027382A"/>
    <w:pPr>
      <w:tabs>
        <w:tab w:val="center" w:pos="4536"/>
        <w:tab w:val="right" w:pos="9072"/>
      </w:tabs>
      <w:spacing w:after="0" w:line="240" w:lineRule="auto"/>
    </w:pPr>
  </w:style>
  <w:style w:type="character" w:customStyle="1" w:styleId="En-tteCar">
    <w:name w:val="En-tête Car"/>
    <w:basedOn w:val="Policepardfaut"/>
    <w:link w:val="En-tte"/>
    <w:uiPriority w:val="99"/>
    <w:locked/>
    <w:rsid w:val="0027382A"/>
    <w:rPr>
      <w:rFonts w:cs="Times New Roman"/>
    </w:rPr>
  </w:style>
  <w:style w:type="paragraph" w:styleId="Pieddepage">
    <w:name w:val="footer"/>
    <w:basedOn w:val="Normal"/>
    <w:link w:val="PieddepageCar"/>
    <w:uiPriority w:val="99"/>
    <w:rsid w:val="0027382A"/>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27382A"/>
    <w:rPr>
      <w:rFonts w:cs="Times New Roman"/>
    </w:rPr>
  </w:style>
  <w:style w:type="character" w:customStyle="1" w:styleId="stitre1">
    <w:name w:val="stitre1"/>
    <w:basedOn w:val="Policepardfaut"/>
    <w:uiPriority w:val="99"/>
    <w:rsid w:val="007B2318"/>
    <w:rPr>
      <w:rFonts w:cs="Times New Roman"/>
    </w:rPr>
  </w:style>
  <w:style w:type="paragraph" w:styleId="NormalWeb">
    <w:name w:val="Normal (Web)"/>
    <w:basedOn w:val="Normal"/>
    <w:uiPriority w:val="99"/>
    <w:rsid w:val="00485430"/>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basedOn w:val="Policepardfaut"/>
    <w:uiPriority w:val="99"/>
    <w:qFormat/>
    <w:rsid w:val="00485430"/>
    <w:rPr>
      <w:rFonts w:cs="Times New Roman"/>
      <w:b/>
      <w:bCs/>
    </w:rPr>
  </w:style>
  <w:style w:type="paragraph" w:customStyle="1" w:styleId="Default">
    <w:name w:val="Default"/>
    <w:uiPriority w:val="99"/>
    <w:rsid w:val="00485430"/>
    <w:pPr>
      <w:autoSpaceDE w:val="0"/>
      <w:autoSpaceDN w:val="0"/>
      <w:adjustRightInd w:val="0"/>
    </w:pPr>
    <w:rPr>
      <w:rFonts w:cs="Calibri"/>
      <w:color w:val="000000"/>
      <w:sz w:val="24"/>
      <w:szCs w:val="24"/>
      <w:lang w:eastAsia="en-US"/>
    </w:rPr>
  </w:style>
  <w:style w:type="character" w:styleId="Accentuation">
    <w:name w:val="Emphasis"/>
    <w:basedOn w:val="Policepardfaut"/>
    <w:uiPriority w:val="99"/>
    <w:qFormat/>
    <w:rsid w:val="00485430"/>
    <w:rPr>
      <w:rFonts w:cs="Times New Roman"/>
      <w:i/>
      <w:iCs/>
    </w:rPr>
  </w:style>
  <w:style w:type="paragraph" w:styleId="Notedebasdepage">
    <w:name w:val="footnote text"/>
    <w:basedOn w:val="Normal"/>
    <w:link w:val="NotedebasdepageCar"/>
    <w:uiPriority w:val="99"/>
    <w:semiHidden/>
    <w:rsid w:val="00485430"/>
    <w:pPr>
      <w:spacing w:after="0" w:line="240" w:lineRule="auto"/>
    </w:pPr>
    <w:rPr>
      <w:sz w:val="20"/>
      <w:szCs w:val="20"/>
    </w:rPr>
  </w:style>
  <w:style w:type="character" w:customStyle="1" w:styleId="NotedebasdepageCar">
    <w:name w:val="Note de bas de page Car"/>
    <w:basedOn w:val="Policepardfaut"/>
    <w:link w:val="Notedebasdepage"/>
    <w:uiPriority w:val="99"/>
    <w:semiHidden/>
    <w:locked/>
    <w:rsid w:val="00485430"/>
    <w:rPr>
      <w:rFonts w:cs="Times New Roman"/>
      <w:sz w:val="20"/>
      <w:szCs w:val="20"/>
    </w:rPr>
  </w:style>
  <w:style w:type="character" w:styleId="Appelnotedebasdep">
    <w:name w:val="footnote reference"/>
    <w:basedOn w:val="Policepardfaut"/>
    <w:uiPriority w:val="99"/>
    <w:semiHidden/>
    <w:rsid w:val="00485430"/>
    <w:rPr>
      <w:rFonts w:cs="Times New Roman"/>
      <w:vertAlign w:val="superscript"/>
    </w:rPr>
  </w:style>
  <w:style w:type="paragraph" w:customStyle="1" w:styleId="TableParagraph">
    <w:name w:val="Table Paragraph"/>
    <w:basedOn w:val="Normal"/>
    <w:uiPriority w:val="99"/>
    <w:rsid w:val="00605542"/>
    <w:pPr>
      <w:widowControl w:val="0"/>
      <w:spacing w:after="0" w:line="240" w:lineRule="auto"/>
    </w:pPr>
    <w:rPr>
      <w:rFonts w:ascii="Times New Roman" w:eastAsia="Times New Roman" w:hAnsi="Times New Roman"/>
    </w:rPr>
  </w:style>
  <w:style w:type="paragraph" w:styleId="Sansinterligne">
    <w:name w:val="No Spacing"/>
    <w:link w:val="SansinterligneCar"/>
    <w:uiPriority w:val="99"/>
    <w:qFormat/>
    <w:rsid w:val="00605542"/>
    <w:pPr>
      <w:widowControl w:val="0"/>
    </w:pPr>
    <w:rPr>
      <w:rFonts w:ascii="Times New Roman" w:eastAsia="Times New Roman" w:hAnsi="Times New Roman"/>
      <w:lang w:eastAsia="en-US"/>
    </w:rPr>
  </w:style>
  <w:style w:type="character" w:customStyle="1" w:styleId="SansinterligneCar">
    <w:name w:val="Sans interligne Car"/>
    <w:basedOn w:val="Policepardfaut"/>
    <w:link w:val="Sansinterligne"/>
    <w:uiPriority w:val="99"/>
    <w:locked/>
    <w:rsid w:val="00605542"/>
    <w:rPr>
      <w:rFonts w:ascii="Times New Roman" w:hAnsi="Times New Roman" w:cs="Times New Roman"/>
      <w:sz w:val="22"/>
      <w:szCs w:val="22"/>
      <w:lang w:val="fr-FR" w:eastAsia="en-US" w:bidi="ar-SA"/>
    </w:rPr>
  </w:style>
  <w:style w:type="character" w:styleId="Marquedecommentaire">
    <w:name w:val="annotation reference"/>
    <w:basedOn w:val="Policepardfaut"/>
    <w:uiPriority w:val="99"/>
    <w:semiHidden/>
    <w:rsid w:val="00E12279"/>
    <w:rPr>
      <w:rFonts w:cs="Times New Roman"/>
      <w:sz w:val="16"/>
      <w:szCs w:val="16"/>
    </w:rPr>
  </w:style>
  <w:style w:type="paragraph" w:styleId="Commentaire">
    <w:name w:val="annotation text"/>
    <w:basedOn w:val="Normal"/>
    <w:link w:val="CommentaireCar"/>
    <w:uiPriority w:val="99"/>
    <w:semiHidden/>
    <w:rsid w:val="00E12279"/>
    <w:pPr>
      <w:spacing w:line="240" w:lineRule="auto"/>
    </w:pPr>
    <w:rPr>
      <w:sz w:val="20"/>
      <w:szCs w:val="20"/>
    </w:rPr>
  </w:style>
  <w:style w:type="character" w:customStyle="1" w:styleId="CommentaireCar">
    <w:name w:val="Commentaire Car"/>
    <w:basedOn w:val="Policepardfaut"/>
    <w:link w:val="Commentaire"/>
    <w:uiPriority w:val="99"/>
    <w:semiHidden/>
    <w:locked/>
    <w:rsid w:val="00E12279"/>
    <w:rPr>
      <w:rFonts w:cs="Times New Roman"/>
      <w:sz w:val="20"/>
      <w:szCs w:val="20"/>
    </w:rPr>
  </w:style>
  <w:style w:type="paragraph" w:styleId="Textedebulles">
    <w:name w:val="Balloon Text"/>
    <w:basedOn w:val="Normal"/>
    <w:link w:val="TextedebullesCar"/>
    <w:uiPriority w:val="99"/>
    <w:semiHidden/>
    <w:rsid w:val="00E122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12279"/>
    <w:rPr>
      <w:rFonts w:ascii="Tahoma" w:hAnsi="Tahoma" w:cs="Tahoma"/>
      <w:sz w:val="16"/>
      <w:szCs w:val="16"/>
    </w:rPr>
  </w:style>
  <w:style w:type="table" w:styleId="Grilledutableau">
    <w:name w:val="Table Grid"/>
    <w:basedOn w:val="TableauNormal"/>
    <w:uiPriority w:val="59"/>
    <w:rsid w:val="0021408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e11">
    <w:name w:val="Titre 11"/>
    <w:basedOn w:val="Normal"/>
    <w:uiPriority w:val="99"/>
    <w:rsid w:val="00343AA4"/>
    <w:pPr>
      <w:widowControl w:val="0"/>
      <w:spacing w:before="141" w:after="0" w:line="240" w:lineRule="auto"/>
      <w:ind w:left="836" w:hanging="360"/>
      <w:outlineLvl w:val="1"/>
    </w:pPr>
    <w:rPr>
      <w:rFonts w:ascii="Times New Roman" w:eastAsia="Times New Roman" w:hAnsi="Times New Roman"/>
      <w:b/>
      <w:bCs/>
      <w:sz w:val="24"/>
      <w:szCs w:val="24"/>
    </w:rPr>
  </w:style>
  <w:style w:type="paragraph" w:customStyle="1" w:styleId="Article">
    <w:name w:val="Article"/>
    <w:basedOn w:val="Normal"/>
    <w:link w:val="ArticleCar"/>
    <w:uiPriority w:val="99"/>
    <w:rsid w:val="00343AA4"/>
    <w:pPr>
      <w:spacing w:after="0" w:line="240" w:lineRule="auto"/>
    </w:pPr>
    <w:rPr>
      <w:rFonts w:ascii="Arial" w:hAnsi="Arial" w:cs="Times"/>
      <w:color w:val="AC1D72"/>
      <w:sz w:val="20"/>
      <w:szCs w:val="18"/>
      <w:lang w:eastAsia="fr-FR"/>
    </w:rPr>
  </w:style>
  <w:style w:type="character" w:customStyle="1" w:styleId="ArticleCar">
    <w:name w:val="Article Car"/>
    <w:basedOn w:val="Policepardfaut"/>
    <w:link w:val="Article"/>
    <w:uiPriority w:val="99"/>
    <w:locked/>
    <w:rsid w:val="00343AA4"/>
    <w:rPr>
      <w:rFonts w:ascii="Arial" w:eastAsia="Times New Roman" w:hAnsi="Arial" w:cs="Times"/>
      <w:color w:val="AC1D72"/>
      <w:sz w:val="18"/>
      <w:szCs w:val="18"/>
      <w:lang w:eastAsia="fr-FR"/>
    </w:rPr>
  </w:style>
  <w:style w:type="paragraph" w:customStyle="1" w:styleId="Standard">
    <w:name w:val="Standard"/>
    <w:uiPriority w:val="99"/>
    <w:rsid w:val="0056642C"/>
    <w:pPr>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BulletList">
    <w:name w:val="Bullet List"/>
    <w:uiPriority w:val="99"/>
    <w:rsid w:val="00FB31FC"/>
    <w:pPr>
      <w:ind w:left="720" w:hanging="432"/>
    </w:pPr>
    <w:rPr>
      <w:rFonts w:ascii="Times New Roman" w:hAnsi="Times New Roman"/>
      <w:sz w:val="20"/>
      <w:szCs w:val="20"/>
    </w:rPr>
  </w:style>
  <w:style w:type="character" w:styleId="Lienhypertexte">
    <w:name w:val="Hyperlink"/>
    <w:basedOn w:val="Policepardfaut"/>
    <w:uiPriority w:val="99"/>
    <w:unhideWhenUsed/>
    <w:rsid w:val="00DC1CA7"/>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F51CD2"/>
    <w:rPr>
      <w:b/>
      <w:bCs/>
    </w:rPr>
  </w:style>
  <w:style w:type="character" w:customStyle="1" w:styleId="ObjetducommentaireCar">
    <w:name w:val="Objet du commentaire Car"/>
    <w:basedOn w:val="CommentaireCar"/>
    <w:link w:val="Objetducommentaire"/>
    <w:uiPriority w:val="99"/>
    <w:semiHidden/>
    <w:rsid w:val="00F51CD2"/>
    <w:rPr>
      <w:b/>
      <w:bCs/>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ac-amiens.fr/action-sociale.html" TargetMode="External"/><Relationship Id="rId2" Type="http://schemas.openxmlformats.org/officeDocument/2006/relationships/hyperlink" Target="http://www.ac-amiens.fr/projet-academique.html" TargetMode="External"/><Relationship Id="rId1" Type="http://schemas.openxmlformats.org/officeDocument/2006/relationships/hyperlink" Target="http://www.education.gouv.fr/pid285/bulletin_officiel.html?cid_bo=113978" TargetMode="External"/><Relationship Id="rId4" Type="http://schemas.openxmlformats.org/officeDocument/2006/relationships/hyperlink" Target="http://cache.media.eduscol.education.fr/file/Handicap/31/8/2015dec_ecole_inclusive_livret_512318.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02353-A3A0-48A0-BD94-1D228F40F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29</Pages>
  <Words>11343</Words>
  <Characters>62391</Characters>
  <Application>Microsoft Office Word</Application>
  <DocSecurity>0</DocSecurity>
  <Lines>519</Lines>
  <Paragraphs>147</Paragraphs>
  <ScaleCrop>false</ScaleCrop>
  <HeadingPairs>
    <vt:vector size="2" baseType="variant">
      <vt:variant>
        <vt:lpstr>Titre</vt:lpstr>
      </vt:variant>
      <vt:variant>
        <vt:i4>1</vt:i4>
      </vt:variant>
    </vt:vector>
  </HeadingPairs>
  <TitlesOfParts>
    <vt:vector size="1" baseType="lpstr">
      <vt:lpstr>LIVRET ACADEMIQUE D’ACCUEIL DES ASSISTANTS D’EDUCATION</vt:lpstr>
    </vt:vector>
  </TitlesOfParts>
  <Company>Microsoft</Company>
  <LinksUpToDate>false</LinksUpToDate>
  <CharactersWithSpaces>73587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LIVRET ACADEMIQUE D’ACCUEIL DES ASSISTANTS D’EDUCATION</dc:title>
  <dc:creator>cpe3</dc:creator>
  <cp:lastModifiedBy>cpe6</cp:lastModifiedBy>
  <cp:revision>2</cp:revision>
  <cp:lastPrinted>2017-07-17T08:36:00Z</cp:lastPrinted>
  <dcterms:created xsi:type="dcterms:W3CDTF">2017-08-31T12:35:00Z</dcterms:created>
  <dcterms:modified xsi:type="dcterms:W3CDTF">2017-08-31T12:35:00Z</dcterms:modified>
</cp:coreProperties>
</file>