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8D" w:rsidRDefault="001E5849" w:rsidP="00C46FA1">
      <w:pPr>
        <w:pStyle w:val="Sansinterligne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49pt;margin-top:-38.7pt;width:554.15pt;height:74.1pt;z-index:251674624" fillcolor="#99f" stroked="f">
            <v:fill color2="#099" focus="100%" type="gradient"/>
            <v:shadow on="t" color="silver" opacity="52429f" offset="3pt,3pt"/>
            <v:textpath style="font-family:&quot;Comic Sans MS&quot;;v-text-kern:t" trim="t" fitpath="t" xscale="f" string="Bibliographie et ressources utiles"/>
            <w10:wrap type="square"/>
          </v:shape>
        </w:pict>
      </w:r>
    </w:p>
    <w:p w:rsidR="00F45A8D" w:rsidRDefault="00F45A8D" w:rsidP="00896F1A">
      <w:pPr>
        <w:pStyle w:val="Sansinterligne"/>
      </w:pPr>
    </w:p>
    <w:p w:rsidR="00896F1A" w:rsidRPr="00775BB6" w:rsidRDefault="00896F1A" w:rsidP="00775BB6">
      <w:pPr>
        <w:pStyle w:val="Sansinterligne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2"/>
          <w:szCs w:val="32"/>
        </w:rPr>
      </w:pPr>
      <w:r w:rsidRPr="00775BB6">
        <w:rPr>
          <w:rFonts w:ascii="Comic Sans MS" w:hAnsi="Comic Sans MS"/>
          <w:sz w:val="32"/>
          <w:szCs w:val="32"/>
        </w:rPr>
        <w:t>Les ouvrages</w:t>
      </w:r>
    </w:p>
    <w:p w:rsidR="00DE2FBB" w:rsidRDefault="00DE2FBB" w:rsidP="00DE2FBB">
      <w:pPr>
        <w:pStyle w:val="Sansinterligne"/>
        <w:ind w:left="720"/>
        <w:rPr>
          <w:rFonts w:ascii="Comic Sans MS" w:hAnsi="Comic Sans MS"/>
          <w:sz w:val="28"/>
          <w:szCs w:val="28"/>
        </w:rPr>
      </w:pPr>
    </w:p>
    <w:p w:rsidR="00775BB6" w:rsidRPr="00F45A8D" w:rsidRDefault="00775BB6" w:rsidP="00DE2FBB">
      <w:pPr>
        <w:pStyle w:val="Sansinterligne"/>
        <w:ind w:left="720"/>
        <w:rPr>
          <w:rFonts w:ascii="Comic Sans MS" w:hAnsi="Comic Sans MS"/>
          <w:sz w:val="28"/>
          <w:szCs w:val="28"/>
        </w:rPr>
      </w:pPr>
    </w:p>
    <w:p w:rsidR="00544E68" w:rsidRDefault="00DE2FBB" w:rsidP="00896F1A">
      <w:pPr>
        <w:pStyle w:val="Sansinterligne"/>
        <w:rPr>
          <w:sz w:val="24"/>
          <w:szCs w:val="24"/>
        </w:rPr>
      </w:pPr>
      <w:r>
        <w:rPr>
          <w:noProof/>
          <w:color w:val="0206BE"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17145</wp:posOffset>
            </wp:positionV>
            <wp:extent cx="478155" cy="468630"/>
            <wp:effectExtent l="19050" t="0" r="0" b="0"/>
            <wp:wrapSquare wrapText="bothSides"/>
            <wp:docPr id="18" name="Image 18" descr="Détails sur le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étails sur le produi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F1A">
        <w:rPr>
          <w:color w:val="0206BE"/>
          <w:sz w:val="24"/>
          <w:szCs w:val="24"/>
          <w:u w:val="single"/>
        </w:rPr>
        <w:t>Éduquer à la citoyenneté. Construire des compétences sociales et civiques</w:t>
      </w:r>
      <w:r>
        <w:rPr>
          <w:color w:val="0206BE"/>
          <w:sz w:val="24"/>
          <w:szCs w:val="24"/>
          <w:u w:val="single"/>
        </w:rPr>
        <w:t xml:space="preserve"> </w:t>
      </w:r>
      <w:r w:rsidRPr="00896F1A">
        <w:rPr>
          <w:sz w:val="24"/>
          <w:szCs w:val="24"/>
        </w:rPr>
        <w:t xml:space="preserve">Laurent Fillion, collection </w:t>
      </w:r>
      <w:r w:rsidRPr="00896F1A">
        <w:rPr>
          <w:rStyle w:val="Accentuation"/>
          <w:sz w:val="24"/>
          <w:szCs w:val="24"/>
        </w:rPr>
        <w:t>Repères pour agir</w:t>
      </w:r>
      <w:r>
        <w:rPr>
          <w:rStyle w:val="Accentuation"/>
          <w:sz w:val="24"/>
          <w:szCs w:val="24"/>
        </w:rPr>
        <w:t> </w:t>
      </w:r>
      <w:r>
        <w:rPr>
          <w:sz w:val="24"/>
          <w:szCs w:val="24"/>
        </w:rPr>
        <w:t>;</w:t>
      </w:r>
      <w:r w:rsidRPr="00896F1A">
        <w:rPr>
          <w:sz w:val="24"/>
          <w:szCs w:val="24"/>
        </w:rPr>
        <w:t xml:space="preserve"> </w:t>
      </w:r>
      <w:proofErr w:type="spellStart"/>
      <w:r w:rsidRPr="00896F1A">
        <w:rPr>
          <w:sz w:val="24"/>
          <w:szCs w:val="24"/>
        </w:rPr>
        <w:t>Scéren</w:t>
      </w:r>
      <w:proofErr w:type="spellEnd"/>
      <w:r w:rsidRPr="00896F1A">
        <w:rPr>
          <w:sz w:val="24"/>
          <w:szCs w:val="24"/>
        </w:rPr>
        <w:t>-CNDP et CRAP-</w:t>
      </w:r>
      <w:r w:rsidRPr="00896F1A">
        <w:rPr>
          <w:rStyle w:val="Accentuation"/>
          <w:sz w:val="24"/>
          <w:szCs w:val="24"/>
        </w:rPr>
        <w:t>Cahiers pédagogiques</w:t>
      </w:r>
      <w:r>
        <w:rPr>
          <w:rStyle w:val="Accentuation"/>
          <w:sz w:val="24"/>
          <w:szCs w:val="24"/>
        </w:rPr>
        <w:t> </w:t>
      </w:r>
      <w:r>
        <w:rPr>
          <w:sz w:val="24"/>
          <w:szCs w:val="24"/>
        </w:rPr>
        <w:t>;</w:t>
      </w:r>
      <w:r w:rsidRPr="00896F1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96F1A">
        <w:rPr>
          <w:sz w:val="24"/>
          <w:szCs w:val="24"/>
        </w:rPr>
        <w:t>2012</w:t>
      </w:r>
      <w:r>
        <w:rPr>
          <w:sz w:val="24"/>
          <w:szCs w:val="24"/>
        </w:rPr>
        <w:t>)</w:t>
      </w:r>
    </w:p>
    <w:p w:rsidR="00DE2FBB" w:rsidRDefault="00C46FA1" w:rsidP="00896F1A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24765</wp:posOffset>
            </wp:positionV>
            <wp:extent cx="471805" cy="468630"/>
            <wp:effectExtent l="19050" t="0" r="4445" b="0"/>
            <wp:wrapSquare wrapText="bothSides"/>
            <wp:docPr id="9" name="Image 9" descr="Détails sur le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tails sur le produ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896F1A">
          <w:rPr>
            <w:rStyle w:val="lrg"/>
            <w:color w:val="0000FF"/>
            <w:sz w:val="24"/>
            <w:szCs w:val="24"/>
            <w:u w:val="single"/>
          </w:rPr>
          <w:t>Ecole et collège : tout ce que nos enfants doivent savoir : Le socle commun de connaissances et de compétences</w:t>
        </w:r>
      </w:hyperlink>
      <w:r w:rsidRPr="00896F1A">
        <w:rPr>
          <w:sz w:val="24"/>
          <w:szCs w:val="24"/>
        </w:rPr>
        <w:t xml:space="preserve"> </w:t>
      </w:r>
      <w:r w:rsidRPr="00896F1A">
        <w:rPr>
          <w:rStyle w:val="med"/>
          <w:sz w:val="24"/>
          <w:szCs w:val="24"/>
        </w:rPr>
        <w:t xml:space="preserve">de CNDP et Luc </w:t>
      </w:r>
      <w:proofErr w:type="spellStart"/>
      <w:r w:rsidRPr="00896F1A">
        <w:rPr>
          <w:rStyle w:val="med"/>
          <w:sz w:val="24"/>
          <w:szCs w:val="24"/>
        </w:rPr>
        <w:t>Chatel</w:t>
      </w:r>
      <w:proofErr w:type="spellEnd"/>
      <w:r>
        <w:rPr>
          <w:rStyle w:val="med"/>
          <w:sz w:val="24"/>
          <w:szCs w:val="24"/>
        </w:rPr>
        <w:t> ; XO éditions ;</w:t>
      </w:r>
      <w:r w:rsidRPr="00896F1A">
        <w:rPr>
          <w:rStyle w:val="med"/>
          <w:sz w:val="24"/>
          <w:szCs w:val="24"/>
        </w:rPr>
        <w:t xml:space="preserve"> (25 août 2011)</w:t>
      </w:r>
    </w:p>
    <w:p w:rsidR="00896F1A" w:rsidRDefault="00F45A8D" w:rsidP="00896F1A">
      <w:pPr>
        <w:pStyle w:val="Sansinterlig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32385</wp:posOffset>
            </wp:positionV>
            <wp:extent cx="438150" cy="434340"/>
            <wp:effectExtent l="19050" t="0" r="0" b="0"/>
            <wp:wrapSquare wrapText="bothSides"/>
            <wp:docPr id="6" name="Image 6" descr="Détails sur le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étails sur le produ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544E68" w:rsidRPr="00896F1A">
          <w:rPr>
            <w:color w:val="0206BE"/>
            <w:sz w:val="24"/>
            <w:szCs w:val="24"/>
            <w:u w:val="single"/>
          </w:rPr>
          <w:t>Travail par compétences et socle commun</w:t>
        </w:r>
      </w:hyperlink>
      <w:r w:rsidR="00544E68" w:rsidRPr="00896F1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de Jean-Michel </w:t>
      </w:r>
      <w:proofErr w:type="spellStart"/>
      <w:r w:rsidR="00544E68" w:rsidRPr="00896F1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Zakhartchouk</w:t>
      </w:r>
      <w:proofErr w:type="spellEnd"/>
      <w:r w:rsidR="00544E68" w:rsidRPr="00896F1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et Rolande Hatem ; </w:t>
      </w:r>
      <w:proofErr w:type="spellStart"/>
      <w:r w:rsidR="00896F1A" w:rsidRPr="00896F1A">
        <w:rPr>
          <w:sz w:val="24"/>
          <w:szCs w:val="24"/>
        </w:rPr>
        <w:t>Scéren</w:t>
      </w:r>
      <w:proofErr w:type="spellEnd"/>
      <w:r w:rsidR="00896F1A" w:rsidRPr="00896F1A">
        <w:rPr>
          <w:sz w:val="24"/>
          <w:szCs w:val="24"/>
        </w:rPr>
        <w:t>-CNDP et CRAP-</w:t>
      </w:r>
      <w:r w:rsidR="00896F1A" w:rsidRPr="00896F1A">
        <w:rPr>
          <w:rStyle w:val="Accentuation"/>
          <w:sz w:val="24"/>
          <w:szCs w:val="24"/>
        </w:rPr>
        <w:t>Cahiers pédagogiques</w:t>
      </w:r>
      <w:r w:rsidR="00896F1A">
        <w:rPr>
          <w:rStyle w:val="Accentuation"/>
          <w:sz w:val="24"/>
          <w:szCs w:val="24"/>
        </w:rPr>
        <w:t> </w:t>
      </w:r>
      <w:r w:rsidR="00896F1A">
        <w:rPr>
          <w:sz w:val="24"/>
          <w:szCs w:val="24"/>
        </w:rPr>
        <w:t>;</w:t>
      </w:r>
      <w:r w:rsidR="00896F1A" w:rsidRPr="00896F1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(1 janvier 2009)</w:t>
      </w:r>
    </w:p>
    <w:p w:rsidR="00C46FA1" w:rsidRDefault="00C46FA1" w:rsidP="00896F1A">
      <w:pPr>
        <w:pStyle w:val="Sansinterligne"/>
      </w:pPr>
    </w:p>
    <w:p w:rsidR="00544E68" w:rsidRPr="00896F1A" w:rsidRDefault="00C46FA1" w:rsidP="00896F1A">
      <w:pPr>
        <w:pStyle w:val="Sansinterligne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4445</wp:posOffset>
            </wp:positionV>
            <wp:extent cx="426720" cy="428625"/>
            <wp:effectExtent l="19050" t="0" r="0" b="0"/>
            <wp:wrapSquare wrapText="bothSides"/>
            <wp:docPr id="12" name="Image 12" descr="Détails sur le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étails sur le produ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544E68" w:rsidRPr="00896F1A">
          <w:rPr>
            <w:rStyle w:val="lrg"/>
            <w:color w:val="0000FF"/>
            <w:sz w:val="24"/>
            <w:szCs w:val="24"/>
            <w:u w:val="single"/>
          </w:rPr>
          <w:t>Le socle commun de connaissances et de compétences</w:t>
        </w:r>
      </w:hyperlink>
      <w:r w:rsidR="00544E68" w:rsidRPr="00896F1A">
        <w:rPr>
          <w:sz w:val="24"/>
          <w:szCs w:val="24"/>
        </w:rPr>
        <w:t xml:space="preserve"> </w:t>
      </w:r>
      <w:r w:rsidR="00544E68" w:rsidRPr="00896F1A">
        <w:rPr>
          <w:rStyle w:val="med"/>
          <w:sz w:val="24"/>
          <w:szCs w:val="24"/>
        </w:rPr>
        <w:t xml:space="preserve">de Dominique </w:t>
      </w:r>
      <w:proofErr w:type="spellStart"/>
      <w:r w:rsidR="00544E68" w:rsidRPr="00896F1A">
        <w:rPr>
          <w:rStyle w:val="med"/>
          <w:sz w:val="24"/>
          <w:szCs w:val="24"/>
        </w:rPr>
        <w:t>Raulin</w:t>
      </w:r>
      <w:proofErr w:type="spellEnd"/>
      <w:r w:rsidR="00544E68" w:rsidRPr="00896F1A">
        <w:rPr>
          <w:rStyle w:val="med"/>
          <w:sz w:val="24"/>
          <w:szCs w:val="24"/>
        </w:rPr>
        <w:t xml:space="preserve"> et Ali </w:t>
      </w:r>
      <w:proofErr w:type="spellStart"/>
      <w:r w:rsidR="00544E68" w:rsidRPr="00896F1A">
        <w:rPr>
          <w:rStyle w:val="med"/>
          <w:sz w:val="24"/>
          <w:szCs w:val="24"/>
        </w:rPr>
        <w:t>Bencheneb</w:t>
      </w:r>
      <w:proofErr w:type="spellEnd"/>
      <w:r w:rsidR="00896F1A">
        <w:rPr>
          <w:rStyle w:val="med"/>
          <w:sz w:val="24"/>
          <w:szCs w:val="24"/>
        </w:rPr>
        <w:t> ;</w:t>
      </w:r>
      <w:r w:rsidR="00544E68" w:rsidRPr="00896F1A">
        <w:rPr>
          <w:rStyle w:val="med"/>
          <w:sz w:val="24"/>
          <w:szCs w:val="24"/>
        </w:rPr>
        <w:t xml:space="preserve"> (14 mars 2008)</w:t>
      </w:r>
      <w:r w:rsidR="00544E68" w:rsidRPr="00896F1A">
        <w:rPr>
          <w:sz w:val="24"/>
          <w:szCs w:val="24"/>
        </w:rPr>
        <w:t xml:space="preserve"> </w:t>
      </w:r>
    </w:p>
    <w:p w:rsidR="00C46FA1" w:rsidRDefault="00C46FA1" w:rsidP="00896F1A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118110</wp:posOffset>
            </wp:positionV>
            <wp:extent cx="418465" cy="411480"/>
            <wp:effectExtent l="19050" t="0" r="635" b="0"/>
            <wp:wrapSquare wrapText="bothSides"/>
            <wp:docPr id="48" name="il_fi" descr="http://s3.static69.com/m/image-offre/7/e/f/a/7efa95f8771aa3a1f1900b6558deb5e2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7/e/f/a/7efa95f8771aa3a1f1900b6558deb5e2-300x3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A1" w:rsidRDefault="001E5849" w:rsidP="00896F1A">
      <w:pPr>
        <w:pStyle w:val="Sansinterligne"/>
        <w:rPr>
          <w:sz w:val="24"/>
          <w:szCs w:val="24"/>
        </w:rPr>
      </w:pPr>
      <w:hyperlink r:id="rId14" w:history="1">
        <w:r w:rsidR="00544E68" w:rsidRPr="00896F1A">
          <w:rPr>
            <w:rStyle w:val="lrg"/>
            <w:color w:val="0000FF"/>
            <w:sz w:val="24"/>
            <w:szCs w:val="24"/>
            <w:u w:val="single"/>
          </w:rPr>
          <w:t>Le socle commun en France et ailleurs</w:t>
        </w:r>
      </w:hyperlink>
      <w:r w:rsidR="00544E68" w:rsidRPr="00896F1A">
        <w:rPr>
          <w:sz w:val="24"/>
          <w:szCs w:val="24"/>
        </w:rPr>
        <w:t xml:space="preserve"> </w:t>
      </w:r>
      <w:r w:rsidR="00544E68" w:rsidRPr="00896F1A">
        <w:rPr>
          <w:rStyle w:val="med"/>
          <w:sz w:val="24"/>
          <w:szCs w:val="24"/>
        </w:rPr>
        <w:t>Sous la coordination de Jean-Luc Villeneuve</w:t>
      </w:r>
      <w:r w:rsidR="00896F1A">
        <w:rPr>
          <w:rStyle w:val="med"/>
          <w:sz w:val="24"/>
          <w:szCs w:val="24"/>
        </w:rPr>
        <w:t xml:space="preserve"> ; </w:t>
      </w:r>
      <w:r w:rsidR="00544E68" w:rsidRPr="00896F1A">
        <w:rPr>
          <w:rStyle w:val="med"/>
          <w:sz w:val="24"/>
          <w:szCs w:val="24"/>
        </w:rPr>
        <w:t>(19 janvier 2012)</w:t>
      </w:r>
      <w:r w:rsidR="00544E68" w:rsidRPr="00896F1A">
        <w:rPr>
          <w:sz w:val="24"/>
          <w:szCs w:val="24"/>
        </w:rPr>
        <w:t xml:space="preserve"> </w:t>
      </w:r>
    </w:p>
    <w:p w:rsidR="00B70225" w:rsidRPr="00896F1A" w:rsidRDefault="00C46FA1" w:rsidP="00896F1A">
      <w:pPr>
        <w:pStyle w:val="Sansinterligne"/>
        <w:rPr>
          <w:sz w:val="24"/>
          <w:szCs w:val="24"/>
        </w:rPr>
      </w:pPr>
      <w:r>
        <w:rPr>
          <w:noProof/>
          <w:color w:val="0206BE"/>
          <w:sz w:val="24"/>
          <w:szCs w:val="24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15875</wp:posOffset>
            </wp:positionV>
            <wp:extent cx="478155" cy="474345"/>
            <wp:effectExtent l="19050" t="0" r="0" b="0"/>
            <wp:wrapSquare wrapText="bothSides"/>
            <wp:docPr id="2" name="Image 21" descr="Détails sur le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étails sur le produi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225" w:rsidRPr="00896F1A">
        <w:rPr>
          <w:color w:val="0206BE"/>
          <w:sz w:val="24"/>
          <w:szCs w:val="24"/>
          <w:u w:val="single"/>
        </w:rPr>
        <w:t>Socle commun et compétences – Pratiques pour le collège</w:t>
      </w:r>
      <w:r w:rsidR="00B70225" w:rsidRPr="00896F1A">
        <w:rPr>
          <w:sz w:val="24"/>
          <w:szCs w:val="24"/>
        </w:rPr>
        <w:t xml:space="preserve"> Annie D</w:t>
      </w:r>
      <w:r w:rsidR="00896F1A">
        <w:rPr>
          <w:sz w:val="24"/>
          <w:szCs w:val="24"/>
        </w:rPr>
        <w:t>i Martino, Anne-Marie Sanchez ; ESF ;</w:t>
      </w:r>
      <w:r w:rsidR="00B70225" w:rsidRPr="00896F1A">
        <w:rPr>
          <w:sz w:val="24"/>
          <w:szCs w:val="24"/>
        </w:rPr>
        <w:t xml:space="preserve"> </w:t>
      </w:r>
      <w:r w:rsidR="00896F1A">
        <w:rPr>
          <w:sz w:val="24"/>
          <w:szCs w:val="24"/>
        </w:rPr>
        <w:t>(</w:t>
      </w:r>
      <w:r w:rsidR="00B70225" w:rsidRPr="00896F1A">
        <w:rPr>
          <w:sz w:val="24"/>
          <w:szCs w:val="24"/>
        </w:rPr>
        <w:t>2011</w:t>
      </w:r>
      <w:r w:rsidR="00896F1A">
        <w:rPr>
          <w:sz w:val="24"/>
          <w:szCs w:val="24"/>
        </w:rPr>
        <w:t>)</w:t>
      </w:r>
    </w:p>
    <w:p w:rsidR="00B70225" w:rsidRDefault="00B70225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C46FA1" w:rsidRDefault="00C46FA1" w:rsidP="00896F1A">
      <w:pPr>
        <w:pStyle w:val="Sansinterligne"/>
        <w:rPr>
          <w:sz w:val="24"/>
          <w:szCs w:val="24"/>
        </w:rPr>
      </w:pPr>
    </w:p>
    <w:p w:rsidR="00896F1A" w:rsidRPr="00C46FA1" w:rsidRDefault="00896F1A" w:rsidP="00775BB6">
      <w:pPr>
        <w:pStyle w:val="Sansinterligne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2"/>
          <w:szCs w:val="32"/>
        </w:rPr>
      </w:pPr>
      <w:r w:rsidRPr="00C46FA1">
        <w:rPr>
          <w:rFonts w:ascii="Comic Sans MS" w:hAnsi="Comic Sans MS"/>
          <w:sz w:val="32"/>
          <w:szCs w:val="32"/>
        </w:rPr>
        <w:t>Les cahiers pédagogiques</w:t>
      </w:r>
    </w:p>
    <w:p w:rsidR="00775BB6" w:rsidRDefault="00775BB6" w:rsidP="00775BB6">
      <w:pPr>
        <w:pStyle w:val="Sansinterligne"/>
        <w:ind w:left="1068"/>
        <w:rPr>
          <w:sz w:val="24"/>
          <w:szCs w:val="24"/>
        </w:rPr>
      </w:pPr>
    </w:p>
    <w:p w:rsidR="00896F1A" w:rsidRDefault="00896F1A" w:rsidP="00F45A8D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Revues</w:t>
      </w:r>
    </w:p>
    <w:p w:rsidR="00896F1A" w:rsidRPr="00896F1A" w:rsidRDefault="00C46FA1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159385</wp:posOffset>
            </wp:positionV>
            <wp:extent cx="323850" cy="464185"/>
            <wp:effectExtent l="19050" t="0" r="0" b="0"/>
            <wp:wrapSquare wrapText="bothSides"/>
            <wp:docPr id="24" name="Image 24" descr="http://www.cahiers-pedagogiques.com/local/cache-vignettes/L80xH114/arton7550-32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ahiers-pedagogiques.com/local/cache-vignettes/L80xH114/arton7550-329a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A1" w:rsidRDefault="00F45A8D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 xml:space="preserve"> </w:t>
      </w:r>
      <w:r w:rsidR="00544E68" w:rsidRPr="00896F1A">
        <w:rPr>
          <w:sz w:val="24"/>
          <w:szCs w:val="24"/>
        </w:rPr>
        <w:t>N°491 - Évaluer à l’heure des compétences</w:t>
      </w:r>
      <w:r>
        <w:rPr>
          <w:sz w:val="24"/>
          <w:szCs w:val="24"/>
        </w:rPr>
        <w:t xml:space="preserve"> </w:t>
      </w:r>
    </w:p>
    <w:p w:rsidR="00544E68" w:rsidRPr="00896F1A" w:rsidRDefault="00544E68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 xml:space="preserve">(Coordonné par Françoise </w:t>
      </w:r>
      <w:proofErr w:type="spellStart"/>
      <w:r w:rsidRPr="00896F1A">
        <w:rPr>
          <w:sz w:val="24"/>
          <w:szCs w:val="24"/>
        </w:rPr>
        <w:t>Colsaët</w:t>
      </w:r>
      <w:proofErr w:type="spellEnd"/>
      <w:r w:rsidRPr="00896F1A">
        <w:rPr>
          <w:sz w:val="24"/>
          <w:szCs w:val="24"/>
        </w:rPr>
        <w:t xml:space="preserve"> et Yannick </w:t>
      </w:r>
      <w:proofErr w:type="spellStart"/>
      <w:r w:rsidRPr="00896F1A">
        <w:rPr>
          <w:sz w:val="24"/>
          <w:szCs w:val="24"/>
        </w:rPr>
        <w:t>Mével</w:t>
      </w:r>
      <w:proofErr w:type="spellEnd"/>
      <w:r w:rsidRPr="00896F1A">
        <w:rPr>
          <w:sz w:val="24"/>
          <w:szCs w:val="24"/>
        </w:rPr>
        <w:t xml:space="preserve">) - </w:t>
      </w:r>
      <w:r w:rsidRPr="00896F1A">
        <w:rPr>
          <w:rStyle w:val="small"/>
          <w:sz w:val="24"/>
          <w:szCs w:val="24"/>
        </w:rPr>
        <w:t>octobre 2011</w:t>
      </w:r>
    </w:p>
    <w:p w:rsidR="00544E68" w:rsidRPr="00896F1A" w:rsidRDefault="00C46FA1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37465</wp:posOffset>
            </wp:positionV>
            <wp:extent cx="323850" cy="491490"/>
            <wp:effectExtent l="19050" t="0" r="0" b="0"/>
            <wp:wrapSquare wrapText="bothSides"/>
            <wp:docPr id="27" name="Image 27" descr="http://www.cahiers-pedagogiques.com/local/cache-vignettes/L80xH114/arton6480-5a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ahiers-pedagogiques.com/local/cache-vignettes/L80xH114/arton6480-5a7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A8D" w:rsidRPr="00896F1A">
        <w:rPr>
          <w:sz w:val="24"/>
          <w:szCs w:val="24"/>
        </w:rPr>
        <w:t xml:space="preserve"> </w:t>
      </w:r>
      <w:r w:rsidR="00544E68" w:rsidRPr="00896F1A">
        <w:rPr>
          <w:sz w:val="24"/>
          <w:szCs w:val="24"/>
        </w:rPr>
        <w:t>N°476 - Travailler par compétences</w:t>
      </w:r>
    </w:p>
    <w:p w:rsidR="00544E68" w:rsidRPr="00896F1A" w:rsidRDefault="00544E68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 xml:space="preserve">(Coordonné par Anne </w:t>
      </w:r>
      <w:proofErr w:type="spellStart"/>
      <w:r w:rsidRPr="00896F1A">
        <w:rPr>
          <w:sz w:val="24"/>
          <w:szCs w:val="24"/>
        </w:rPr>
        <w:t>Hiribarren</w:t>
      </w:r>
      <w:proofErr w:type="spellEnd"/>
      <w:r w:rsidRPr="00896F1A">
        <w:rPr>
          <w:sz w:val="24"/>
          <w:szCs w:val="24"/>
        </w:rPr>
        <w:t xml:space="preserve"> et Vincent </w:t>
      </w:r>
      <w:proofErr w:type="spellStart"/>
      <w:r w:rsidRPr="00896F1A">
        <w:rPr>
          <w:sz w:val="24"/>
          <w:szCs w:val="24"/>
        </w:rPr>
        <w:t>Guédé</w:t>
      </w:r>
      <w:proofErr w:type="spellEnd"/>
      <w:r w:rsidRPr="00896F1A">
        <w:rPr>
          <w:sz w:val="24"/>
          <w:szCs w:val="24"/>
        </w:rPr>
        <w:t xml:space="preserve">) - </w:t>
      </w:r>
      <w:r w:rsidRPr="00896F1A">
        <w:rPr>
          <w:rStyle w:val="small"/>
          <w:sz w:val="24"/>
          <w:szCs w:val="24"/>
        </w:rPr>
        <w:t>octobre 2009</w:t>
      </w:r>
    </w:p>
    <w:p w:rsidR="00C46FA1" w:rsidRDefault="00C46FA1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156845</wp:posOffset>
            </wp:positionV>
            <wp:extent cx="329565" cy="491490"/>
            <wp:effectExtent l="19050" t="0" r="0" b="0"/>
            <wp:wrapSquare wrapText="bothSides"/>
            <wp:docPr id="30" name="Image 30" descr="http://www.cahiers-pedagogiques.com/local/cache-vignettes/L80xH114/arton2106-b4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ahiers-pedagogiques.com/local/cache-vignettes/L80xH114/arton2106-b4fa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225" w:rsidRPr="00896F1A" w:rsidRDefault="00B70225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>N°439 - Quel socle commun ?</w:t>
      </w:r>
    </w:p>
    <w:p w:rsidR="00B70225" w:rsidRPr="00896F1A" w:rsidRDefault="00B70225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 xml:space="preserve">(Coordonné par Jean-Michel </w:t>
      </w:r>
      <w:proofErr w:type="spellStart"/>
      <w:r w:rsidRPr="00896F1A">
        <w:rPr>
          <w:sz w:val="24"/>
          <w:szCs w:val="24"/>
        </w:rPr>
        <w:t>Zakhartchouk</w:t>
      </w:r>
      <w:proofErr w:type="spellEnd"/>
      <w:r w:rsidRPr="00896F1A">
        <w:rPr>
          <w:sz w:val="24"/>
          <w:szCs w:val="24"/>
        </w:rPr>
        <w:t xml:space="preserve"> et Pierre </w:t>
      </w:r>
      <w:proofErr w:type="spellStart"/>
      <w:r w:rsidRPr="00896F1A">
        <w:rPr>
          <w:sz w:val="24"/>
          <w:szCs w:val="24"/>
        </w:rPr>
        <w:t>Madiot</w:t>
      </w:r>
      <w:proofErr w:type="spellEnd"/>
      <w:r w:rsidRPr="00896F1A">
        <w:rPr>
          <w:sz w:val="24"/>
          <w:szCs w:val="24"/>
        </w:rPr>
        <w:t xml:space="preserve">) - </w:t>
      </w:r>
      <w:r w:rsidRPr="00896F1A">
        <w:rPr>
          <w:rStyle w:val="small"/>
          <w:sz w:val="24"/>
          <w:szCs w:val="24"/>
        </w:rPr>
        <w:t>janvier 2006</w:t>
      </w:r>
    </w:p>
    <w:p w:rsidR="00896F1A" w:rsidRDefault="00896F1A" w:rsidP="00896F1A">
      <w:pPr>
        <w:pStyle w:val="Sansinterligne"/>
        <w:rPr>
          <w:sz w:val="24"/>
          <w:szCs w:val="24"/>
        </w:rPr>
      </w:pPr>
    </w:p>
    <w:p w:rsidR="00896F1A" w:rsidRDefault="00896F1A" w:rsidP="00C46FA1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Versions numériques</w:t>
      </w:r>
    </w:p>
    <w:p w:rsidR="00C46FA1" w:rsidRDefault="00C46FA1" w:rsidP="00C46FA1">
      <w:pPr>
        <w:pStyle w:val="Sansinterligne"/>
        <w:ind w:left="1068"/>
        <w:rPr>
          <w:sz w:val="24"/>
          <w:szCs w:val="24"/>
        </w:rPr>
      </w:pPr>
    </w:p>
    <w:p w:rsidR="00B70225" w:rsidRPr="00896F1A" w:rsidRDefault="00C46FA1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33020</wp:posOffset>
            </wp:positionV>
            <wp:extent cx="300990" cy="426720"/>
            <wp:effectExtent l="19050" t="0" r="3810" b="0"/>
            <wp:wrapSquare wrapText="bothSides"/>
            <wp:docPr id="33" name="Image 33" descr="http://www.cahiers-pedagogiques.com/local/cache-vignettes/L80xH114/arton6709-cc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ahiers-pedagogiques.com/local/cache-vignettes/L80xH114/arton6709-cc0e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225" w:rsidRPr="00896F1A">
        <w:rPr>
          <w:sz w:val="24"/>
          <w:szCs w:val="24"/>
        </w:rPr>
        <w:t>Socle commun et travail par compétences - Balises et boussole</w:t>
      </w:r>
      <w:r w:rsidR="00DE2FBB" w:rsidRPr="00DE2FBB">
        <w:t xml:space="preserve"> </w:t>
      </w:r>
    </w:p>
    <w:p w:rsidR="00B70225" w:rsidRPr="00896F1A" w:rsidRDefault="00B70225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 xml:space="preserve">Coordonné par Patrice Bride - Un dossier téléchargeable au format PDF </w:t>
      </w:r>
    </w:p>
    <w:p w:rsidR="00B70225" w:rsidRPr="00896F1A" w:rsidRDefault="00C46FA1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158115</wp:posOffset>
            </wp:positionV>
            <wp:extent cx="307340" cy="480060"/>
            <wp:effectExtent l="19050" t="0" r="0" b="0"/>
            <wp:wrapSquare wrapText="bothSides"/>
            <wp:docPr id="36" name="Image 36" descr="http://www.cahiers-pedagogiques.com/local/cache-vignettes/L80xH124/arton3402-7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ahiers-pedagogiques.com/local/cache-vignettes/L80xH124/arton3402-779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225" w:rsidRPr="00896F1A">
        <w:rPr>
          <w:sz w:val="24"/>
          <w:szCs w:val="24"/>
        </w:rPr>
        <w:t>Le socle commun... Mais comment faire ?</w:t>
      </w:r>
    </w:p>
    <w:p w:rsidR="00B70225" w:rsidRPr="00896F1A" w:rsidRDefault="00B70225" w:rsidP="00896F1A">
      <w:pPr>
        <w:pStyle w:val="Sansinterligne"/>
        <w:rPr>
          <w:sz w:val="24"/>
          <w:szCs w:val="24"/>
        </w:rPr>
      </w:pPr>
      <w:r w:rsidRPr="00896F1A">
        <w:rPr>
          <w:sz w:val="24"/>
          <w:szCs w:val="24"/>
        </w:rPr>
        <w:t xml:space="preserve">Coordonné par Raoul </w:t>
      </w:r>
      <w:proofErr w:type="spellStart"/>
      <w:r w:rsidRPr="00896F1A">
        <w:rPr>
          <w:sz w:val="24"/>
          <w:szCs w:val="24"/>
        </w:rPr>
        <w:t>Pantanella</w:t>
      </w:r>
      <w:proofErr w:type="spellEnd"/>
      <w:r w:rsidRPr="00896F1A">
        <w:rPr>
          <w:sz w:val="24"/>
          <w:szCs w:val="24"/>
        </w:rPr>
        <w:t xml:space="preserve"> et Jean-Michel </w:t>
      </w:r>
      <w:proofErr w:type="spellStart"/>
      <w:r w:rsidRPr="00896F1A">
        <w:rPr>
          <w:sz w:val="24"/>
          <w:szCs w:val="24"/>
        </w:rPr>
        <w:t>Zakhartchouk</w:t>
      </w:r>
      <w:proofErr w:type="spellEnd"/>
      <w:r w:rsidRPr="00896F1A">
        <w:rPr>
          <w:sz w:val="24"/>
          <w:szCs w:val="24"/>
        </w:rPr>
        <w:t xml:space="preserve"> - Téléchargeable au format PDF</w:t>
      </w:r>
      <w:r w:rsidR="00DE2FBB" w:rsidRPr="00DE2FBB">
        <w:t xml:space="preserve"> </w:t>
      </w:r>
    </w:p>
    <w:p w:rsidR="005912CD" w:rsidRPr="00C46FA1" w:rsidRDefault="005912CD" w:rsidP="00775BB6">
      <w:pPr>
        <w:pStyle w:val="Sansinterligne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2"/>
          <w:szCs w:val="32"/>
        </w:rPr>
      </w:pPr>
      <w:r w:rsidRPr="00C46FA1">
        <w:rPr>
          <w:rFonts w:ascii="Comic Sans MS" w:hAnsi="Comic Sans MS"/>
          <w:sz w:val="32"/>
          <w:szCs w:val="32"/>
        </w:rPr>
        <w:lastRenderedPageBreak/>
        <w:t>La revue de la vie scolaire – Conseiller d’éducation</w:t>
      </w:r>
    </w:p>
    <w:p w:rsidR="00775BB6" w:rsidRDefault="00775BB6" w:rsidP="00896F1A">
      <w:pPr>
        <w:pStyle w:val="Sansinterligne"/>
        <w:rPr>
          <w:i/>
          <w:sz w:val="24"/>
          <w:szCs w:val="24"/>
        </w:rPr>
      </w:pPr>
    </w:p>
    <w:p w:rsidR="00C46FA1" w:rsidRDefault="00C46FA1" w:rsidP="00896F1A">
      <w:pPr>
        <w:pStyle w:val="Sansinterligne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90170</wp:posOffset>
            </wp:positionV>
            <wp:extent cx="1074420" cy="1077595"/>
            <wp:effectExtent l="19050" t="0" r="0" b="0"/>
            <wp:wrapSquare wrapText="bothSides"/>
            <wp:docPr id="39" name="il_fi" descr="http://www.agence-niko.com/images/anc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ence-niko.com/images/ancp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2CD" w:rsidRDefault="005912CD" w:rsidP="00896F1A">
      <w:pPr>
        <w:pStyle w:val="Sansinterligne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Ancpe</w:t>
      </w:r>
      <w:proofErr w:type="spellEnd"/>
      <w:r>
        <w:rPr>
          <w:i/>
          <w:sz w:val="24"/>
          <w:szCs w:val="24"/>
        </w:rPr>
        <w:t xml:space="preserve"> </w:t>
      </w:r>
    </w:p>
    <w:p w:rsidR="00C46FA1" w:rsidRDefault="00C46FA1" w:rsidP="00896F1A">
      <w:pPr>
        <w:pStyle w:val="Sansinterligne"/>
        <w:rPr>
          <w:i/>
          <w:sz w:val="24"/>
          <w:szCs w:val="24"/>
        </w:rPr>
      </w:pPr>
      <w:r>
        <w:rPr>
          <w:i/>
          <w:sz w:val="24"/>
          <w:szCs w:val="24"/>
        </w:rPr>
        <w:t>Association Nationale des Conseillers Principaux d’Education</w:t>
      </w:r>
    </w:p>
    <w:p w:rsidR="005912CD" w:rsidRDefault="005912CD" w:rsidP="00896F1A">
      <w:pPr>
        <w:pStyle w:val="Sansinterligne"/>
        <w:rPr>
          <w:i/>
          <w:sz w:val="24"/>
          <w:szCs w:val="24"/>
        </w:rPr>
      </w:pPr>
    </w:p>
    <w:p w:rsidR="00C46FA1" w:rsidRDefault="00C46FA1" w:rsidP="00896F1A">
      <w:pPr>
        <w:pStyle w:val="Sansinterligne"/>
        <w:rPr>
          <w:sz w:val="24"/>
          <w:szCs w:val="24"/>
        </w:rPr>
      </w:pPr>
    </w:p>
    <w:p w:rsidR="00C46FA1" w:rsidRDefault="00C46FA1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41275</wp:posOffset>
            </wp:positionV>
            <wp:extent cx="962025" cy="1365885"/>
            <wp:effectExtent l="19050" t="0" r="9525" b="0"/>
            <wp:wrapSquare wrapText="bothSides"/>
            <wp:docPr id="42" name="rg_hi" descr="https://encrypted-tbn3.gstatic.com/images?q=tbn:ANd9GcRFyV6D6Iw7E0sqAufhUKwKWtbuedoHNxSRuAjm8HmTIrQNuK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FyV6D6Iw7E0sqAufhUKwKWtbuedoHNxSRuAjm8HmTIrQNuK2U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A1" w:rsidRDefault="00C46FA1" w:rsidP="00896F1A">
      <w:pPr>
        <w:pStyle w:val="Sansinterligne"/>
        <w:rPr>
          <w:sz w:val="24"/>
          <w:szCs w:val="24"/>
        </w:rPr>
      </w:pPr>
    </w:p>
    <w:p w:rsidR="005912CD" w:rsidRDefault="005912CD" w:rsidP="00C46FA1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N°155 La pédagogie dans la vie scolaire</w:t>
      </w:r>
    </w:p>
    <w:p w:rsidR="005912CD" w:rsidRDefault="005912CD" w:rsidP="00C46FA1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N°168 L’évaluation</w:t>
      </w:r>
    </w:p>
    <w:p w:rsidR="005912CD" w:rsidRDefault="005912CD" w:rsidP="00C46FA1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N°174 Evaluation des compétences</w:t>
      </w:r>
    </w:p>
    <w:p w:rsidR="005912CD" w:rsidRPr="005912CD" w:rsidRDefault="005912CD" w:rsidP="00C46FA1">
      <w:pPr>
        <w:pStyle w:val="Sansinterligne"/>
        <w:ind w:firstLine="708"/>
        <w:rPr>
          <w:sz w:val="24"/>
          <w:szCs w:val="24"/>
        </w:rPr>
      </w:pPr>
      <w:r>
        <w:rPr>
          <w:sz w:val="24"/>
          <w:szCs w:val="24"/>
        </w:rPr>
        <w:t>N°185 Educateur et Pédagogue</w:t>
      </w:r>
      <w:r w:rsidR="00DE2FBB" w:rsidRPr="00DE2FBB">
        <w:t xml:space="preserve"> </w:t>
      </w:r>
    </w:p>
    <w:p w:rsidR="00544E68" w:rsidRDefault="005912CD" w:rsidP="00896F1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Pr="00775BB6" w:rsidRDefault="00775BB6" w:rsidP="00775BB6">
      <w:pPr>
        <w:pStyle w:val="Sansinterligne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2"/>
          <w:szCs w:val="32"/>
        </w:rPr>
      </w:pPr>
      <w:proofErr w:type="spellStart"/>
      <w:r w:rsidRPr="00775BB6">
        <w:rPr>
          <w:rFonts w:ascii="Comic Sans MS" w:hAnsi="Comic Sans MS"/>
          <w:sz w:val="32"/>
          <w:szCs w:val="32"/>
        </w:rPr>
        <w:t>Eduscol</w:t>
      </w:r>
      <w:proofErr w:type="spellEnd"/>
      <w:r w:rsidRPr="00775BB6">
        <w:rPr>
          <w:rFonts w:ascii="Comic Sans MS" w:hAnsi="Comic Sans MS"/>
          <w:sz w:val="32"/>
          <w:szCs w:val="32"/>
        </w:rPr>
        <w:t xml:space="preserve"> </w:t>
      </w: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113030</wp:posOffset>
            </wp:positionV>
            <wp:extent cx="4347210" cy="1126490"/>
            <wp:effectExtent l="19050" t="0" r="0" b="0"/>
            <wp:wrapSquare wrapText="bothSides"/>
            <wp:docPr id="45" name="il_fi" descr="http://www4.ac-lille.fr/%7Eienlens/img/illustrations/Edus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4.ac-lille.fr/%7Eienlens/img/illustrations/Edusco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775BB6" w:rsidRDefault="00775BB6" w:rsidP="00896F1A">
      <w:pPr>
        <w:pStyle w:val="Sansinterligne"/>
        <w:rPr>
          <w:sz w:val="24"/>
          <w:szCs w:val="24"/>
        </w:rPr>
      </w:pPr>
    </w:p>
    <w:p w:rsidR="005912CD" w:rsidRDefault="005912CD" w:rsidP="00896F1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Site internet</w:t>
      </w:r>
      <w:r w:rsidR="00775BB6">
        <w:rPr>
          <w:sz w:val="24"/>
          <w:szCs w:val="24"/>
        </w:rPr>
        <w:t xml:space="preserve"> : </w:t>
      </w:r>
      <w:r w:rsidR="00F45A8D">
        <w:rPr>
          <w:sz w:val="24"/>
          <w:szCs w:val="24"/>
        </w:rPr>
        <w:t>eduscol.education.fr</w:t>
      </w:r>
      <w:r w:rsidR="00DE2FBB" w:rsidRPr="00DE2FBB">
        <w:t xml:space="preserve"> </w:t>
      </w:r>
    </w:p>
    <w:p w:rsidR="00F45A8D" w:rsidRDefault="00F45A8D" w:rsidP="00896F1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Onglet : « socle commun/école-collège »</w:t>
      </w:r>
    </w:p>
    <w:p w:rsidR="00F45A8D" w:rsidRPr="00896F1A" w:rsidRDefault="00F45A8D" w:rsidP="00896F1A">
      <w:pPr>
        <w:pStyle w:val="Sansinterligne"/>
        <w:rPr>
          <w:sz w:val="24"/>
          <w:szCs w:val="24"/>
        </w:rPr>
      </w:pPr>
    </w:p>
    <w:p w:rsidR="00544E68" w:rsidRPr="00896F1A" w:rsidRDefault="00544E68" w:rsidP="00896F1A">
      <w:pPr>
        <w:pStyle w:val="Sansinterligne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44E68" w:rsidRPr="00896F1A" w:rsidRDefault="00544E68" w:rsidP="00896F1A">
      <w:pPr>
        <w:pStyle w:val="Sansinterligne"/>
        <w:rPr>
          <w:sz w:val="24"/>
          <w:szCs w:val="24"/>
        </w:rPr>
      </w:pPr>
    </w:p>
    <w:sectPr w:rsidR="00544E68" w:rsidRPr="00896F1A" w:rsidSect="00775BB6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27E"/>
    <w:multiLevelType w:val="hybridMultilevel"/>
    <w:tmpl w:val="374817F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BBA03A7"/>
    <w:multiLevelType w:val="hybridMultilevel"/>
    <w:tmpl w:val="B39CE3F4"/>
    <w:lvl w:ilvl="0" w:tplc="1CDCA178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544E68"/>
    <w:rsid w:val="001E5849"/>
    <w:rsid w:val="00453FF4"/>
    <w:rsid w:val="00467140"/>
    <w:rsid w:val="00544E68"/>
    <w:rsid w:val="005912CD"/>
    <w:rsid w:val="00762620"/>
    <w:rsid w:val="00775BB6"/>
    <w:rsid w:val="00896F1A"/>
    <w:rsid w:val="00B70225"/>
    <w:rsid w:val="00C27A5D"/>
    <w:rsid w:val="00C46FA1"/>
    <w:rsid w:val="00DE2FBB"/>
    <w:rsid w:val="00F4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D"/>
  </w:style>
  <w:style w:type="paragraph" w:styleId="Titre1">
    <w:name w:val="heading 1"/>
    <w:basedOn w:val="Normal"/>
    <w:next w:val="Normal"/>
    <w:link w:val="Titre1Car"/>
    <w:uiPriority w:val="9"/>
    <w:qFormat/>
    <w:rsid w:val="00544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544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44E6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rg">
    <w:name w:val="lrg"/>
    <w:basedOn w:val="Policepardfaut"/>
    <w:rsid w:val="00544E68"/>
  </w:style>
  <w:style w:type="character" w:customStyle="1" w:styleId="med">
    <w:name w:val="med"/>
    <w:basedOn w:val="Policepardfaut"/>
    <w:rsid w:val="00544E68"/>
  </w:style>
  <w:style w:type="character" w:styleId="CitationHTML">
    <w:name w:val="HTML Cite"/>
    <w:basedOn w:val="Policepardfaut"/>
    <w:uiPriority w:val="99"/>
    <w:semiHidden/>
    <w:unhideWhenUsed/>
    <w:rsid w:val="00544E6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44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ustitre">
    <w:name w:val="soustitre"/>
    <w:basedOn w:val="Normal"/>
    <w:rsid w:val="0054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all">
    <w:name w:val="small"/>
    <w:basedOn w:val="Policepardfaut"/>
    <w:rsid w:val="00544E68"/>
  </w:style>
  <w:style w:type="character" w:styleId="Accentuation">
    <w:name w:val="Emphasis"/>
    <w:basedOn w:val="Policepardfaut"/>
    <w:uiPriority w:val="20"/>
    <w:qFormat/>
    <w:rsid w:val="00B70225"/>
    <w:rPr>
      <w:i/>
      <w:iCs/>
    </w:rPr>
  </w:style>
  <w:style w:type="paragraph" w:styleId="Sansinterligne">
    <w:name w:val="No Spacing"/>
    <w:uiPriority w:val="1"/>
    <w:qFormat/>
    <w:rsid w:val="00896F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fr/Ecole-coll%C3%A8ge-enfants-connaissances-comp%C3%A9tences/dp/284563546X/ref=sr_1_1?s=books&amp;ie=UTF8&amp;qid=1359312492&amp;sr=1-1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www.amazon.fr/socle-commun-connaissances-comp%C3%A9tences/dp/2011711002/ref=sr_1_2?s=books&amp;ie=UTF8&amp;qid=1359312608&amp;sr=1-2" TargetMode="External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://www.amazon.fr/Travail-par-comp%C3%A9tences-socle-commun/dp/2866153413/ref=sr_1_1?s=books&amp;ie=UTF8&amp;qid=1359312405&amp;sr=1-1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amazon.fr/socle-commun-France-ailleurs/dp/2304039286/ref=sr_1_1?s=books&amp;ie=UTF8&amp;qid=1359312659&amp;sr=1-1" TargetMode="External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3DA7-75E4-41BF-9530-003EE53B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</dc:creator>
  <cp:lastModifiedBy>cpe6</cp:lastModifiedBy>
  <cp:revision>2</cp:revision>
  <dcterms:created xsi:type="dcterms:W3CDTF">2013-03-20T09:34:00Z</dcterms:created>
  <dcterms:modified xsi:type="dcterms:W3CDTF">2013-03-20T09:34:00Z</dcterms:modified>
</cp:coreProperties>
</file>