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B2" w:rsidRDefault="008B60B4" w:rsidP="00B672E3">
      <w:pPr>
        <w:jc w:val="center"/>
        <w:rPr>
          <w:b/>
          <w:sz w:val="32"/>
          <w:szCs w:val="32"/>
          <w:u w:val="single"/>
        </w:rPr>
      </w:pPr>
      <w:r w:rsidRPr="00E77BB2">
        <w:rPr>
          <w:b/>
          <w:sz w:val="32"/>
          <w:szCs w:val="32"/>
          <w:u w:val="single"/>
        </w:rPr>
        <w:t xml:space="preserve">Réunion des CPE le 13 juin 2019 </w:t>
      </w:r>
    </w:p>
    <w:p w:rsidR="002F0A42" w:rsidRPr="00E77BB2" w:rsidRDefault="008B60B4" w:rsidP="00B672E3">
      <w:pPr>
        <w:jc w:val="center"/>
        <w:rPr>
          <w:b/>
          <w:sz w:val="32"/>
          <w:szCs w:val="32"/>
          <w:u w:val="single"/>
        </w:rPr>
      </w:pPr>
      <w:proofErr w:type="gramStart"/>
      <w:r w:rsidRPr="00E77BB2">
        <w:rPr>
          <w:b/>
          <w:sz w:val="32"/>
          <w:szCs w:val="32"/>
          <w:u w:val="single"/>
        </w:rPr>
        <w:t>au</w:t>
      </w:r>
      <w:proofErr w:type="gramEnd"/>
      <w:r w:rsidRPr="00E77BB2">
        <w:rPr>
          <w:b/>
          <w:sz w:val="32"/>
          <w:szCs w:val="32"/>
          <w:u w:val="single"/>
        </w:rPr>
        <w:t xml:space="preserve"> collège Léo</w:t>
      </w:r>
      <w:r w:rsidR="00D349DA" w:rsidRPr="00E77BB2">
        <w:rPr>
          <w:b/>
          <w:sz w:val="32"/>
          <w:szCs w:val="32"/>
          <w:u w:val="single"/>
        </w:rPr>
        <w:t>nard</w:t>
      </w:r>
      <w:r w:rsidRPr="00E77BB2">
        <w:rPr>
          <w:b/>
          <w:sz w:val="32"/>
          <w:szCs w:val="32"/>
          <w:u w:val="single"/>
        </w:rPr>
        <w:t xml:space="preserve"> de VINCI Sainte Geneviève</w:t>
      </w:r>
    </w:p>
    <w:p w:rsidR="008B60B4" w:rsidRDefault="00E42AFC" w:rsidP="00D349DA">
      <w:pPr>
        <w:pStyle w:val="Paragraphedeliste"/>
        <w:numPr>
          <w:ilvl w:val="0"/>
          <w:numId w:val="6"/>
        </w:numPr>
        <w:rPr>
          <w:sz w:val="24"/>
          <w:szCs w:val="24"/>
        </w:rPr>
      </w:pPr>
      <w:r w:rsidRPr="0049513D">
        <w:rPr>
          <w:sz w:val="24"/>
          <w:szCs w:val="24"/>
        </w:rPr>
        <w:t>C</w:t>
      </w:r>
      <w:r w:rsidR="008B60B4" w:rsidRPr="0049513D">
        <w:rPr>
          <w:sz w:val="24"/>
          <w:szCs w:val="24"/>
        </w:rPr>
        <w:t>PE</w:t>
      </w:r>
      <w:r w:rsidR="0049513D" w:rsidRPr="0049513D">
        <w:rPr>
          <w:sz w:val="24"/>
          <w:szCs w:val="24"/>
        </w:rPr>
        <w:t xml:space="preserve"> sont</w:t>
      </w:r>
      <w:r w:rsidR="008B60B4" w:rsidRPr="0049513D">
        <w:rPr>
          <w:sz w:val="24"/>
          <w:szCs w:val="24"/>
        </w:rPr>
        <w:t xml:space="preserve"> présents</w:t>
      </w:r>
    </w:p>
    <w:p w:rsidR="0049513D" w:rsidRPr="0049513D" w:rsidRDefault="0049513D" w:rsidP="0049513D">
      <w:pPr>
        <w:pStyle w:val="Paragraphedeliste"/>
        <w:rPr>
          <w:sz w:val="24"/>
          <w:szCs w:val="24"/>
        </w:rPr>
      </w:pPr>
    </w:p>
    <w:p w:rsidR="00D349DA" w:rsidRDefault="008B60B4" w:rsidP="00D349DA">
      <w:pPr>
        <w:pStyle w:val="Paragraphedeliste"/>
        <w:numPr>
          <w:ilvl w:val="0"/>
          <w:numId w:val="1"/>
        </w:numPr>
        <w:rPr>
          <w:b/>
          <w:sz w:val="28"/>
          <w:szCs w:val="28"/>
          <w:u w:val="single"/>
        </w:rPr>
      </w:pPr>
      <w:r w:rsidRPr="00D349DA">
        <w:rPr>
          <w:b/>
          <w:sz w:val="28"/>
          <w:szCs w:val="28"/>
          <w:u w:val="single"/>
        </w:rPr>
        <w:t xml:space="preserve">Autonomie </w:t>
      </w:r>
      <w:r w:rsidR="00D349DA" w:rsidRPr="00D349DA">
        <w:rPr>
          <w:b/>
          <w:sz w:val="28"/>
          <w:szCs w:val="28"/>
          <w:u w:val="single"/>
        </w:rPr>
        <w:t>des élèves</w:t>
      </w:r>
    </w:p>
    <w:p w:rsidR="0049513D" w:rsidRDefault="0049513D" w:rsidP="005A64A7">
      <w:pPr>
        <w:pStyle w:val="Paragraphedeliste"/>
        <w:ind w:left="0"/>
        <w:jc w:val="both"/>
        <w:rPr>
          <w:b/>
          <w:sz w:val="28"/>
          <w:szCs w:val="28"/>
          <w:u w:val="single"/>
        </w:rPr>
      </w:pPr>
    </w:p>
    <w:p w:rsidR="008B60B4" w:rsidRDefault="00D349DA" w:rsidP="005A64A7">
      <w:pPr>
        <w:pStyle w:val="Paragraphedeliste"/>
        <w:ind w:left="0"/>
        <w:jc w:val="both"/>
      </w:pPr>
      <w:r>
        <w:t>Après un b</w:t>
      </w:r>
      <w:r w:rsidR="008B60B4">
        <w:t xml:space="preserve">rainstorming </w:t>
      </w:r>
      <w:r>
        <w:t xml:space="preserve">sur l’autonomie, Mme BOUTRIN présente la formation sur la forme </w:t>
      </w:r>
      <w:r w:rsidR="00D97CF0">
        <w:t>d’un</w:t>
      </w:r>
      <w:r>
        <w:t xml:space="preserve"> diaporama</w:t>
      </w:r>
      <w:r w:rsidR="00614B4F">
        <w:t>.</w:t>
      </w:r>
    </w:p>
    <w:p w:rsidR="00D349DA" w:rsidRDefault="00D349DA" w:rsidP="005A64A7">
      <w:pPr>
        <w:pStyle w:val="Paragraphedeliste"/>
        <w:ind w:left="0"/>
        <w:jc w:val="both"/>
      </w:pPr>
    </w:p>
    <w:p w:rsidR="00614B4F" w:rsidRDefault="00D349DA" w:rsidP="005A64A7">
      <w:pPr>
        <w:pStyle w:val="Paragraphedeliste"/>
        <w:ind w:left="0"/>
        <w:jc w:val="both"/>
      </w:pPr>
      <w:r>
        <w:t xml:space="preserve">Des échanges ont lieu entre les </w:t>
      </w:r>
      <w:r w:rsidR="00697B70">
        <w:t>CPE sur</w:t>
      </w:r>
      <w:r>
        <w:t xml:space="preserve"> la différence de gestion de l’autonomie selon que l’on exerce en collège ou en lycée. </w:t>
      </w:r>
    </w:p>
    <w:p w:rsidR="00D349DA" w:rsidRDefault="00D349DA" w:rsidP="00614B4F">
      <w:pPr>
        <w:pStyle w:val="Paragraphedeliste"/>
        <w:numPr>
          <w:ilvl w:val="0"/>
          <w:numId w:val="8"/>
        </w:numPr>
        <w:jc w:val="both"/>
      </w:pPr>
      <w:r>
        <w:t>Il apparait comme paradoxal de demander aux élèves d’être autonome</w:t>
      </w:r>
      <w:r w:rsidR="00614B4F">
        <w:t xml:space="preserve"> et de les surveiller (en termes</w:t>
      </w:r>
      <w:r>
        <w:t xml:space="preserve"> de responsabilité).</w:t>
      </w:r>
    </w:p>
    <w:p w:rsidR="00D349DA" w:rsidRDefault="00D349DA" w:rsidP="005A64A7">
      <w:pPr>
        <w:pStyle w:val="Paragraphedeliste"/>
        <w:ind w:left="0"/>
        <w:jc w:val="both"/>
      </w:pPr>
    </w:p>
    <w:p w:rsidR="00D349DA" w:rsidRPr="00D349DA" w:rsidRDefault="00D349DA" w:rsidP="005A64A7">
      <w:pPr>
        <w:pStyle w:val="Paragraphedeliste"/>
        <w:ind w:left="0"/>
        <w:jc w:val="both"/>
        <w:rPr>
          <w:color w:val="FF0000"/>
        </w:rPr>
      </w:pPr>
      <w:r>
        <w:t>La prise en charge est différente selon les niveaux. L’encadrement doit permettre de mener à l’autonomie.</w:t>
      </w:r>
    </w:p>
    <w:p w:rsidR="00ED0772" w:rsidRDefault="00F36286" w:rsidP="00614B4F">
      <w:pPr>
        <w:pStyle w:val="Paragraphedeliste"/>
        <w:numPr>
          <w:ilvl w:val="0"/>
          <w:numId w:val="8"/>
        </w:numPr>
        <w:jc w:val="both"/>
      </w:pPr>
      <w:r>
        <w:t>Au lycée, l</w:t>
      </w:r>
      <w:r w:rsidR="00D349DA">
        <w:t>’a</w:t>
      </w:r>
      <w:r w:rsidR="00D349DA" w:rsidRPr="00D349DA">
        <w:t>utonomie individuelle</w:t>
      </w:r>
      <w:r w:rsidR="00D349DA">
        <w:t xml:space="preserve"> est difficile à gérer (</w:t>
      </w:r>
      <w:r w:rsidR="00D349DA" w:rsidRPr="00D349DA">
        <w:t>faire partie d’un groupe</w:t>
      </w:r>
      <w:r w:rsidR="00D349DA">
        <w:t>)</w:t>
      </w:r>
      <w:r w:rsidR="00ED0772">
        <w:t>, a</w:t>
      </w:r>
      <w:r w:rsidR="00ED0772" w:rsidRPr="00ED0772">
        <w:t>pprendre à gérer sa liberté différemmen</w:t>
      </w:r>
      <w:r w:rsidR="00ED0772">
        <w:t>t sortir et travailler pour soi</w:t>
      </w:r>
      <w:r w:rsidR="00614B4F">
        <w:t xml:space="preserve"> </w:t>
      </w:r>
      <w:r w:rsidR="00ED0772">
        <w:t>(</w:t>
      </w:r>
      <w:r w:rsidR="00ED0772" w:rsidRPr="00ED0772">
        <w:t>Prise de conscience</w:t>
      </w:r>
      <w:r w:rsidR="00ED0772">
        <w:t>)</w:t>
      </w:r>
      <w:r w:rsidR="00ED0772" w:rsidRPr="00ED0772">
        <w:t xml:space="preserve">. </w:t>
      </w:r>
    </w:p>
    <w:p w:rsidR="001E7597" w:rsidRPr="00ED0772" w:rsidRDefault="001E7597" w:rsidP="005A64A7">
      <w:pPr>
        <w:pStyle w:val="Paragraphedeliste"/>
        <w:ind w:left="0"/>
        <w:jc w:val="both"/>
      </w:pPr>
    </w:p>
    <w:p w:rsidR="00D349DA" w:rsidRDefault="001E7597" w:rsidP="005A64A7">
      <w:pPr>
        <w:pStyle w:val="Paragraphedeliste"/>
        <w:ind w:left="0"/>
        <w:jc w:val="both"/>
      </w:pPr>
      <w:r>
        <w:t>Le p</w:t>
      </w:r>
      <w:r w:rsidRPr="00546C8A">
        <w:t xml:space="preserve">eu d’autonomie à cause du groupe (35 élèves) </w:t>
      </w:r>
      <w:r>
        <w:t>a pour conséquence que les élèves ont</w:t>
      </w:r>
      <w:r w:rsidR="00614B4F">
        <w:t xml:space="preserve"> </w:t>
      </w:r>
      <w:r>
        <w:t>peur de demander à l’enseignant. L’</w:t>
      </w:r>
      <w:r w:rsidRPr="00546C8A">
        <w:t>AP</w:t>
      </w:r>
      <w:r>
        <w:t xml:space="preserve"> s’avère être une</w:t>
      </w:r>
      <w:r w:rsidRPr="00546C8A">
        <w:t xml:space="preserve"> solution pour individualiser</w:t>
      </w:r>
      <w:r>
        <w:t>.</w:t>
      </w:r>
    </w:p>
    <w:p w:rsidR="00965180" w:rsidRPr="00FD301A" w:rsidRDefault="00965180" w:rsidP="001A783F">
      <w:pPr>
        <w:pStyle w:val="Paragraphedeliste"/>
        <w:jc w:val="right"/>
        <w:rPr>
          <w:color w:val="FF0000"/>
        </w:rPr>
      </w:pPr>
      <w:bookmarkStart w:id="0" w:name="_GoBack"/>
    </w:p>
    <w:bookmarkEnd w:id="0"/>
    <w:p w:rsidR="0023305C" w:rsidRPr="00FD301A" w:rsidRDefault="0023305C" w:rsidP="0023305C">
      <w:pPr>
        <w:pStyle w:val="Paragraphedeliste"/>
        <w:ind w:left="0"/>
        <w:rPr>
          <w:color w:val="000000" w:themeColor="text1"/>
        </w:rPr>
      </w:pPr>
      <w:r>
        <w:rPr>
          <w:color w:val="000000" w:themeColor="text1"/>
        </w:rPr>
        <w:t>Grâce au CVL les élèves peuvent prendre des</w:t>
      </w:r>
      <w:r w:rsidR="00965180" w:rsidRPr="00FD301A">
        <w:rPr>
          <w:color w:val="000000" w:themeColor="text1"/>
        </w:rPr>
        <w:t xml:space="preserve"> responsabilité</w:t>
      </w:r>
      <w:r>
        <w:rPr>
          <w:color w:val="000000" w:themeColor="text1"/>
        </w:rPr>
        <w:t>s. L’i</w:t>
      </w:r>
      <w:r w:rsidRPr="00FD301A">
        <w:rPr>
          <w:color w:val="000000" w:themeColor="text1"/>
        </w:rPr>
        <w:t xml:space="preserve">nter CVC </w:t>
      </w:r>
      <w:r w:rsidR="00614B4F">
        <w:rPr>
          <w:color w:val="000000" w:themeColor="text1"/>
        </w:rPr>
        <w:t>/</w:t>
      </w:r>
      <w:r w:rsidRPr="00FD301A">
        <w:rPr>
          <w:color w:val="000000" w:themeColor="text1"/>
        </w:rPr>
        <w:t>CVL</w:t>
      </w:r>
      <w:r>
        <w:rPr>
          <w:color w:val="000000" w:themeColor="text1"/>
        </w:rPr>
        <w:t xml:space="preserve"> </w:t>
      </w:r>
      <w:r w:rsidR="00614B4F">
        <w:rPr>
          <w:color w:val="000000" w:themeColor="text1"/>
        </w:rPr>
        <w:t xml:space="preserve"> </w:t>
      </w:r>
      <w:r>
        <w:rPr>
          <w:color w:val="000000" w:themeColor="text1"/>
        </w:rPr>
        <w:t xml:space="preserve">est une formule intéressante qui permet de responsabiliser les élèves et </w:t>
      </w:r>
      <w:r w:rsidR="00614B4F">
        <w:rPr>
          <w:color w:val="000000" w:themeColor="text1"/>
        </w:rPr>
        <w:t xml:space="preserve"> mettre en pratique le </w:t>
      </w:r>
      <w:r>
        <w:rPr>
          <w:color w:val="000000" w:themeColor="text1"/>
        </w:rPr>
        <w:t xml:space="preserve"> lien collège lycée et </w:t>
      </w:r>
      <w:r w:rsidR="00614B4F">
        <w:rPr>
          <w:color w:val="000000" w:themeColor="text1"/>
        </w:rPr>
        <w:t xml:space="preserve">ainsi </w:t>
      </w:r>
      <w:r>
        <w:rPr>
          <w:color w:val="000000" w:themeColor="text1"/>
        </w:rPr>
        <w:t>faire en sorte que les él</w:t>
      </w:r>
      <w:r w:rsidR="00614B4F">
        <w:rPr>
          <w:color w:val="000000" w:themeColor="text1"/>
        </w:rPr>
        <w:t>èves continuent de s’impliquer au sein de leur établissement.</w:t>
      </w:r>
    </w:p>
    <w:p w:rsidR="00965180" w:rsidRPr="00FD301A" w:rsidRDefault="00965180" w:rsidP="00965180">
      <w:pPr>
        <w:pStyle w:val="Paragraphedeliste"/>
        <w:ind w:left="0"/>
        <w:rPr>
          <w:color w:val="000000" w:themeColor="text1"/>
        </w:rPr>
      </w:pPr>
    </w:p>
    <w:p w:rsidR="00965180" w:rsidRPr="00FD301A" w:rsidRDefault="00B63F2C" w:rsidP="0098149C">
      <w:pPr>
        <w:pStyle w:val="Paragraphedeliste"/>
        <w:numPr>
          <w:ilvl w:val="0"/>
          <w:numId w:val="8"/>
        </w:numPr>
        <w:rPr>
          <w:color w:val="000000" w:themeColor="text1"/>
        </w:rPr>
      </w:pPr>
      <w:r>
        <w:rPr>
          <w:color w:val="000000" w:themeColor="text1"/>
        </w:rPr>
        <w:t>Concernant la MDL il s’avère que</w:t>
      </w:r>
      <w:r w:rsidR="00965180" w:rsidRPr="00FD301A">
        <w:rPr>
          <w:color w:val="000000" w:themeColor="text1"/>
        </w:rPr>
        <w:t xml:space="preserve"> dans la réalité l’autonomi</w:t>
      </w:r>
      <w:r>
        <w:rPr>
          <w:color w:val="000000" w:themeColor="text1"/>
        </w:rPr>
        <w:t>e des élèves est peu développée.</w:t>
      </w:r>
    </w:p>
    <w:p w:rsidR="00965180" w:rsidRPr="00FD301A" w:rsidRDefault="00B63F2C" w:rsidP="00965180">
      <w:pPr>
        <w:pStyle w:val="Paragraphedeliste"/>
        <w:ind w:left="0"/>
        <w:rPr>
          <w:color w:val="000000" w:themeColor="text1"/>
        </w:rPr>
      </w:pPr>
      <w:r>
        <w:rPr>
          <w:color w:val="000000" w:themeColor="text1"/>
        </w:rPr>
        <w:t xml:space="preserve">Le </w:t>
      </w:r>
      <w:r w:rsidR="00965180" w:rsidRPr="00FD301A">
        <w:rPr>
          <w:color w:val="000000" w:themeColor="text1"/>
        </w:rPr>
        <w:t xml:space="preserve">CPE prend souvent </w:t>
      </w:r>
      <w:r w:rsidR="0098149C">
        <w:rPr>
          <w:color w:val="000000" w:themeColor="text1"/>
        </w:rPr>
        <w:t>le relais avec d’autres adultes.</w:t>
      </w:r>
    </w:p>
    <w:p w:rsidR="001E7597" w:rsidRPr="00D349DA" w:rsidRDefault="001E7597" w:rsidP="005A64A7">
      <w:pPr>
        <w:pStyle w:val="Paragraphedeliste"/>
        <w:ind w:left="0"/>
        <w:jc w:val="both"/>
      </w:pPr>
    </w:p>
    <w:p w:rsidR="00D349DA" w:rsidRDefault="0098149C" w:rsidP="005A64A7">
      <w:pPr>
        <w:pStyle w:val="Paragraphedeliste"/>
        <w:ind w:left="0"/>
        <w:jc w:val="both"/>
      </w:pPr>
      <w:r>
        <w:t>Nous observons qu’a</w:t>
      </w:r>
      <w:r w:rsidR="00F36286" w:rsidRPr="00F36286">
        <w:t>u lycée général</w:t>
      </w:r>
      <w:r>
        <w:t>, un grand nombre</w:t>
      </w:r>
      <w:r w:rsidR="00F36286" w:rsidRPr="00F36286">
        <w:t xml:space="preserve"> </w:t>
      </w:r>
      <w:r>
        <w:t>d’</w:t>
      </w:r>
      <w:r w:rsidR="00F36286">
        <w:t xml:space="preserve">élèves </w:t>
      </w:r>
      <w:r w:rsidR="00F36286" w:rsidRPr="00F36286">
        <w:t>demande</w:t>
      </w:r>
      <w:r w:rsidR="00F36286">
        <w:t>nt</w:t>
      </w:r>
      <w:r w:rsidR="00F36286" w:rsidRPr="00F36286">
        <w:t xml:space="preserve"> de</w:t>
      </w:r>
      <w:r w:rsidR="00F36286">
        <w:t>s</w:t>
      </w:r>
      <w:r w:rsidR="00F36286" w:rsidRPr="00F36286">
        <w:t xml:space="preserve"> salle</w:t>
      </w:r>
      <w:r w:rsidR="00F36286">
        <w:t>s</w:t>
      </w:r>
      <w:r w:rsidR="00F36286" w:rsidRPr="00F36286">
        <w:t xml:space="preserve"> pour travail</w:t>
      </w:r>
      <w:r w:rsidR="00F36286">
        <w:t>ler</w:t>
      </w:r>
      <w:r>
        <w:t xml:space="preserve"> en groupe restreint</w:t>
      </w:r>
      <w:r w:rsidR="00F36286">
        <w:t>.</w:t>
      </w:r>
      <w:r>
        <w:t xml:space="preserve"> Ce comportement facilitent l’autonomie des élèves et la confiance que les adultes leurs accordent. </w:t>
      </w:r>
    </w:p>
    <w:p w:rsidR="00F36286" w:rsidRDefault="00F36286" w:rsidP="005A64A7">
      <w:pPr>
        <w:pStyle w:val="Paragraphedeliste"/>
        <w:ind w:left="0"/>
        <w:jc w:val="both"/>
      </w:pPr>
    </w:p>
    <w:p w:rsidR="00F36286" w:rsidRDefault="00F36286" w:rsidP="005A64A7">
      <w:pPr>
        <w:pStyle w:val="Paragraphedeliste"/>
        <w:ind w:left="-360"/>
        <w:jc w:val="both"/>
      </w:pPr>
      <w:r>
        <w:t>Au collège, dans les salles de classes la</w:t>
      </w:r>
      <w:r w:rsidRPr="00F36286">
        <w:t xml:space="preserve"> peur des dégradations,</w:t>
      </w:r>
      <w:r>
        <w:t xml:space="preserve"> en résulte</w:t>
      </w:r>
      <w:r w:rsidR="001E7597">
        <w:t xml:space="preserve"> que l’adulte</w:t>
      </w:r>
      <w:r w:rsidRPr="00F36286">
        <w:t xml:space="preserve"> garde la main mise (politi</w:t>
      </w:r>
      <w:r>
        <w:t>que établissement).</w:t>
      </w:r>
    </w:p>
    <w:p w:rsidR="00F36286" w:rsidRPr="00F36286" w:rsidRDefault="00F36286" w:rsidP="005A64A7">
      <w:pPr>
        <w:pStyle w:val="Paragraphedeliste"/>
        <w:ind w:left="-360"/>
        <w:jc w:val="both"/>
      </w:pPr>
    </w:p>
    <w:p w:rsidR="00F36286" w:rsidRDefault="00F36286" w:rsidP="005A64A7">
      <w:pPr>
        <w:pStyle w:val="Paragraphedeliste"/>
        <w:ind w:left="0"/>
        <w:jc w:val="both"/>
      </w:pPr>
      <w:r>
        <w:t>Les q</w:t>
      </w:r>
      <w:r w:rsidRPr="00F36286">
        <w:t>uestion</w:t>
      </w:r>
      <w:r>
        <w:t>s</w:t>
      </w:r>
      <w:r w:rsidRPr="00F36286">
        <w:t xml:space="preserve"> de responsabilité en cas de problème</w:t>
      </w:r>
      <w:r w:rsidR="001D6D75">
        <w:t xml:space="preserve"> </w:t>
      </w:r>
      <w:r>
        <w:t>(</w:t>
      </w:r>
      <w:r w:rsidRPr="00F36286">
        <w:t>réactions réglementaire</w:t>
      </w:r>
      <w:r>
        <w:t>s)</w:t>
      </w:r>
      <w:r w:rsidRPr="00F36286">
        <w:t xml:space="preserve"> freine</w:t>
      </w:r>
      <w:r>
        <w:t>nt</w:t>
      </w:r>
      <w:r w:rsidRPr="00F36286">
        <w:t xml:space="preserve"> l’autonomie</w:t>
      </w:r>
      <w:r>
        <w:t>.</w:t>
      </w:r>
    </w:p>
    <w:p w:rsidR="00BF6A34" w:rsidRDefault="00BE6982" w:rsidP="005A64A7">
      <w:pPr>
        <w:pStyle w:val="Paragraphedeliste"/>
        <w:ind w:left="0"/>
        <w:jc w:val="both"/>
      </w:pPr>
      <w:r>
        <w:t>Pour les 6</w:t>
      </w:r>
      <w:r w:rsidRPr="00BE6982">
        <w:rPr>
          <w:vertAlign w:val="superscript"/>
        </w:rPr>
        <w:t>ème</w:t>
      </w:r>
      <w:r>
        <w:t>, très peu d’autonomie est laissée par exemple la prise en charge du foyer (pôle autonomie) n’a pas fonctionnée.</w:t>
      </w:r>
      <w:r w:rsidR="00BF6A34">
        <w:t xml:space="preserve"> En revanche le</w:t>
      </w:r>
      <w:r w:rsidR="00F51976">
        <w:t>s</w:t>
      </w:r>
      <w:r w:rsidR="00BF6A34">
        <w:t xml:space="preserve"> tutorat</w:t>
      </w:r>
      <w:r w:rsidR="00F51976">
        <w:t>s</w:t>
      </w:r>
      <w:r w:rsidR="00BF6A34">
        <w:t xml:space="preserve"> d’élève fonctionnent bien.</w:t>
      </w:r>
    </w:p>
    <w:p w:rsidR="00C22075" w:rsidRDefault="00C22075" w:rsidP="005A64A7">
      <w:pPr>
        <w:pStyle w:val="Paragraphedeliste"/>
        <w:ind w:left="0"/>
        <w:jc w:val="both"/>
      </w:pPr>
    </w:p>
    <w:p w:rsidR="00C22075" w:rsidRDefault="00C22075" w:rsidP="005A64A7">
      <w:pPr>
        <w:pStyle w:val="Paragraphedeliste"/>
        <w:ind w:left="0"/>
        <w:jc w:val="both"/>
      </w:pPr>
      <w:r>
        <w:lastRenderedPageBreak/>
        <w:t xml:space="preserve">Durant les pauses méridiennes,  l’autonomie </w:t>
      </w:r>
      <w:r w:rsidRPr="00C22075">
        <w:t xml:space="preserve"> ne fonctionne pas pour</w:t>
      </w:r>
      <w:r>
        <w:t xml:space="preserve"> des</w:t>
      </w:r>
      <w:r w:rsidRPr="00C22075">
        <w:t xml:space="preserve"> jeu</w:t>
      </w:r>
      <w:r>
        <w:t>x de ballon (trop grand groupe).</w:t>
      </w:r>
      <w:r w:rsidR="007235C0">
        <w:t xml:space="preserve"> Dans d’autres établissements la prise en charge d’élèves dans le cadre de club sportif ou culturel permet de pacifier le climat.</w:t>
      </w:r>
    </w:p>
    <w:p w:rsidR="0049513D" w:rsidRDefault="0049513D" w:rsidP="005A64A7">
      <w:pPr>
        <w:pStyle w:val="Paragraphedeliste"/>
        <w:ind w:left="0"/>
        <w:jc w:val="both"/>
      </w:pPr>
    </w:p>
    <w:p w:rsidR="0049513D" w:rsidRDefault="0049513D" w:rsidP="005A64A7">
      <w:pPr>
        <w:pStyle w:val="Paragraphedeliste"/>
        <w:ind w:left="0"/>
        <w:jc w:val="both"/>
      </w:pPr>
      <w:r>
        <w:t>Le CVC est une instance où les élèves prennent des responsabilités et se sentent écoutés.</w:t>
      </w:r>
      <w:r w:rsidR="001D6D75">
        <w:t xml:space="preserve"> Généralement cette instance est encadrée par les CPE qui aident les élèves à faire vivre leurs projets.</w:t>
      </w:r>
    </w:p>
    <w:p w:rsidR="003A599C" w:rsidRDefault="003A599C" w:rsidP="005A64A7">
      <w:pPr>
        <w:pStyle w:val="Paragraphedeliste"/>
        <w:ind w:left="0"/>
        <w:jc w:val="both"/>
      </w:pPr>
    </w:p>
    <w:p w:rsidR="003A599C" w:rsidRPr="003A599C" w:rsidRDefault="003A599C" w:rsidP="005A64A7">
      <w:pPr>
        <w:pStyle w:val="Paragraphedeliste"/>
        <w:ind w:left="0"/>
        <w:jc w:val="both"/>
        <w:rPr>
          <w:color w:val="000000" w:themeColor="text1"/>
        </w:rPr>
      </w:pPr>
      <w:r w:rsidRPr="005A64A7">
        <w:rPr>
          <w:color w:val="000000" w:themeColor="text1"/>
        </w:rPr>
        <w:t xml:space="preserve">Grâce à des actions </w:t>
      </w:r>
      <w:r>
        <w:rPr>
          <w:color w:val="000000" w:themeColor="text1"/>
        </w:rPr>
        <w:t>comme la</w:t>
      </w:r>
      <w:r w:rsidRPr="005A64A7">
        <w:rPr>
          <w:color w:val="000000" w:themeColor="text1"/>
        </w:rPr>
        <w:t xml:space="preserve"> médiation par les pairs les élèves gagnent en </w:t>
      </w:r>
      <w:r>
        <w:rPr>
          <w:color w:val="000000" w:themeColor="text1"/>
        </w:rPr>
        <w:t xml:space="preserve">estime de soi, en confiance </w:t>
      </w:r>
      <w:r w:rsidRPr="005A64A7">
        <w:rPr>
          <w:color w:val="000000" w:themeColor="text1"/>
        </w:rPr>
        <w:t xml:space="preserve">pour </w:t>
      </w:r>
      <w:r>
        <w:rPr>
          <w:color w:val="000000" w:themeColor="text1"/>
        </w:rPr>
        <w:t xml:space="preserve">les </w:t>
      </w:r>
      <w:r w:rsidRPr="005A64A7">
        <w:rPr>
          <w:color w:val="000000" w:themeColor="text1"/>
        </w:rPr>
        <w:t>réinvestir dans d’autres projets notamment</w:t>
      </w:r>
      <w:r>
        <w:rPr>
          <w:color w:val="000000" w:themeColor="text1"/>
        </w:rPr>
        <w:t xml:space="preserve"> lors de  la</w:t>
      </w:r>
      <w:r w:rsidRPr="005A64A7">
        <w:rPr>
          <w:color w:val="000000" w:themeColor="text1"/>
        </w:rPr>
        <w:t xml:space="preserve"> présentation</w:t>
      </w:r>
      <w:r>
        <w:rPr>
          <w:color w:val="000000" w:themeColor="text1"/>
        </w:rPr>
        <w:t xml:space="preserve"> de l’épreuve orale</w:t>
      </w:r>
      <w:r w:rsidRPr="005A64A7">
        <w:rPr>
          <w:color w:val="000000" w:themeColor="text1"/>
        </w:rPr>
        <w:t xml:space="preserve"> à l’équipe du DNB pour </w:t>
      </w:r>
      <w:r>
        <w:rPr>
          <w:color w:val="000000" w:themeColor="text1"/>
        </w:rPr>
        <w:t xml:space="preserve">leur </w:t>
      </w:r>
      <w:r w:rsidRPr="005A64A7">
        <w:rPr>
          <w:color w:val="000000" w:themeColor="text1"/>
        </w:rPr>
        <w:t xml:space="preserve">comportement citoyen </w:t>
      </w:r>
      <w:r>
        <w:rPr>
          <w:color w:val="000000" w:themeColor="text1"/>
        </w:rPr>
        <w:t>ou d’autres projets culturels.</w:t>
      </w:r>
    </w:p>
    <w:p w:rsidR="00883CBD" w:rsidRPr="00883CBD" w:rsidRDefault="00883CBD" w:rsidP="005A64A7">
      <w:pPr>
        <w:pStyle w:val="Paragraphedeliste"/>
        <w:ind w:left="0"/>
        <w:jc w:val="both"/>
      </w:pPr>
    </w:p>
    <w:p w:rsidR="001E7597" w:rsidRDefault="00883CBD" w:rsidP="005A64A7">
      <w:pPr>
        <w:pStyle w:val="Paragraphedeliste"/>
        <w:ind w:left="0"/>
        <w:jc w:val="both"/>
      </w:pPr>
      <w:r w:rsidRPr="00883CBD">
        <w:t>Tra</w:t>
      </w:r>
      <w:r>
        <w:t>v</w:t>
      </w:r>
      <w:r w:rsidR="0005155A">
        <w:t>ail sur les compétences (socle comm</w:t>
      </w:r>
      <w:r w:rsidR="00F00CB1">
        <w:t>un de connaissances et de compétences, Loi d’orientation de 2005</w:t>
      </w:r>
      <w:r w:rsidR="0098721E">
        <w:t xml:space="preserve">) est un travail </w:t>
      </w:r>
      <w:r w:rsidR="00F00CB1">
        <w:t>à mener</w:t>
      </w:r>
      <w:r w:rsidR="0098721E">
        <w:t xml:space="preserve"> </w:t>
      </w:r>
      <w:r w:rsidRPr="00883CBD">
        <w:t>tout au long de la scolarité</w:t>
      </w:r>
      <w:r w:rsidR="0098721E">
        <w:t>. Les textes de 2005 concernant le socle aident les élèves à acquérir petit à petit leur autonomie</w:t>
      </w:r>
      <w:r w:rsidR="00546C8A">
        <w:t xml:space="preserve">. </w:t>
      </w:r>
    </w:p>
    <w:p w:rsidR="00FD301A" w:rsidRDefault="00FD301A" w:rsidP="005A64A7">
      <w:pPr>
        <w:pStyle w:val="Paragraphedeliste"/>
        <w:ind w:left="0"/>
        <w:jc w:val="both"/>
      </w:pPr>
    </w:p>
    <w:p w:rsidR="00F9405F" w:rsidRPr="000802F1" w:rsidRDefault="001E7597" w:rsidP="003A599C">
      <w:pPr>
        <w:pStyle w:val="Paragraphedeliste"/>
        <w:numPr>
          <w:ilvl w:val="0"/>
          <w:numId w:val="8"/>
        </w:numPr>
        <w:spacing w:after="0" w:line="240" w:lineRule="auto"/>
        <w:rPr>
          <w:rFonts w:eastAsia="Times New Roman" w:cstheme="minorHAnsi"/>
          <w:color w:val="000000" w:themeColor="text1"/>
          <w:lang w:eastAsia="fr-FR"/>
        </w:rPr>
      </w:pPr>
      <w:r w:rsidRPr="000802F1">
        <w:rPr>
          <w:color w:val="000000" w:themeColor="text1"/>
        </w:rPr>
        <w:t>Les différents parcours</w:t>
      </w:r>
      <w:r w:rsidR="00F9405F" w:rsidRPr="000802F1">
        <w:rPr>
          <w:color w:val="000000" w:themeColor="text1"/>
        </w:rPr>
        <w:t xml:space="preserve"> : </w:t>
      </w:r>
      <w:r w:rsidR="00F9405F" w:rsidRPr="000802F1">
        <w:rPr>
          <w:rFonts w:eastAsiaTheme="minorEastAsia" w:cstheme="minorHAnsi"/>
          <w:color w:val="000000" w:themeColor="text1"/>
          <w:kern w:val="24"/>
          <w:lang w:eastAsia="fr-FR"/>
        </w:rPr>
        <w:t>Les parcours éducatifs à l’école, au collège et au lycée mise en place en 2015 permettent aux élèves de développer leur autonomie dans 4 domaines de compétences:</w:t>
      </w:r>
    </w:p>
    <w:p w:rsidR="00F9405F" w:rsidRPr="00F9405F" w:rsidRDefault="00F9405F" w:rsidP="003A599C">
      <w:pPr>
        <w:pStyle w:val="Paragraphedeliste"/>
        <w:spacing w:after="0" w:line="240" w:lineRule="auto"/>
        <w:rPr>
          <w:rFonts w:eastAsia="Times New Roman" w:cstheme="minorHAnsi"/>
          <w:color w:val="000000" w:themeColor="text1"/>
          <w:lang w:eastAsia="fr-FR"/>
        </w:rPr>
      </w:pPr>
    </w:p>
    <w:p w:rsidR="00F9405F" w:rsidRPr="00F9405F" w:rsidRDefault="00F9405F" w:rsidP="00F9405F">
      <w:pPr>
        <w:numPr>
          <w:ilvl w:val="0"/>
          <w:numId w:val="9"/>
        </w:numPr>
        <w:spacing w:after="0" w:line="240" w:lineRule="auto"/>
        <w:ind w:left="1296"/>
        <w:contextualSpacing/>
        <w:rPr>
          <w:rFonts w:eastAsia="Times New Roman" w:cstheme="minorHAnsi"/>
          <w:color w:val="000000" w:themeColor="text1"/>
          <w:lang w:eastAsia="fr-FR"/>
        </w:rPr>
      </w:pPr>
      <w:r w:rsidRPr="000802F1">
        <w:rPr>
          <w:rFonts w:eastAsiaTheme="minorEastAsia" w:cstheme="minorHAnsi"/>
          <w:color w:val="000000" w:themeColor="text1"/>
          <w:kern w:val="24"/>
          <w:lang w:eastAsia="fr-FR"/>
        </w:rPr>
        <w:t>parcours d’éducation artistique et culturelle</w:t>
      </w:r>
    </w:p>
    <w:p w:rsidR="00F9405F" w:rsidRPr="00F9405F" w:rsidRDefault="00F9405F" w:rsidP="00F9405F">
      <w:pPr>
        <w:numPr>
          <w:ilvl w:val="0"/>
          <w:numId w:val="9"/>
        </w:numPr>
        <w:spacing w:after="0" w:line="240" w:lineRule="auto"/>
        <w:ind w:left="1296"/>
        <w:contextualSpacing/>
        <w:rPr>
          <w:rFonts w:eastAsia="Times New Roman" w:cstheme="minorHAnsi"/>
          <w:color w:val="000000" w:themeColor="text1"/>
          <w:lang w:eastAsia="fr-FR"/>
        </w:rPr>
      </w:pPr>
      <w:r w:rsidRPr="000802F1">
        <w:rPr>
          <w:rFonts w:eastAsiaTheme="minorEastAsia" w:cstheme="minorHAnsi"/>
          <w:color w:val="000000" w:themeColor="text1"/>
          <w:kern w:val="24"/>
          <w:lang w:eastAsia="fr-FR"/>
        </w:rPr>
        <w:t>Parcours éducatif de santé</w:t>
      </w:r>
    </w:p>
    <w:p w:rsidR="00F9405F" w:rsidRPr="00F9405F" w:rsidRDefault="00F9405F" w:rsidP="00F9405F">
      <w:pPr>
        <w:numPr>
          <w:ilvl w:val="0"/>
          <w:numId w:val="9"/>
        </w:numPr>
        <w:spacing w:after="0" w:line="240" w:lineRule="auto"/>
        <w:ind w:left="1296"/>
        <w:contextualSpacing/>
        <w:rPr>
          <w:rFonts w:eastAsia="Times New Roman" w:cstheme="minorHAnsi"/>
          <w:color w:val="000000" w:themeColor="text1"/>
          <w:lang w:eastAsia="fr-FR"/>
        </w:rPr>
      </w:pPr>
      <w:r w:rsidRPr="000802F1">
        <w:rPr>
          <w:rFonts w:eastAsiaTheme="minorEastAsia" w:cstheme="minorHAnsi"/>
          <w:color w:val="000000" w:themeColor="text1"/>
          <w:kern w:val="24"/>
          <w:lang w:eastAsia="fr-FR"/>
        </w:rPr>
        <w:t>Parcours citoyen</w:t>
      </w:r>
    </w:p>
    <w:p w:rsidR="00F9405F" w:rsidRPr="000802F1" w:rsidRDefault="00F9405F" w:rsidP="00F9405F">
      <w:pPr>
        <w:numPr>
          <w:ilvl w:val="0"/>
          <w:numId w:val="9"/>
        </w:numPr>
        <w:spacing w:after="0" w:line="240" w:lineRule="auto"/>
        <w:ind w:left="1296"/>
        <w:contextualSpacing/>
        <w:rPr>
          <w:rFonts w:eastAsia="Times New Roman" w:cstheme="minorHAnsi"/>
          <w:color w:val="000000" w:themeColor="text1"/>
          <w:lang w:eastAsia="fr-FR"/>
        </w:rPr>
      </w:pPr>
      <w:r w:rsidRPr="000802F1">
        <w:rPr>
          <w:rFonts w:eastAsiaTheme="minorEastAsia" w:cstheme="minorHAnsi"/>
          <w:color w:val="000000" w:themeColor="text1"/>
          <w:kern w:val="24"/>
          <w:lang w:eastAsia="fr-FR"/>
        </w:rPr>
        <w:t>Parcours Avenir.</w:t>
      </w:r>
    </w:p>
    <w:p w:rsidR="00F9405F" w:rsidRPr="00F9405F" w:rsidRDefault="00F9405F" w:rsidP="00F9405F">
      <w:pPr>
        <w:spacing w:after="0" w:line="240" w:lineRule="auto"/>
        <w:ind w:left="1296"/>
        <w:contextualSpacing/>
        <w:rPr>
          <w:rFonts w:eastAsia="Times New Roman" w:cstheme="minorHAnsi"/>
          <w:color w:val="2DA2BF"/>
          <w:lang w:eastAsia="fr-FR"/>
        </w:rPr>
      </w:pPr>
    </w:p>
    <w:p w:rsidR="001E7597" w:rsidRPr="00F9405F" w:rsidRDefault="00F9405F" w:rsidP="00287506">
      <w:pPr>
        <w:spacing w:after="0" w:line="240" w:lineRule="auto"/>
        <w:contextualSpacing/>
        <w:rPr>
          <w:rFonts w:eastAsia="Times New Roman" w:cstheme="minorHAnsi"/>
          <w:color w:val="2DA2BF"/>
          <w:lang w:eastAsia="fr-FR"/>
        </w:rPr>
      </w:pPr>
      <w:r w:rsidRPr="00F9405F">
        <w:rPr>
          <w:rFonts w:eastAsiaTheme="minorEastAsia" w:cstheme="minorHAnsi"/>
          <w:color w:val="000000" w:themeColor="text1"/>
          <w:kern w:val="24"/>
          <w:lang w:eastAsia="fr-FR"/>
        </w:rPr>
        <w:t>La réforme des lycées pour la rentrée 2019/2020</w:t>
      </w:r>
      <w:r>
        <w:t xml:space="preserve"> aidera</w:t>
      </w:r>
      <w:r w:rsidR="001E7597" w:rsidRPr="001E7597">
        <w:t xml:space="preserve"> à construire différemment l’autonomie et sa prise en compte</w:t>
      </w:r>
      <w:r w:rsidR="001E7597">
        <w:t xml:space="preserve">, l’accompagnement </w:t>
      </w:r>
      <w:r>
        <w:t xml:space="preserve"> d</w:t>
      </w:r>
      <w:r w:rsidR="001E7597" w:rsidRPr="001E7597">
        <w:t>es élèves dans l’apprentissage de la citoyenneté</w:t>
      </w:r>
      <w:r w:rsidR="001E7597">
        <w:t>, la</w:t>
      </w:r>
      <w:r>
        <w:t xml:space="preserve"> </w:t>
      </w:r>
      <w:r w:rsidR="001E7597">
        <w:t>c</w:t>
      </w:r>
      <w:r w:rsidR="001E7597" w:rsidRPr="001E7597">
        <w:t xml:space="preserve">onstruction </w:t>
      </w:r>
      <w:r w:rsidR="001E7597">
        <w:t>du projet d’</w:t>
      </w:r>
      <w:r w:rsidR="001E7597" w:rsidRPr="001E7597">
        <w:t>orientation pour aider à l’autonomie de choix</w:t>
      </w:r>
      <w:r w:rsidR="005A64A7">
        <w:t>.</w:t>
      </w:r>
    </w:p>
    <w:p w:rsidR="00FD301A" w:rsidRPr="001E7597" w:rsidRDefault="00FD301A" w:rsidP="005A64A7">
      <w:pPr>
        <w:pStyle w:val="Paragraphedeliste"/>
        <w:ind w:left="0"/>
        <w:jc w:val="both"/>
      </w:pPr>
    </w:p>
    <w:p w:rsidR="00F36286" w:rsidRPr="00F36286" w:rsidRDefault="00F36286" w:rsidP="00D349DA">
      <w:pPr>
        <w:pStyle w:val="Paragraphedeliste"/>
        <w:ind w:left="1080"/>
      </w:pPr>
    </w:p>
    <w:p w:rsidR="0029616C" w:rsidRDefault="00FD301A" w:rsidP="00FD301A">
      <w:pPr>
        <w:pStyle w:val="Paragraphedeliste"/>
        <w:ind w:left="0"/>
        <w:rPr>
          <w:color w:val="000000" w:themeColor="text1"/>
        </w:rPr>
      </w:pPr>
      <w:r>
        <w:rPr>
          <w:color w:val="000000" w:themeColor="text1"/>
        </w:rPr>
        <w:t>Des l</w:t>
      </w:r>
      <w:r w:rsidRPr="00FD301A">
        <w:rPr>
          <w:color w:val="000000" w:themeColor="text1"/>
        </w:rPr>
        <w:t>eviers</w:t>
      </w:r>
      <w:r>
        <w:rPr>
          <w:color w:val="000000" w:themeColor="text1"/>
        </w:rPr>
        <w:t xml:space="preserve"> existent pour accompagner les élèves </w:t>
      </w:r>
      <w:r w:rsidR="0029616C">
        <w:rPr>
          <w:color w:val="000000" w:themeColor="text1"/>
        </w:rPr>
        <w:t xml:space="preserve"> (Notamment le </w:t>
      </w:r>
      <w:r w:rsidRPr="00FD301A">
        <w:rPr>
          <w:color w:val="000000" w:themeColor="text1"/>
        </w:rPr>
        <w:t xml:space="preserve">référentiel de compétences </w:t>
      </w:r>
      <w:r w:rsidR="0029616C">
        <w:rPr>
          <w:color w:val="000000" w:themeColor="text1"/>
        </w:rPr>
        <w:t xml:space="preserve"> professionnelles des métiers du professorat et de l’éducation de </w:t>
      </w:r>
      <w:r w:rsidRPr="00FD301A">
        <w:rPr>
          <w:color w:val="000000" w:themeColor="text1"/>
        </w:rPr>
        <w:t>2013</w:t>
      </w:r>
      <w:r w:rsidR="000802F1">
        <w:rPr>
          <w:color w:val="000000" w:themeColor="text1"/>
        </w:rPr>
        <w:t> : La compétence 6 (C6)</w:t>
      </w:r>
    </w:p>
    <w:p w:rsidR="000802F1" w:rsidRPr="000802F1" w:rsidRDefault="000802F1" w:rsidP="000802F1">
      <w:pPr>
        <w:numPr>
          <w:ilvl w:val="0"/>
          <w:numId w:val="10"/>
        </w:numPr>
        <w:spacing w:after="0" w:line="240" w:lineRule="auto"/>
        <w:ind w:left="1296"/>
        <w:contextualSpacing/>
        <w:rPr>
          <w:rFonts w:eastAsia="Times New Roman" w:cstheme="minorHAnsi"/>
          <w:color w:val="000000" w:themeColor="text1"/>
          <w:lang w:eastAsia="fr-FR"/>
        </w:rPr>
      </w:pPr>
      <w:r w:rsidRPr="000802F1">
        <w:rPr>
          <w:rFonts w:eastAsiaTheme="minorEastAsia" w:cstheme="minorHAnsi"/>
          <w:color w:val="000000" w:themeColor="text1"/>
          <w:kern w:val="24"/>
          <w:lang w:eastAsia="fr-FR"/>
        </w:rPr>
        <w:t>C 6. Accompagner les élèves, notamment dans leur formation à une citoyenneté participative</w:t>
      </w:r>
    </w:p>
    <w:p w:rsidR="000802F1" w:rsidRPr="000802F1" w:rsidRDefault="000802F1" w:rsidP="000802F1">
      <w:pPr>
        <w:numPr>
          <w:ilvl w:val="0"/>
          <w:numId w:val="10"/>
        </w:numPr>
        <w:spacing w:after="0" w:line="240" w:lineRule="auto"/>
        <w:ind w:left="1296"/>
        <w:contextualSpacing/>
        <w:rPr>
          <w:rFonts w:eastAsia="Times New Roman" w:cstheme="minorHAnsi"/>
          <w:color w:val="000000" w:themeColor="text1"/>
          <w:lang w:eastAsia="fr-FR"/>
        </w:rPr>
      </w:pPr>
      <w:r w:rsidRPr="000802F1">
        <w:rPr>
          <w:rFonts w:eastAsiaTheme="minorEastAsia" w:cstheme="minorHAnsi"/>
          <w:color w:val="000000" w:themeColor="text1"/>
          <w:kern w:val="24"/>
          <w:lang w:eastAsia="fr-FR"/>
        </w:rPr>
        <w:t> Encourager et coordonner les initiatives des élèves dans le cadre de la vie lycéenne ou collégienne et créer une dynamique d’échanges et de collaboration entre eux notamment en prenant appui sur les enseignements civiques, juridiques et sociaux.</w:t>
      </w:r>
    </w:p>
    <w:p w:rsidR="000802F1" w:rsidRPr="000802F1" w:rsidRDefault="000802F1" w:rsidP="000802F1">
      <w:pPr>
        <w:numPr>
          <w:ilvl w:val="0"/>
          <w:numId w:val="10"/>
        </w:numPr>
        <w:spacing w:after="0" w:line="240" w:lineRule="auto"/>
        <w:ind w:left="1296"/>
        <w:contextualSpacing/>
        <w:rPr>
          <w:rFonts w:eastAsia="Times New Roman" w:cstheme="minorHAnsi"/>
          <w:color w:val="000000" w:themeColor="text1"/>
          <w:lang w:eastAsia="fr-FR"/>
        </w:rPr>
      </w:pPr>
      <w:r w:rsidRPr="000802F1">
        <w:rPr>
          <w:rFonts w:eastAsiaTheme="minorEastAsia" w:cstheme="minorHAnsi"/>
          <w:color w:val="000000" w:themeColor="text1"/>
          <w:kern w:val="24"/>
          <w:lang w:eastAsia="fr-FR"/>
        </w:rPr>
        <w:t> Veiller à la complémentarité des dispositifs se rapportant à la citoyenneté participative et représentative, favoriser la participation des élèves aux instances représentatives et contribuer à leur animation (CVL, CESC, délégués de classe, conférence des délégués, conseil d’administration, commission permanente, conseil de discipline, etc.).</w:t>
      </w:r>
    </w:p>
    <w:p w:rsidR="000802F1" w:rsidRPr="000802F1" w:rsidRDefault="000802F1" w:rsidP="000802F1">
      <w:pPr>
        <w:numPr>
          <w:ilvl w:val="0"/>
          <w:numId w:val="10"/>
        </w:numPr>
        <w:spacing w:after="0" w:line="240" w:lineRule="auto"/>
        <w:ind w:left="1296"/>
        <w:contextualSpacing/>
        <w:rPr>
          <w:rFonts w:eastAsia="Times New Roman" w:cstheme="minorHAnsi"/>
          <w:color w:val="000000" w:themeColor="text1"/>
          <w:lang w:eastAsia="fr-FR"/>
        </w:rPr>
      </w:pPr>
      <w:r w:rsidRPr="000802F1">
        <w:rPr>
          <w:rFonts w:eastAsiaTheme="minorEastAsia" w:cstheme="minorHAnsi"/>
          <w:color w:val="000000" w:themeColor="text1"/>
          <w:kern w:val="24"/>
          <w:lang w:eastAsia="fr-FR"/>
        </w:rPr>
        <w:t> Assurer la formation des délégués élèves.</w:t>
      </w:r>
    </w:p>
    <w:p w:rsidR="000802F1" w:rsidRPr="000802F1" w:rsidRDefault="000802F1" w:rsidP="000802F1">
      <w:pPr>
        <w:numPr>
          <w:ilvl w:val="0"/>
          <w:numId w:val="10"/>
        </w:numPr>
        <w:spacing w:after="0" w:line="240" w:lineRule="auto"/>
        <w:ind w:left="1296"/>
        <w:contextualSpacing/>
        <w:rPr>
          <w:rFonts w:eastAsia="Times New Roman" w:cstheme="minorHAnsi"/>
          <w:color w:val="2DA2BF"/>
          <w:lang w:eastAsia="fr-FR"/>
        </w:rPr>
      </w:pPr>
      <w:r w:rsidRPr="000802F1">
        <w:rPr>
          <w:rFonts w:eastAsiaTheme="minorEastAsia" w:cstheme="minorHAnsi"/>
          <w:color w:val="000000" w:themeColor="text1"/>
          <w:kern w:val="24"/>
          <w:lang w:eastAsia="fr-FR"/>
        </w:rPr>
        <w:t> Accompagner les élèves dans la prise de responsabilités, en utilisant notamment le foyer socio-éducatif et la maison des lycéens comme espace d’apprentissage et d’éducation à la citoyenneté. Impulser et favoriser la vie associative et culturelle.</w:t>
      </w:r>
    </w:p>
    <w:p w:rsidR="000802F1" w:rsidRPr="000802F1" w:rsidRDefault="000802F1" w:rsidP="000802F1">
      <w:pPr>
        <w:tabs>
          <w:tab w:val="left" w:pos="4185"/>
        </w:tabs>
        <w:spacing w:after="0" w:line="240" w:lineRule="auto"/>
        <w:ind w:left="1296"/>
        <w:contextualSpacing/>
        <w:rPr>
          <w:rFonts w:eastAsia="Times New Roman" w:cstheme="minorHAnsi"/>
          <w:color w:val="2DA2BF"/>
          <w:lang w:eastAsia="fr-FR"/>
        </w:rPr>
      </w:pPr>
      <w:r>
        <w:rPr>
          <w:rFonts w:eastAsia="Times New Roman" w:cstheme="minorHAnsi"/>
          <w:color w:val="2DA2BF"/>
          <w:lang w:eastAsia="fr-FR"/>
        </w:rPr>
        <w:tab/>
      </w:r>
    </w:p>
    <w:p w:rsidR="001D12FE" w:rsidRPr="001D12FE" w:rsidRDefault="000802F1" w:rsidP="001D12FE">
      <w:pPr>
        <w:spacing w:after="0" w:line="240" w:lineRule="auto"/>
        <w:ind w:left="936"/>
        <w:contextualSpacing/>
        <w:rPr>
          <w:rFonts w:eastAsia="Times New Roman" w:cstheme="minorHAnsi"/>
          <w:color w:val="000000" w:themeColor="text1"/>
          <w:lang w:eastAsia="fr-FR"/>
        </w:rPr>
      </w:pPr>
      <w:r w:rsidRPr="000802F1">
        <w:rPr>
          <w:rFonts w:eastAsia="Times New Roman" w:cstheme="minorHAnsi"/>
          <w:color w:val="000000" w:themeColor="text1"/>
          <w:lang w:eastAsia="fr-FR"/>
        </w:rPr>
        <w:t>La circulaire de Missions  des CPE du 10-08-2015 (Circulaire n°2015-139 du 10-08-2015</w:t>
      </w:r>
      <w:r w:rsidR="001D12FE">
        <w:rPr>
          <w:rFonts w:eastAsia="Times New Roman" w:cstheme="minorHAnsi"/>
          <w:color w:val="000000" w:themeColor="text1"/>
          <w:lang w:eastAsia="fr-FR"/>
        </w:rPr>
        <w:t>) au point 3, « </w:t>
      </w:r>
      <w:r w:rsidR="001D12FE" w:rsidRPr="001D12FE">
        <w:rPr>
          <w:rFonts w:eastAsiaTheme="minorEastAsia" w:cstheme="minorHAnsi"/>
          <w:color w:val="000000" w:themeColor="text1"/>
          <w:kern w:val="24"/>
          <w:u w:val="single"/>
        </w:rPr>
        <w:t>L’organisation de la vie scolaire:</w:t>
      </w:r>
      <w:r w:rsidR="001D12FE">
        <w:rPr>
          <w:rFonts w:eastAsiaTheme="minorEastAsia" w:cstheme="minorHAnsi"/>
          <w:color w:val="000000" w:themeColor="text1"/>
          <w:kern w:val="24"/>
          <w:u w:val="single"/>
        </w:rPr>
        <w:t> »</w:t>
      </w:r>
    </w:p>
    <w:p w:rsidR="001D12FE" w:rsidRPr="001D12FE" w:rsidRDefault="001D12FE" w:rsidP="001D12FE">
      <w:pPr>
        <w:numPr>
          <w:ilvl w:val="0"/>
          <w:numId w:val="11"/>
        </w:numPr>
        <w:spacing w:after="0" w:line="240" w:lineRule="auto"/>
        <w:ind w:left="1296"/>
        <w:contextualSpacing/>
        <w:rPr>
          <w:rFonts w:eastAsia="Times New Roman" w:cstheme="minorHAnsi"/>
          <w:color w:val="2DA2BF"/>
          <w:lang w:eastAsia="fr-FR"/>
        </w:rPr>
      </w:pPr>
      <w:r w:rsidRPr="001D12FE">
        <w:rPr>
          <w:rFonts w:eastAsiaTheme="minorEastAsia" w:cstheme="minorHAnsi"/>
          <w:color w:val="000000" w:themeColor="text1"/>
          <w:kern w:val="24"/>
          <w:lang w:eastAsia="fr-FR"/>
        </w:rPr>
        <w:lastRenderedPageBreak/>
        <w:t xml:space="preserve">«  Ils participent, avec le(s) professeur(s) documentaliste(s), et dans le respect des missions de chacun, à la prise en charge des élèves hors du temps de classe pour favoriser les apprentissages, notamment en mettant à leur disposition les espaces et les ressources nécessaires. » </w:t>
      </w:r>
    </w:p>
    <w:p w:rsidR="000802F1" w:rsidRPr="001D12FE" w:rsidRDefault="001D12FE" w:rsidP="001D12FE">
      <w:pPr>
        <w:pStyle w:val="Paragraphedeliste"/>
        <w:numPr>
          <w:ilvl w:val="0"/>
          <w:numId w:val="11"/>
        </w:numPr>
        <w:spacing w:after="0" w:line="240" w:lineRule="auto"/>
        <w:rPr>
          <w:rFonts w:eastAsia="Times New Roman" w:cstheme="minorHAnsi"/>
          <w:color w:val="000000" w:themeColor="text1"/>
          <w:lang w:eastAsia="fr-FR"/>
        </w:rPr>
      </w:pPr>
      <w:r>
        <w:rPr>
          <w:rFonts w:eastAsiaTheme="minorEastAsia" w:cstheme="minorHAnsi"/>
          <w:color w:val="000000" w:themeColor="text1"/>
          <w:kern w:val="24"/>
          <w:lang w:eastAsia="fr-FR"/>
        </w:rPr>
        <w:t>Un t</w:t>
      </w:r>
      <w:r w:rsidRPr="001D12FE">
        <w:rPr>
          <w:rFonts w:eastAsiaTheme="minorEastAsia" w:cstheme="minorHAnsi"/>
          <w:color w:val="000000" w:themeColor="text1"/>
          <w:kern w:val="24"/>
          <w:lang w:eastAsia="fr-FR"/>
        </w:rPr>
        <w:t>ravail collaboratif a</w:t>
      </w:r>
      <w:r>
        <w:rPr>
          <w:rFonts w:eastAsiaTheme="minorEastAsia" w:cstheme="minorHAnsi"/>
          <w:color w:val="000000" w:themeColor="text1"/>
          <w:kern w:val="24"/>
          <w:lang w:eastAsia="fr-FR"/>
        </w:rPr>
        <w:t xml:space="preserve">vec les professeurs documentalistes est nécessaire pour la prise en charge des élèves hors temps classe. C’est ainsi que nous pouvons mettre en commun nos compétences transversales au service des élèves pour mener à bien des projets comme </w:t>
      </w:r>
      <w:proofErr w:type="gramStart"/>
      <w:r>
        <w:rPr>
          <w:rFonts w:eastAsiaTheme="minorEastAsia" w:cstheme="minorHAnsi"/>
          <w:color w:val="000000" w:themeColor="text1"/>
          <w:kern w:val="24"/>
          <w:lang w:eastAsia="fr-FR"/>
        </w:rPr>
        <w:t>la</w:t>
      </w:r>
      <w:proofErr w:type="gramEnd"/>
      <w:r>
        <w:rPr>
          <w:rFonts w:eastAsiaTheme="minorEastAsia" w:cstheme="minorHAnsi"/>
          <w:color w:val="000000" w:themeColor="text1"/>
          <w:kern w:val="24"/>
          <w:lang w:eastAsia="fr-FR"/>
        </w:rPr>
        <w:t xml:space="preserve"> web radio, impulser des projets CVL ou CVC, mise en place de débats philosophiques avec des collégiens etc… </w:t>
      </w:r>
    </w:p>
    <w:p w:rsidR="0029616C" w:rsidRPr="000802F1" w:rsidRDefault="0029616C" w:rsidP="00FD301A">
      <w:pPr>
        <w:pStyle w:val="Paragraphedeliste"/>
        <w:ind w:left="0"/>
        <w:rPr>
          <w:color w:val="000000" w:themeColor="text1"/>
        </w:rPr>
      </w:pPr>
    </w:p>
    <w:p w:rsidR="00FD301A" w:rsidRDefault="00FD301A" w:rsidP="0029616C">
      <w:pPr>
        <w:pStyle w:val="Paragraphedeliste"/>
        <w:numPr>
          <w:ilvl w:val="0"/>
          <w:numId w:val="8"/>
        </w:numPr>
        <w:rPr>
          <w:color w:val="000000" w:themeColor="text1"/>
        </w:rPr>
      </w:pPr>
      <w:r>
        <w:rPr>
          <w:color w:val="000000" w:themeColor="text1"/>
        </w:rPr>
        <w:t>L’é</w:t>
      </w:r>
      <w:r w:rsidRPr="00FD301A">
        <w:rPr>
          <w:color w:val="000000" w:themeColor="text1"/>
        </w:rPr>
        <w:t xml:space="preserve">tat des lieux à faire dans l’établissement </w:t>
      </w:r>
      <w:r>
        <w:rPr>
          <w:color w:val="000000" w:themeColor="text1"/>
        </w:rPr>
        <w:t>afin de</w:t>
      </w:r>
      <w:r w:rsidRPr="00FD301A">
        <w:rPr>
          <w:color w:val="000000" w:themeColor="text1"/>
        </w:rPr>
        <w:t xml:space="preserve"> mener des actions </w:t>
      </w:r>
      <w:r w:rsidR="00FD2293">
        <w:rPr>
          <w:color w:val="000000" w:themeColor="text1"/>
        </w:rPr>
        <w:t>qui correspondent aux besoins du public accueilli.</w:t>
      </w:r>
    </w:p>
    <w:p w:rsidR="007235C0" w:rsidRDefault="007235C0" w:rsidP="00FD301A">
      <w:pPr>
        <w:pStyle w:val="Paragraphedeliste"/>
        <w:ind w:left="0"/>
        <w:rPr>
          <w:color w:val="000000" w:themeColor="text1"/>
        </w:rPr>
      </w:pPr>
    </w:p>
    <w:p w:rsidR="00FD301A" w:rsidRDefault="00BD2FEB" w:rsidP="00FD301A">
      <w:pPr>
        <w:pStyle w:val="Paragraphedeliste"/>
        <w:ind w:left="0"/>
        <w:rPr>
          <w:color w:val="000000" w:themeColor="text1"/>
        </w:rPr>
      </w:pPr>
      <w:r>
        <w:rPr>
          <w:color w:val="000000" w:themeColor="text1"/>
        </w:rPr>
        <w:t>Pour e</w:t>
      </w:r>
      <w:r w:rsidR="00FD301A" w:rsidRPr="00FD301A">
        <w:rPr>
          <w:color w:val="000000" w:themeColor="text1"/>
        </w:rPr>
        <w:t>ngager les él</w:t>
      </w:r>
      <w:r>
        <w:rPr>
          <w:color w:val="000000" w:themeColor="text1"/>
        </w:rPr>
        <w:t>èves dans une démarche de projet, la</w:t>
      </w:r>
      <w:r w:rsidR="00FD301A" w:rsidRPr="00FD301A">
        <w:rPr>
          <w:color w:val="000000" w:themeColor="text1"/>
        </w:rPr>
        <w:t xml:space="preserve"> dimension relationnelle des CPE avec </w:t>
      </w:r>
      <w:r w:rsidR="00125343">
        <w:rPr>
          <w:color w:val="000000" w:themeColor="text1"/>
        </w:rPr>
        <w:t xml:space="preserve"> les </w:t>
      </w:r>
      <w:r w:rsidR="00FD301A" w:rsidRPr="00FD301A">
        <w:rPr>
          <w:color w:val="000000" w:themeColor="text1"/>
        </w:rPr>
        <w:t>élèves et</w:t>
      </w:r>
      <w:r w:rsidR="00125343">
        <w:rPr>
          <w:color w:val="000000" w:themeColor="text1"/>
        </w:rPr>
        <w:t xml:space="preserve"> les </w:t>
      </w:r>
      <w:r w:rsidR="00FD301A" w:rsidRPr="00FD301A">
        <w:rPr>
          <w:color w:val="000000" w:themeColor="text1"/>
        </w:rPr>
        <w:t xml:space="preserve"> enseignants</w:t>
      </w:r>
      <w:r w:rsidR="00125343">
        <w:rPr>
          <w:color w:val="000000" w:themeColor="text1"/>
        </w:rPr>
        <w:t xml:space="preserve"> </w:t>
      </w:r>
      <w:r>
        <w:rPr>
          <w:color w:val="000000" w:themeColor="text1"/>
        </w:rPr>
        <w:t>aide</w:t>
      </w:r>
      <w:r w:rsidR="00FD301A" w:rsidRPr="00FD301A">
        <w:rPr>
          <w:color w:val="000000" w:themeColor="text1"/>
        </w:rPr>
        <w:t xml:space="preserve"> dans la mise en œuvre de leur autonomie</w:t>
      </w:r>
      <w:r>
        <w:rPr>
          <w:color w:val="000000" w:themeColor="text1"/>
        </w:rPr>
        <w:t>. N</w:t>
      </w:r>
      <w:r w:rsidR="00FD301A" w:rsidRPr="00FD301A">
        <w:rPr>
          <w:color w:val="000000" w:themeColor="text1"/>
        </w:rPr>
        <w:t xml:space="preserve">ous ne devons pas perdre de vue la question de la confiance en soi et la réussite. </w:t>
      </w:r>
    </w:p>
    <w:p w:rsidR="00DF303C" w:rsidRDefault="00DF303C" w:rsidP="00DF303C">
      <w:pPr>
        <w:spacing w:after="0" w:line="240" w:lineRule="auto"/>
        <w:contextualSpacing/>
        <w:rPr>
          <w:rFonts w:eastAsiaTheme="minorEastAsia" w:cstheme="minorHAnsi"/>
          <w:color w:val="000000" w:themeColor="text1"/>
          <w:kern w:val="24"/>
          <w:lang w:eastAsia="fr-FR"/>
        </w:rPr>
      </w:pPr>
      <w:r w:rsidRPr="00DF303C">
        <w:rPr>
          <w:rFonts w:eastAsiaTheme="minorEastAsia" w:cstheme="minorHAnsi"/>
          <w:color w:val="000000" w:themeColor="text1"/>
          <w:kern w:val="24"/>
          <w:lang w:eastAsia="fr-FR"/>
        </w:rPr>
        <w:t>En conclusion, l’autonomie s’acquière par les élèves à</w:t>
      </w:r>
      <w:r>
        <w:rPr>
          <w:rFonts w:eastAsiaTheme="minorEastAsia" w:cstheme="minorHAnsi"/>
          <w:color w:val="000000" w:themeColor="text1"/>
          <w:kern w:val="24"/>
          <w:lang w:eastAsia="fr-FR"/>
        </w:rPr>
        <w:t xml:space="preserve"> </w:t>
      </w:r>
      <w:r w:rsidRPr="00DF303C">
        <w:rPr>
          <w:rFonts w:eastAsiaTheme="minorEastAsia" w:cstheme="minorHAnsi"/>
          <w:color w:val="000000" w:themeColor="text1"/>
          <w:kern w:val="24"/>
          <w:lang w:eastAsia="fr-FR"/>
        </w:rPr>
        <w:t xml:space="preserve"> travers la mise au point de méthodes de travail, la prise d’initiatives, la régulation et la planification.</w:t>
      </w:r>
    </w:p>
    <w:p w:rsidR="00DF303C" w:rsidRPr="00DF303C" w:rsidRDefault="00DF303C" w:rsidP="00DF303C">
      <w:pPr>
        <w:spacing w:after="0" w:line="240" w:lineRule="auto"/>
        <w:contextualSpacing/>
        <w:rPr>
          <w:rFonts w:eastAsia="Times New Roman" w:cstheme="minorHAnsi"/>
          <w:color w:val="2DA2BF"/>
          <w:lang w:eastAsia="fr-FR"/>
        </w:rPr>
      </w:pPr>
    </w:p>
    <w:p w:rsidR="00DF303C" w:rsidRDefault="00DF303C" w:rsidP="00DF303C">
      <w:pPr>
        <w:spacing w:after="0" w:line="240" w:lineRule="auto"/>
        <w:contextualSpacing/>
        <w:rPr>
          <w:rFonts w:eastAsiaTheme="minorEastAsia" w:cstheme="minorHAnsi"/>
          <w:color w:val="000000" w:themeColor="text1"/>
          <w:kern w:val="24"/>
          <w:lang w:eastAsia="fr-FR"/>
        </w:rPr>
      </w:pPr>
      <w:r w:rsidRPr="00DF303C">
        <w:rPr>
          <w:rFonts w:eastAsiaTheme="minorEastAsia" w:cstheme="minorHAnsi"/>
          <w:color w:val="000000" w:themeColor="text1"/>
          <w:kern w:val="24"/>
          <w:lang w:eastAsia="fr-FR"/>
        </w:rPr>
        <w:t>Ils sont placés dans une démarche de recherche et d’initiative afin de se doter d’une sorte de boîte à outils dans laquelle ils pourront puiser en fonction des différentes situations qu’ils rencontreront.</w:t>
      </w:r>
    </w:p>
    <w:p w:rsidR="00DF303C" w:rsidRPr="00DF303C" w:rsidRDefault="00DF303C" w:rsidP="00DF303C">
      <w:pPr>
        <w:spacing w:after="0" w:line="240" w:lineRule="auto"/>
        <w:contextualSpacing/>
        <w:rPr>
          <w:rFonts w:eastAsia="Times New Roman" w:cstheme="minorHAnsi"/>
          <w:color w:val="2DA2BF"/>
          <w:lang w:eastAsia="fr-FR"/>
        </w:rPr>
      </w:pPr>
      <w:r w:rsidRPr="00DF303C">
        <w:rPr>
          <w:rFonts w:eastAsiaTheme="minorEastAsia" w:cstheme="minorHAnsi"/>
          <w:color w:val="000000" w:themeColor="text1"/>
          <w:kern w:val="24"/>
          <w:lang w:eastAsia="fr-FR"/>
        </w:rPr>
        <w:t xml:space="preserve"> </w:t>
      </w:r>
    </w:p>
    <w:p w:rsidR="00DF303C" w:rsidRDefault="00DF303C" w:rsidP="00DF303C">
      <w:pPr>
        <w:spacing w:after="0" w:line="240" w:lineRule="auto"/>
        <w:contextualSpacing/>
        <w:rPr>
          <w:rFonts w:eastAsiaTheme="minorEastAsia" w:cstheme="minorHAnsi"/>
          <w:color w:val="000000" w:themeColor="text1"/>
          <w:kern w:val="24"/>
          <w:lang w:eastAsia="fr-FR"/>
        </w:rPr>
      </w:pPr>
      <w:r w:rsidRPr="00DF303C">
        <w:rPr>
          <w:rFonts w:eastAsiaTheme="minorEastAsia" w:cstheme="minorHAnsi"/>
          <w:color w:val="000000" w:themeColor="text1"/>
          <w:kern w:val="24"/>
          <w:lang w:eastAsia="fr-FR"/>
        </w:rPr>
        <w:t>L’indépendance liée à l’autonomie est relative puisqu’elle prend place à l’intérieur d’un cadre imposé par la société.</w:t>
      </w:r>
    </w:p>
    <w:p w:rsidR="00DF303C" w:rsidRPr="00DF303C" w:rsidRDefault="00DF303C" w:rsidP="00DF303C">
      <w:pPr>
        <w:spacing w:after="0" w:line="240" w:lineRule="auto"/>
        <w:contextualSpacing/>
        <w:rPr>
          <w:rFonts w:eastAsia="Times New Roman" w:cstheme="minorHAnsi"/>
          <w:color w:val="2DA2BF"/>
          <w:lang w:eastAsia="fr-FR"/>
        </w:rPr>
      </w:pPr>
    </w:p>
    <w:p w:rsidR="00DF303C" w:rsidRPr="00DF303C" w:rsidRDefault="00DF303C" w:rsidP="00DF303C">
      <w:pPr>
        <w:spacing w:after="0" w:line="240" w:lineRule="auto"/>
        <w:contextualSpacing/>
        <w:rPr>
          <w:rFonts w:eastAsia="Times New Roman" w:cstheme="minorHAnsi"/>
          <w:color w:val="2DA2BF"/>
          <w:lang w:eastAsia="fr-FR"/>
        </w:rPr>
      </w:pPr>
      <w:r w:rsidRPr="00DF303C">
        <w:rPr>
          <w:rFonts w:eastAsiaTheme="minorEastAsia" w:cstheme="minorHAnsi"/>
          <w:color w:val="000000" w:themeColor="text1"/>
          <w:kern w:val="24"/>
          <w:lang w:eastAsia="fr-FR"/>
        </w:rPr>
        <w:t xml:space="preserve">L’autonomie revêt d’une dimension sociale par le fait qu’elle s’acquière par le contact avec les autres, mais aussi parce que les actions entreprises par un individu auront un impact sur son environnement. </w:t>
      </w:r>
    </w:p>
    <w:p w:rsidR="00DF303C" w:rsidRPr="00DF303C" w:rsidRDefault="00DF303C" w:rsidP="00FD301A">
      <w:pPr>
        <w:pStyle w:val="Paragraphedeliste"/>
        <w:ind w:left="0"/>
        <w:rPr>
          <w:rFonts w:cstheme="minorHAnsi"/>
          <w:color w:val="000000" w:themeColor="text1"/>
        </w:rPr>
      </w:pPr>
    </w:p>
    <w:p w:rsidR="00FD301A" w:rsidRPr="00DF303C" w:rsidRDefault="00FD301A" w:rsidP="007235C0">
      <w:pPr>
        <w:pStyle w:val="Paragraphedeliste"/>
        <w:rPr>
          <w:rFonts w:cstheme="minorHAnsi"/>
          <w:color w:val="FF0000"/>
        </w:rPr>
      </w:pPr>
    </w:p>
    <w:p w:rsidR="0049513D" w:rsidRDefault="0049513D" w:rsidP="0049513D">
      <w:pPr>
        <w:pStyle w:val="Paragraphedeliste"/>
        <w:numPr>
          <w:ilvl w:val="0"/>
          <w:numId w:val="1"/>
        </w:numPr>
        <w:rPr>
          <w:b/>
          <w:color w:val="000000" w:themeColor="text1"/>
          <w:sz w:val="28"/>
          <w:szCs w:val="28"/>
          <w:u w:val="single"/>
        </w:rPr>
      </w:pPr>
      <w:r w:rsidRPr="0049513D">
        <w:rPr>
          <w:b/>
          <w:color w:val="000000" w:themeColor="text1"/>
          <w:sz w:val="28"/>
          <w:szCs w:val="28"/>
          <w:u w:val="single"/>
        </w:rPr>
        <w:t xml:space="preserve"> Travail </w:t>
      </w:r>
      <w:r>
        <w:rPr>
          <w:b/>
          <w:color w:val="000000" w:themeColor="text1"/>
          <w:sz w:val="28"/>
          <w:szCs w:val="28"/>
          <w:u w:val="single"/>
        </w:rPr>
        <w:t>en groupe</w:t>
      </w:r>
    </w:p>
    <w:p w:rsidR="003F64E1" w:rsidRDefault="003F64E1" w:rsidP="003F64E1">
      <w:pPr>
        <w:pStyle w:val="Paragraphedeliste"/>
        <w:ind w:left="1080"/>
        <w:rPr>
          <w:b/>
          <w:color w:val="000000" w:themeColor="text1"/>
          <w:sz w:val="28"/>
          <w:szCs w:val="28"/>
          <w:u w:val="single"/>
        </w:rPr>
      </w:pPr>
    </w:p>
    <w:p w:rsidR="003F64E1" w:rsidRPr="003F64E1" w:rsidRDefault="00C03FF5" w:rsidP="003F64E1">
      <w:pPr>
        <w:pStyle w:val="Paragraphedeliste"/>
        <w:numPr>
          <w:ilvl w:val="0"/>
          <w:numId w:val="13"/>
        </w:numPr>
        <w:spacing w:after="0" w:line="240" w:lineRule="auto"/>
        <w:rPr>
          <w:rFonts w:eastAsia="Times New Roman" w:cstheme="minorHAnsi"/>
          <w:color w:val="2DA2BF"/>
          <w:lang w:eastAsia="fr-FR"/>
        </w:rPr>
      </w:pPr>
      <w:r>
        <w:rPr>
          <w:color w:val="000000" w:themeColor="text1"/>
        </w:rPr>
        <w:t>En seconde partie, les CPE se regroupent en atelier sur des thèmes concernant le pilotage de l’équipe vie scolaire.</w:t>
      </w:r>
    </w:p>
    <w:p w:rsidR="0049513D" w:rsidRPr="003F64E1" w:rsidRDefault="00E42753" w:rsidP="0049513D">
      <w:pPr>
        <w:pStyle w:val="Paragraphedeliste"/>
        <w:numPr>
          <w:ilvl w:val="0"/>
          <w:numId w:val="13"/>
        </w:numPr>
        <w:spacing w:after="0" w:line="240" w:lineRule="auto"/>
        <w:rPr>
          <w:rFonts w:eastAsia="Times New Roman" w:cstheme="minorHAnsi"/>
          <w:color w:val="2DA2BF"/>
          <w:lang w:eastAsia="fr-FR"/>
        </w:rPr>
      </w:pPr>
      <w:r>
        <w:rPr>
          <w:color w:val="000000" w:themeColor="text1"/>
        </w:rPr>
        <w:t xml:space="preserve"> </w:t>
      </w:r>
      <w:r w:rsidR="003F64E1" w:rsidRPr="003F64E1">
        <w:rPr>
          <w:rFonts w:eastAsiaTheme="minorEastAsia" w:cstheme="minorHAnsi"/>
          <w:b/>
          <w:bCs/>
          <w:color w:val="000000" w:themeColor="text1"/>
          <w:kern w:val="24"/>
          <w:u w:val="single"/>
          <w:lang w:eastAsia="fr-FR"/>
        </w:rPr>
        <w:t xml:space="preserve">Objectifs: </w:t>
      </w:r>
      <w:r w:rsidR="003F64E1" w:rsidRPr="003F64E1">
        <w:rPr>
          <w:rFonts w:eastAsiaTheme="minorEastAsia" w:cstheme="minorHAnsi"/>
          <w:color w:val="000000" w:themeColor="text1"/>
          <w:kern w:val="24"/>
          <w:lang w:eastAsia="fr-FR"/>
        </w:rPr>
        <w:t>débattre entre vous, partager les expériences de terrain (ce qui fonctionnent, les difficultés rencontrées, les partenaires, etc</w:t>
      </w:r>
      <w:proofErr w:type="gramStart"/>
      <w:r w:rsidR="003F64E1" w:rsidRPr="003F64E1">
        <w:rPr>
          <w:rFonts w:eastAsiaTheme="minorEastAsia" w:cstheme="minorHAnsi"/>
          <w:color w:val="000000" w:themeColor="text1"/>
          <w:kern w:val="24"/>
          <w:lang w:eastAsia="fr-FR"/>
        </w:rPr>
        <w:t>..)</w:t>
      </w:r>
      <w:proofErr w:type="gramEnd"/>
      <w:r w:rsidR="003F64E1">
        <w:rPr>
          <w:rFonts w:eastAsiaTheme="minorEastAsia" w:cstheme="minorHAnsi"/>
          <w:color w:val="000000" w:themeColor="text1"/>
          <w:kern w:val="24"/>
          <w:lang w:eastAsia="fr-FR"/>
        </w:rPr>
        <w:t xml:space="preserve"> </w:t>
      </w:r>
      <w:r w:rsidRPr="003F64E1">
        <w:rPr>
          <w:color w:val="000000" w:themeColor="text1"/>
        </w:rPr>
        <w:t>(</w:t>
      </w:r>
      <w:r w:rsidR="00215A9F" w:rsidRPr="003F64E1">
        <w:rPr>
          <w:color w:val="000000" w:themeColor="text1"/>
        </w:rPr>
        <w:t>Fiches en pièces-jointes.</w:t>
      </w:r>
      <w:r w:rsidRPr="003F64E1">
        <w:rPr>
          <w:color w:val="000000" w:themeColor="text1"/>
        </w:rPr>
        <w:t>)</w:t>
      </w:r>
    </w:p>
    <w:p w:rsidR="003F64E1" w:rsidRDefault="003F64E1" w:rsidP="003F64E1">
      <w:pPr>
        <w:pStyle w:val="NormalWeb"/>
        <w:spacing w:before="80" w:beforeAutospacing="0" w:after="0" w:afterAutospacing="0"/>
        <w:ind w:left="173"/>
        <w:rPr>
          <w:rFonts w:eastAsiaTheme="majorEastAsia" w:cstheme="minorHAnsi"/>
          <w:b/>
          <w:bCs/>
          <w:shadow/>
          <w:color w:val="1F497D" w:themeColor="text2"/>
          <w:kern w:val="24"/>
          <w:u w:val="single"/>
        </w:rPr>
      </w:pPr>
      <w:r w:rsidRPr="003F64E1">
        <w:rPr>
          <w:rFonts w:asciiTheme="minorHAnsi" w:eastAsiaTheme="majorEastAsia" w:hAnsiTheme="minorHAnsi" w:cstheme="minorHAnsi"/>
          <w:b/>
          <w:bCs/>
          <w:shadow/>
          <w:color w:val="1F497D" w:themeColor="text2"/>
          <w:kern w:val="24"/>
          <w:sz w:val="22"/>
          <w:szCs w:val="22"/>
          <w:u w:val="single"/>
        </w:rPr>
        <w:t xml:space="preserve">Thème 1: </w:t>
      </w:r>
      <w:r w:rsidRPr="003F64E1">
        <w:rPr>
          <w:rFonts w:asciiTheme="minorHAnsi" w:eastAsiaTheme="majorEastAsia" w:hAnsiTheme="minorHAnsi" w:cstheme="minorHAnsi"/>
          <w:b/>
          <w:bCs/>
          <w:shadow/>
          <w:color w:val="1F497D" w:themeColor="text2"/>
          <w:kern w:val="24"/>
          <w:sz w:val="22"/>
          <w:szCs w:val="22"/>
          <w:u w:val="single"/>
        </w:rPr>
        <w:br/>
        <w:t>Prise en charge des élèves hors temps classe</w:t>
      </w:r>
      <w:r>
        <w:rPr>
          <w:rFonts w:eastAsiaTheme="majorEastAsia" w:cstheme="minorHAnsi"/>
          <w:b/>
          <w:bCs/>
          <w:shadow/>
          <w:color w:val="1F497D" w:themeColor="text2"/>
          <w:kern w:val="24"/>
          <w:u w:val="single"/>
        </w:rPr>
        <w:t xml:space="preserve"> : </w:t>
      </w:r>
    </w:p>
    <w:p w:rsidR="003F64E1" w:rsidRPr="003F64E1" w:rsidRDefault="003F64E1" w:rsidP="003F64E1">
      <w:pPr>
        <w:pStyle w:val="NormalWeb"/>
        <w:spacing w:before="80" w:beforeAutospacing="0" w:after="0" w:afterAutospacing="0"/>
        <w:ind w:left="173"/>
        <w:rPr>
          <w:rFonts w:asciiTheme="minorHAnsi" w:hAnsiTheme="minorHAnsi" w:cstheme="minorHAnsi"/>
          <w:sz w:val="22"/>
          <w:szCs w:val="22"/>
        </w:rPr>
      </w:pPr>
      <w:r w:rsidRPr="003F64E1">
        <w:rPr>
          <w:rFonts w:asciiTheme="minorHAnsi" w:eastAsiaTheme="minorEastAsia" w:hAnsiTheme="minorHAnsi" w:cstheme="minorHAnsi"/>
          <w:b/>
          <w:bCs/>
          <w:color w:val="000000" w:themeColor="text1"/>
          <w:kern w:val="24"/>
          <w:sz w:val="22"/>
          <w:szCs w:val="22"/>
          <w:u w:val="single"/>
        </w:rPr>
        <w:t>Les lieux:</w:t>
      </w:r>
    </w:p>
    <w:p w:rsidR="003F64E1" w:rsidRPr="003F64E1" w:rsidRDefault="003F64E1" w:rsidP="003F64E1">
      <w:pPr>
        <w:numPr>
          <w:ilvl w:val="0"/>
          <w:numId w:val="14"/>
        </w:numPr>
        <w:spacing w:after="0" w:line="240" w:lineRule="auto"/>
        <w:ind w:left="1699"/>
        <w:contextualSpacing/>
        <w:jc w:val="both"/>
        <w:rPr>
          <w:rFonts w:eastAsia="Times New Roman" w:cstheme="minorHAnsi"/>
          <w:color w:val="000000" w:themeColor="text1"/>
          <w:lang w:eastAsia="fr-FR"/>
        </w:rPr>
      </w:pPr>
      <w:r w:rsidRPr="003F64E1">
        <w:rPr>
          <w:rFonts w:eastAsiaTheme="minorEastAsia" w:cstheme="minorHAnsi"/>
          <w:color w:val="000000" w:themeColor="text1"/>
          <w:kern w:val="24"/>
          <w:lang w:eastAsia="fr-FR"/>
        </w:rPr>
        <w:t>CDI (collaboration avec le/la Prof Doc)</w:t>
      </w:r>
    </w:p>
    <w:p w:rsidR="003F64E1" w:rsidRPr="003F64E1" w:rsidRDefault="003F64E1" w:rsidP="003F64E1">
      <w:pPr>
        <w:numPr>
          <w:ilvl w:val="0"/>
          <w:numId w:val="14"/>
        </w:numPr>
        <w:spacing w:after="0" w:line="240" w:lineRule="auto"/>
        <w:ind w:left="1699"/>
        <w:contextualSpacing/>
        <w:jc w:val="both"/>
        <w:rPr>
          <w:rFonts w:eastAsia="Times New Roman" w:cstheme="minorHAnsi"/>
          <w:color w:val="000000" w:themeColor="text1"/>
          <w:lang w:eastAsia="fr-FR"/>
        </w:rPr>
      </w:pPr>
      <w:r w:rsidRPr="003F64E1">
        <w:rPr>
          <w:rFonts w:eastAsiaTheme="minorEastAsia" w:cstheme="minorHAnsi"/>
          <w:color w:val="000000" w:themeColor="text1"/>
          <w:kern w:val="24"/>
          <w:lang w:eastAsia="fr-FR"/>
        </w:rPr>
        <w:t>Permanence</w:t>
      </w:r>
    </w:p>
    <w:p w:rsidR="003F64E1" w:rsidRPr="003F64E1" w:rsidRDefault="003F64E1" w:rsidP="003F64E1">
      <w:pPr>
        <w:numPr>
          <w:ilvl w:val="0"/>
          <w:numId w:val="14"/>
        </w:numPr>
        <w:spacing w:after="0" w:line="240" w:lineRule="auto"/>
        <w:ind w:left="1699"/>
        <w:contextualSpacing/>
        <w:jc w:val="both"/>
        <w:rPr>
          <w:rFonts w:eastAsia="Times New Roman" w:cstheme="minorHAnsi"/>
          <w:color w:val="000000" w:themeColor="text1"/>
          <w:lang w:eastAsia="fr-FR"/>
        </w:rPr>
      </w:pPr>
      <w:r w:rsidRPr="003F64E1">
        <w:rPr>
          <w:rFonts w:eastAsiaTheme="minorEastAsia" w:cstheme="minorHAnsi"/>
          <w:color w:val="000000" w:themeColor="text1"/>
          <w:kern w:val="24"/>
          <w:lang w:eastAsia="fr-FR"/>
        </w:rPr>
        <w:t>foyer/MDL/ Cafétéria</w:t>
      </w:r>
    </w:p>
    <w:p w:rsidR="003F64E1" w:rsidRPr="003F64E1" w:rsidRDefault="003F64E1" w:rsidP="003F64E1">
      <w:pPr>
        <w:numPr>
          <w:ilvl w:val="0"/>
          <w:numId w:val="14"/>
        </w:numPr>
        <w:spacing w:after="0" w:line="240" w:lineRule="auto"/>
        <w:ind w:left="1699"/>
        <w:contextualSpacing/>
        <w:jc w:val="both"/>
        <w:rPr>
          <w:rFonts w:eastAsia="Times New Roman" w:cstheme="minorHAnsi"/>
          <w:color w:val="000000" w:themeColor="text1"/>
          <w:lang w:eastAsia="fr-FR"/>
        </w:rPr>
      </w:pPr>
      <w:r w:rsidRPr="003F64E1">
        <w:rPr>
          <w:rFonts w:eastAsiaTheme="minorEastAsia" w:cstheme="minorHAnsi"/>
          <w:color w:val="000000" w:themeColor="text1"/>
          <w:kern w:val="24"/>
          <w:lang w:eastAsia="fr-FR"/>
        </w:rPr>
        <w:t>Espaces libres</w:t>
      </w:r>
    </w:p>
    <w:p w:rsidR="003F64E1" w:rsidRPr="003F64E1" w:rsidRDefault="003F64E1" w:rsidP="003F64E1">
      <w:pPr>
        <w:numPr>
          <w:ilvl w:val="0"/>
          <w:numId w:val="14"/>
        </w:numPr>
        <w:spacing w:after="0" w:line="240" w:lineRule="auto"/>
        <w:ind w:left="1699"/>
        <w:contextualSpacing/>
        <w:jc w:val="both"/>
        <w:rPr>
          <w:rFonts w:eastAsia="Times New Roman" w:cstheme="minorHAnsi"/>
          <w:color w:val="000000" w:themeColor="text1"/>
          <w:lang w:eastAsia="fr-FR"/>
        </w:rPr>
      </w:pPr>
      <w:r w:rsidRPr="003F64E1">
        <w:rPr>
          <w:rFonts w:eastAsiaTheme="minorEastAsia" w:cstheme="minorHAnsi"/>
          <w:color w:val="000000" w:themeColor="text1"/>
          <w:kern w:val="24"/>
          <w:lang w:eastAsia="fr-FR"/>
        </w:rPr>
        <w:t>Internat</w:t>
      </w:r>
    </w:p>
    <w:p w:rsidR="001A201C" w:rsidRDefault="003F64E1" w:rsidP="0049513D">
      <w:pPr>
        <w:rPr>
          <w:rFonts w:eastAsiaTheme="majorEastAsia" w:cstheme="minorHAnsi"/>
          <w:b/>
          <w:bCs/>
          <w:shadow/>
          <w:color w:val="1F497D" w:themeColor="text2"/>
          <w:kern w:val="24"/>
          <w:u w:val="single"/>
        </w:rPr>
      </w:pPr>
      <w:r w:rsidRPr="003F64E1">
        <w:rPr>
          <w:rFonts w:eastAsiaTheme="majorEastAsia" w:cstheme="minorHAnsi"/>
          <w:b/>
          <w:bCs/>
          <w:shadow/>
          <w:color w:val="1F497D" w:themeColor="text2"/>
          <w:kern w:val="24"/>
          <w:u w:val="single"/>
        </w:rPr>
        <w:t xml:space="preserve">Thème 2: </w:t>
      </w:r>
      <w:r w:rsidRPr="003F64E1">
        <w:rPr>
          <w:rFonts w:eastAsiaTheme="majorEastAsia" w:cstheme="minorHAnsi"/>
          <w:b/>
          <w:bCs/>
          <w:shadow/>
          <w:color w:val="1F497D" w:themeColor="text2"/>
          <w:kern w:val="24"/>
          <w:u w:val="single"/>
        </w:rPr>
        <w:br/>
        <w:t>Le recrutement et l’évaluation des AED</w:t>
      </w:r>
    </w:p>
    <w:p w:rsidR="003F64E1" w:rsidRPr="003F64E1" w:rsidRDefault="003F64E1" w:rsidP="003F64E1">
      <w:pPr>
        <w:numPr>
          <w:ilvl w:val="0"/>
          <w:numId w:val="15"/>
        </w:numPr>
        <w:spacing w:after="0" w:line="240" w:lineRule="auto"/>
        <w:ind w:left="1296"/>
        <w:contextualSpacing/>
        <w:rPr>
          <w:rFonts w:eastAsia="Times New Roman" w:cstheme="minorHAnsi"/>
          <w:color w:val="000000" w:themeColor="text1"/>
          <w:lang w:eastAsia="fr-FR"/>
        </w:rPr>
      </w:pPr>
      <w:r w:rsidRPr="003F64E1">
        <w:rPr>
          <w:rFonts w:eastAsiaTheme="minorEastAsia" w:cstheme="minorHAnsi"/>
          <w:color w:val="000000" w:themeColor="text1"/>
          <w:kern w:val="24"/>
          <w:lang w:eastAsia="fr-FR"/>
        </w:rPr>
        <w:t>Comment s’y prendre (partenaires extérieurs)</w:t>
      </w:r>
    </w:p>
    <w:p w:rsidR="003F64E1" w:rsidRPr="003F64E1" w:rsidRDefault="003F64E1" w:rsidP="003F64E1">
      <w:pPr>
        <w:numPr>
          <w:ilvl w:val="0"/>
          <w:numId w:val="15"/>
        </w:numPr>
        <w:spacing w:after="0" w:line="240" w:lineRule="auto"/>
        <w:ind w:left="1296"/>
        <w:contextualSpacing/>
        <w:rPr>
          <w:rFonts w:eastAsia="Times New Roman" w:cstheme="minorHAnsi"/>
          <w:color w:val="000000" w:themeColor="text1"/>
          <w:lang w:eastAsia="fr-FR"/>
        </w:rPr>
      </w:pPr>
      <w:r w:rsidRPr="003F64E1">
        <w:rPr>
          <w:rFonts w:eastAsiaTheme="minorEastAsia" w:cstheme="minorHAnsi"/>
          <w:color w:val="000000" w:themeColor="text1"/>
          <w:kern w:val="24"/>
          <w:lang w:eastAsia="fr-FR"/>
        </w:rPr>
        <w:lastRenderedPageBreak/>
        <w:t>Qui recrute?</w:t>
      </w:r>
    </w:p>
    <w:p w:rsidR="003F64E1" w:rsidRPr="003F64E1" w:rsidRDefault="003F64E1" w:rsidP="003F64E1">
      <w:pPr>
        <w:numPr>
          <w:ilvl w:val="0"/>
          <w:numId w:val="15"/>
        </w:numPr>
        <w:spacing w:after="0" w:line="240" w:lineRule="auto"/>
        <w:ind w:left="1296"/>
        <w:contextualSpacing/>
        <w:rPr>
          <w:rFonts w:eastAsia="Times New Roman" w:cstheme="minorHAnsi"/>
          <w:color w:val="000000" w:themeColor="text1"/>
          <w:lang w:eastAsia="fr-FR"/>
        </w:rPr>
      </w:pPr>
      <w:r w:rsidRPr="003F64E1">
        <w:rPr>
          <w:rFonts w:eastAsiaTheme="minorEastAsia" w:cstheme="minorHAnsi"/>
          <w:color w:val="000000" w:themeColor="text1"/>
          <w:kern w:val="24"/>
          <w:lang w:eastAsia="fr-FR"/>
        </w:rPr>
        <w:t>Création de mini cas pour la mise en situation</w:t>
      </w:r>
    </w:p>
    <w:p w:rsidR="003F64E1" w:rsidRPr="003F64E1" w:rsidRDefault="003F64E1" w:rsidP="003F64E1">
      <w:pPr>
        <w:numPr>
          <w:ilvl w:val="0"/>
          <w:numId w:val="15"/>
        </w:numPr>
        <w:spacing w:after="0" w:line="240" w:lineRule="auto"/>
        <w:ind w:left="1296"/>
        <w:contextualSpacing/>
        <w:rPr>
          <w:rFonts w:eastAsia="Times New Roman" w:cstheme="minorHAnsi"/>
          <w:color w:val="000000" w:themeColor="text1"/>
          <w:lang w:eastAsia="fr-FR"/>
        </w:rPr>
      </w:pPr>
      <w:r w:rsidRPr="003F64E1">
        <w:rPr>
          <w:rFonts w:eastAsiaTheme="minorEastAsia" w:cstheme="minorHAnsi"/>
          <w:color w:val="000000" w:themeColor="text1"/>
          <w:kern w:val="24"/>
          <w:lang w:eastAsia="fr-FR"/>
        </w:rPr>
        <w:t>Items d’évaluations</w:t>
      </w:r>
    </w:p>
    <w:p w:rsidR="003F64E1" w:rsidRPr="003F64E1" w:rsidRDefault="003F64E1" w:rsidP="003F64E1">
      <w:pPr>
        <w:numPr>
          <w:ilvl w:val="0"/>
          <w:numId w:val="15"/>
        </w:numPr>
        <w:spacing w:after="0" w:line="240" w:lineRule="auto"/>
        <w:ind w:left="1296"/>
        <w:contextualSpacing/>
        <w:rPr>
          <w:rFonts w:eastAsia="Times New Roman" w:cstheme="minorHAnsi"/>
          <w:color w:val="000000" w:themeColor="text1"/>
          <w:lang w:eastAsia="fr-FR"/>
        </w:rPr>
      </w:pPr>
      <w:r w:rsidRPr="003F64E1">
        <w:rPr>
          <w:rFonts w:eastAsiaTheme="minorEastAsia" w:cstheme="minorHAnsi"/>
          <w:color w:val="000000" w:themeColor="text1"/>
          <w:kern w:val="24"/>
          <w:lang w:eastAsia="fr-FR"/>
        </w:rPr>
        <w:t>Evaluation sous quelles formes?</w:t>
      </w:r>
    </w:p>
    <w:p w:rsidR="003F64E1" w:rsidRPr="003F64E1" w:rsidRDefault="003F64E1" w:rsidP="003F64E1">
      <w:pPr>
        <w:numPr>
          <w:ilvl w:val="0"/>
          <w:numId w:val="15"/>
        </w:numPr>
        <w:spacing w:after="0" w:line="240" w:lineRule="auto"/>
        <w:ind w:left="1296"/>
        <w:contextualSpacing/>
        <w:rPr>
          <w:rFonts w:eastAsia="Times New Roman" w:cstheme="minorHAnsi"/>
          <w:color w:val="000000" w:themeColor="text1"/>
          <w:lang w:eastAsia="fr-FR"/>
        </w:rPr>
      </w:pPr>
      <w:r w:rsidRPr="003F64E1">
        <w:rPr>
          <w:rFonts w:eastAsiaTheme="minorEastAsia" w:cstheme="minorHAnsi"/>
          <w:color w:val="000000" w:themeColor="text1"/>
          <w:kern w:val="24"/>
          <w:lang w:eastAsia="fr-FR"/>
        </w:rPr>
        <w:t>Documents types.</w:t>
      </w:r>
    </w:p>
    <w:p w:rsidR="003F64E1" w:rsidRPr="003F64E1" w:rsidRDefault="003F64E1" w:rsidP="0049513D">
      <w:pPr>
        <w:rPr>
          <w:rFonts w:cstheme="minorHAnsi"/>
          <w:color w:val="000000" w:themeColor="text1"/>
        </w:rPr>
      </w:pPr>
    </w:p>
    <w:p w:rsidR="003F64E1" w:rsidRDefault="00AA74F9" w:rsidP="0049513D">
      <w:pPr>
        <w:rPr>
          <w:rFonts w:eastAsiaTheme="majorEastAsia" w:cstheme="minorHAnsi"/>
          <w:b/>
          <w:bCs/>
          <w:shadow/>
          <w:color w:val="1F497D" w:themeColor="text2"/>
          <w:kern w:val="24"/>
          <w:u w:val="single"/>
        </w:rPr>
      </w:pPr>
      <w:r w:rsidRPr="00AA74F9">
        <w:rPr>
          <w:rFonts w:eastAsiaTheme="majorEastAsia" w:cstheme="minorHAnsi"/>
          <w:b/>
          <w:bCs/>
          <w:shadow/>
          <w:color w:val="1F497D" w:themeColor="text2"/>
          <w:kern w:val="24"/>
          <w:u w:val="single"/>
        </w:rPr>
        <w:t>Thème 3:</w:t>
      </w:r>
      <w:r w:rsidRPr="00AA74F9">
        <w:rPr>
          <w:rFonts w:eastAsiaTheme="majorEastAsia" w:cstheme="minorHAnsi"/>
          <w:b/>
          <w:bCs/>
          <w:shadow/>
          <w:color w:val="1F497D" w:themeColor="text2"/>
          <w:kern w:val="24"/>
          <w:u w:val="single"/>
        </w:rPr>
        <w:br/>
        <w:t>Gestion de crise au sein du service vie scolaire avec pistes de réflexions et propositions</w:t>
      </w:r>
    </w:p>
    <w:p w:rsidR="00AA74F9" w:rsidRPr="00AA74F9" w:rsidRDefault="00AA74F9" w:rsidP="00AA74F9">
      <w:pPr>
        <w:numPr>
          <w:ilvl w:val="0"/>
          <w:numId w:val="16"/>
        </w:numPr>
        <w:spacing w:after="0" w:line="240" w:lineRule="auto"/>
        <w:ind w:left="1296"/>
        <w:contextualSpacing/>
        <w:rPr>
          <w:rFonts w:eastAsia="Times New Roman" w:cstheme="minorHAnsi"/>
          <w:color w:val="000000" w:themeColor="text1"/>
          <w:lang w:eastAsia="fr-FR"/>
        </w:rPr>
      </w:pPr>
      <w:r w:rsidRPr="00AA74F9">
        <w:rPr>
          <w:rFonts w:eastAsiaTheme="minorEastAsia" w:cstheme="minorHAnsi"/>
          <w:color w:val="000000" w:themeColor="text1"/>
          <w:kern w:val="24"/>
          <w:lang w:eastAsia="fr-FR"/>
        </w:rPr>
        <w:t>Entre assistants d’éducation/ CPE</w:t>
      </w:r>
    </w:p>
    <w:p w:rsidR="00AA74F9" w:rsidRPr="00AA74F9" w:rsidRDefault="00AA74F9" w:rsidP="00AA74F9">
      <w:pPr>
        <w:numPr>
          <w:ilvl w:val="0"/>
          <w:numId w:val="16"/>
        </w:numPr>
        <w:spacing w:after="0" w:line="240" w:lineRule="auto"/>
        <w:ind w:left="1296"/>
        <w:contextualSpacing/>
        <w:rPr>
          <w:rFonts w:eastAsia="Times New Roman" w:cstheme="minorHAnsi"/>
          <w:color w:val="000000" w:themeColor="text1"/>
          <w:lang w:eastAsia="fr-FR"/>
        </w:rPr>
      </w:pPr>
      <w:r w:rsidRPr="00AA74F9">
        <w:rPr>
          <w:rFonts w:eastAsiaTheme="minorEastAsia" w:cstheme="minorHAnsi"/>
          <w:color w:val="000000" w:themeColor="text1"/>
          <w:kern w:val="24"/>
          <w:lang w:eastAsia="fr-FR"/>
        </w:rPr>
        <w:t>Assistants d’éducation/ assistants d’éducation</w:t>
      </w:r>
    </w:p>
    <w:p w:rsidR="00AA74F9" w:rsidRPr="00AA74F9" w:rsidRDefault="00AA74F9" w:rsidP="00AA74F9">
      <w:pPr>
        <w:numPr>
          <w:ilvl w:val="0"/>
          <w:numId w:val="16"/>
        </w:numPr>
        <w:spacing w:after="0" w:line="240" w:lineRule="auto"/>
        <w:ind w:left="1296"/>
        <w:contextualSpacing/>
        <w:rPr>
          <w:rFonts w:eastAsia="Times New Roman" w:cstheme="minorHAnsi"/>
          <w:color w:val="000000" w:themeColor="text1"/>
          <w:lang w:eastAsia="fr-FR"/>
        </w:rPr>
      </w:pPr>
      <w:r w:rsidRPr="00AA74F9">
        <w:rPr>
          <w:rFonts w:eastAsiaTheme="minorEastAsia" w:cstheme="minorHAnsi"/>
          <w:color w:val="000000" w:themeColor="text1"/>
          <w:kern w:val="24"/>
          <w:lang w:eastAsia="fr-FR"/>
        </w:rPr>
        <w:t>Assistants d’éducation/ élèves</w:t>
      </w:r>
    </w:p>
    <w:p w:rsidR="00AA74F9" w:rsidRPr="00AA74F9" w:rsidRDefault="00AA74F9" w:rsidP="00AA74F9">
      <w:pPr>
        <w:numPr>
          <w:ilvl w:val="0"/>
          <w:numId w:val="16"/>
        </w:numPr>
        <w:spacing w:after="0" w:line="240" w:lineRule="auto"/>
        <w:ind w:left="1296"/>
        <w:contextualSpacing/>
        <w:rPr>
          <w:rFonts w:eastAsia="Times New Roman" w:cstheme="minorHAnsi"/>
          <w:color w:val="000000" w:themeColor="text1"/>
          <w:lang w:eastAsia="fr-FR"/>
        </w:rPr>
      </w:pPr>
      <w:r w:rsidRPr="00AA74F9">
        <w:rPr>
          <w:rFonts w:eastAsiaTheme="minorEastAsia" w:cstheme="minorHAnsi"/>
          <w:color w:val="000000" w:themeColor="text1"/>
          <w:kern w:val="24"/>
          <w:lang w:eastAsia="fr-FR"/>
        </w:rPr>
        <w:t>Assistants d’éducation/ professeurs</w:t>
      </w:r>
    </w:p>
    <w:p w:rsidR="00AA74F9" w:rsidRDefault="00C45904" w:rsidP="0049513D">
      <w:pPr>
        <w:rPr>
          <w:rFonts w:eastAsiaTheme="majorEastAsia" w:cstheme="minorHAnsi"/>
          <w:b/>
          <w:bCs/>
          <w:shadow/>
          <w:color w:val="1F497D" w:themeColor="text2"/>
          <w:kern w:val="24"/>
          <w:u w:val="single"/>
        </w:rPr>
      </w:pPr>
      <w:r w:rsidRPr="00C45904">
        <w:rPr>
          <w:rFonts w:eastAsiaTheme="majorEastAsia" w:cstheme="minorHAnsi"/>
          <w:b/>
          <w:bCs/>
          <w:shadow/>
          <w:color w:val="1F497D" w:themeColor="text2"/>
          <w:kern w:val="24"/>
          <w:u w:val="single"/>
        </w:rPr>
        <w:t>Thème 4:</w:t>
      </w:r>
      <w:r w:rsidRPr="00C45904">
        <w:rPr>
          <w:rFonts w:eastAsiaTheme="majorEastAsia" w:cstheme="minorHAnsi"/>
          <w:b/>
          <w:bCs/>
          <w:shadow/>
          <w:color w:val="1F497D" w:themeColor="text2"/>
          <w:kern w:val="24"/>
          <w:u w:val="single"/>
        </w:rPr>
        <w:br/>
        <w:t>Fiche</w:t>
      </w:r>
      <w:r>
        <w:rPr>
          <w:rFonts w:eastAsiaTheme="majorEastAsia" w:cstheme="minorHAnsi"/>
          <w:b/>
          <w:bCs/>
          <w:shadow/>
          <w:color w:val="1F497D" w:themeColor="text2"/>
          <w:kern w:val="24"/>
          <w:u w:val="single"/>
        </w:rPr>
        <w:t xml:space="preserve">s de postes collèges et lycées  </w:t>
      </w:r>
      <w:r w:rsidRPr="00C45904">
        <w:rPr>
          <w:rFonts w:eastAsiaTheme="majorEastAsia" w:cstheme="minorHAnsi"/>
          <w:b/>
          <w:bCs/>
          <w:shadow/>
          <w:color w:val="1F497D" w:themeColor="text2"/>
          <w:kern w:val="24"/>
          <w:u w:val="single"/>
        </w:rPr>
        <w:t>sur une journée type</w:t>
      </w:r>
      <w:r w:rsidRPr="00C45904">
        <w:rPr>
          <w:rFonts w:eastAsiaTheme="majorEastAsia" w:cstheme="minorHAnsi"/>
          <w:b/>
          <w:bCs/>
          <w:shadow/>
          <w:color w:val="1F497D" w:themeColor="text2"/>
          <w:kern w:val="24"/>
          <w:u w:val="single"/>
        </w:rPr>
        <w:br/>
        <w:t>Posture professionnelle et l’esprit d’équipe</w:t>
      </w:r>
    </w:p>
    <w:p w:rsidR="00C45904" w:rsidRPr="00C45904" w:rsidRDefault="00C45904" w:rsidP="00C45904">
      <w:pPr>
        <w:numPr>
          <w:ilvl w:val="0"/>
          <w:numId w:val="17"/>
        </w:numPr>
        <w:spacing w:after="0" w:line="240" w:lineRule="auto"/>
        <w:ind w:left="1296"/>
        <w:contextualSpacing/>
        <w:rPr>
          <w:rFonts w:eastAsia="Times New Roman" w:cstheme="minorHAnsi"/>
          <w:color w:val="000000" w:themeColor="text1"/>
          <w:lang w:eastAsia="fr-FR"/>
        </w:rPr>
      </w:pPr>
      <w:r w:rsidRPr="00C45904">
        <w:rPr>
          <w:rFonts w:eastAsiaTheme="minorEastAsia" w:cstheme="minorHAnsi"/>
          <w:color w:val="000000" w:themeColor="text1"/>
          <w:kern w:val="24"/>
          <w:lang w:eastAsia="fr-FR"/>
        </w:rPr>
        <w:t>Fiche avec des points communs  à tous les établissements.</w:t>
      </w:r>
    </w:p>
    <w:p w:rsidR="00C45904" w:rsidRPr="00C45904" w:rsidRDefault="00C45904" w:rsidP="00C45904">
      <w:pPr>
        <w:numPr>
          <w:ilvl w:val="0"/>
          <w:numId w:val="17"/>
        </w:numPr>
        <w:spacing w:after="0" w:line="240" w:lineRule="auto"/>
        <w:ind w:left="1296"/>
        <w:contextualSpacing/>
        <w:rPr>
          <w:rFonts w:eastAsia="Times New Roman" w:cstheme="minorHAnsi"/>
          <w:color w:val="000000" w:themeColor="text1"/>
          <w:lang w:eastAsia="fr-FR"/>
        </w:rPr>
      </w:pPr>
      <w:r w:rsidRPr="00C45904">
        <w:rPr>
          <w:rFonts w:eastAsiaTheme="minorEastAsia" w:cstheme="minorHAnsi"/>
          <w:color w:val="000000" w:themeColor="text1"/>
          <w:kern w:val="24"/>
          <w:lang w:eastAsia="fr-FR"/>
        </w:rPr>
        <w:t>Faire apparaître dans chaque rubrique les objectifs de chaque mission</w:t>
      </w:r>
    </w:p>
    <w:p w:rsidR="00C45904" w:rsidRPr="00C45904" w:rsidRDefault="00C45904" w:rsidP="00C45904">
      <w:pPr>
        <w:numPr>
          <w:ilvl w:val="0"/>
          <w:numId w:val="17"/>
        </w:numPr>
        <w:spacing w:after="0" w:line="240" w:lineRule="auto"/>
        <w:ind w:left="1296"/>
        <w:contextualSpacing/>
        <w:rPr>
          <w:rFonts w:eastAsia="Times New Roman" w:cstheme="minorHAnsi"/>
          <w:color w:val="000000" w:themeColor="text1"/>
          <w:lang w:eastAsia="fr-FR"/>
        </w:rPr>
      </w:pPr>
      <w:r w:rsidRPr="00C45904">
        <w:rPr>
          <w:rFonts w:eastAsiaTheme="minorEastAsia" w:cstheme="minorHAnsi"/>
          <w:color w:val="000000" w:themeColor="text1"/>
          <w:kern w:val="24"/>
          <w:lang w:eastAsia="fr-FR"/>
        </w:rPr>
        <w:t>Educateurs : Renvoi d’une image d’un adulte respectueux et respecter</w:t>
      </w:r>
    </w:p>
    <w:p w:rsidR="00C45904" w:rsidRPr="00C45904" w:rsidRDefault="00C45904" w:rsidP="00C45904">
      <w:pPr>
        <w:numPr>
          <w:ilvl w:val="0"/>
          <w:numId w:val="17"/>
        </w:numPr>
        <w:spacing w:after="0" w:line="240" w:lineRule="auto"/>
        <w:ind w:left="1296"/>
        <w:contextualSpacing/>
        <w:rPr>
          <w:rFonts w:eastAsia="Times New Roman" w:cstheme="minorHAnsi"/>
          <w:color w:val="000000" w:themeColor="text1"/>
          <w:lang w:eastAsia="fr-FR"/>
        </w:rPr>
      </w:pPr>
      <w:r w:rsidRPr="00C45904">
        <w:rPr>
          <w:rFonts w:eastAsiaTheme="minorEastAsia" w:cstheme="minorHAnsi"/>
          <w:color w:val="000000" w:themeColor="text1"/>
          <w:kern w:val="24"/>
          <w:lang w:eastAsia="fr-FR"/>
        </w:rPr>
        <w:t>Idée d’exemplarité</w:t>
      </w:r>
    </w:p>
    <w:p w:rsidR="00C45904" w:rsidRPr="00C45904" w:rsidRDefault="00C45904" w:rsidP="00C45904">
      <w:pPr>
        <w:numPr>
          <w:ilvl w:val="0"/>
          <w:numId w:val="17"/>
        </w:numPr>
        <w:spacing w:after="0" w:line="240" w:lineRule="auto"/>
        <w:ind w:left="1296"/>
        <w:contextualSpacing/>
        <w:rPr>
          <w:rFonts w:eastAsia="Times New Roman" w:cstheme="minorHAnsi"/>
          <w:color w:val="000000" w:themeColor="text1"/>
          <w:lang w:eastAsia="fr-FR"/>
        </w:rPr>
      </w:pPr>
      <w:r w:rsidRPr="00C45904">
        <w:rPr>
          <w:rFonts w:eastAsiaTheme="minorEastAsia" w:cstheme="minorHAnsi"/>
          <w:color w:val="000000" w:themeColor="text1"/>
          <w:kern w:val="24"/>
          <w:lang w:eastAsia="fr-FR"/>
        </w:rPr>
        <w:t xml:space="preserve">Rôle du CPE d’entretenir l’esprit d’équipe </w:t>
      </w:r>
    </w:p>
    <w:p w:rsidR="00C45904" w:rsidRPr="008F2199" w:rsidRDefault="00C45904" w:rsidP="00C45904">
      <w:pPr>
        <w:numPr>
          <w:ilvl w:val="0"/>
          <w:numId w:val="17"/>
        </w:numPr>
        <w:spacing w:after="0" w:line="240" w:lineRule="auto"/>
        <w:ind w:left="1296"/>
        <w:contextualSpacing/>
        <w:rPr>
          <w:rFonts w:eastAsia="Times New Roman" w:cstheme="minorHAnsi"/>
          <w:color w:val="000000" w:themeColor="text1"/>
          <w:lang w:eastAsia="fr-FR"/>
        </w:rPr>
      </w:pPr>
      <w:r w:rsidRPr="00C45904">
        <w:rPr>
          <w:rFonts w:eastAsiaTheme="minorEastAsia" w:cstheme="minorHAnsi"/>
          <w:color w:val="000000" w:themeColor="text1"/>
          <w:kern w:val="24"/>
          <w:lang w:eastAsia="fr-FR"/>
        </w:rPr>
        <w:t xml:space="preserve">Guide d’accueil </w:t>
      </w:r>
    </w:p>
    <w:p w:rsidR="00C45904" w:rsidRPr="00C45904" w:rsidRDefault="00C45904" w:rsidP="008F2199">
      <w:pPr>
        <w:spacing w:after="0" w:line="240" w:lineRule="auto"/>
        <w:ind w:left="1296"/>
        <w:contextualSpacing/>
        <w:rPr>
          <w:rFonts w:eastAsia="Times New Roman" w:cstheme="minorHAnsi"/>
          <w:color w:val="000000" w:themeColor="text1"/>
          <w:lang w:eastAsia="fr-FR"/>
        </w:rPr>
      </w:pPr>
    </w:p>
    <w:p w:rsidR="00C45904" w:rsidRPr="00C45904" w:rsidRDefault="008F2199" w:rsidP="0049513D">
      <w:pPr>
        <w:rPr>
          <w:rFonts w:cstheme="minorHAnsi"/>
          <w:color w:val="000000" w:themeColor="text1"/>
        </w:rPr>
      </w:pPr>
      <w:r>
        <w:rPr>
          <w:rFonts w:cstheme="minorHAnsi"/>
          <w:color w:val="000000" w:themeColor="text1"/>
        </w:rPr>
        <w:t>Restitution des travaux de groupe en annexes.</w:t>
      </w:r>
    </w:p>
    <w:p w:rsidR="005C5928" w:rsidRDefault="005C5928" w:rsidP="005C5928">
      <w:pPr>
        <w:pStyle w:val="Paragraphedeliste"/>
        <w:numPr>
          <w:ilvl w:val="0"/>
          <w:numId w:val="1"/>
        </w:numPr>
        <w:rPr>
          <w:rFonts w:cstheme="minorHAnsi"/>
          <w:b/>
          <w:color w:val="000000" w:themeColor="text1"/>
          <w:u w:val="single"/>
        </w:rPr>
      </w:pPr>
      <w:r w:rsidRPr="003F64E1">
        <w:rPr>
          <w:rFonts w:cstheme="minorHAnsi"/>
          <w:b/>
          <w:color w:val="000000" w:themeColor="text1"/>
          <w:u w:val="single"/>
        </w:rPr>
        <w:t>Thèmes pour l’an prochain.</w:t>
      </w:r>
    </w:p>
    <w:p w:rsidR="00673E66" w:rsidRPr="00673E66" w:rsidRDefault="00673E66" w:rsidP="00673E66">
      <w:pPr>
        <w:pStyle w:val="Paragraphedeliste"/>
        <w:ind w:left="1080"/>
        <w:rPr>
          <w:rFonts w:cstheme="minorHAnsi"/>
          <w:color w:val="000000" w:themeColor="text1"/>
        </w:rPr>
      </w:pPr>
      <w:r w:rsidRPr="00673E66">
        <w:rPr>
          <w:rFonts w:cstheme="minorHAnsi"/>
          <w:color w:val="000000" w:themeColor="text1"/>
        </w:rPr>
        <w:t>Nous avons demandé aux collègues de nous faire remonter leurs préoccupations pour la prochaine rentrée :</w:t>
      </w:r>
    </w:p>
    <w:p w:rsidR="005C5928" w:rsidRDefault="005C5928" w:rsidP="005C5928">
      <w:pPr>
        <w:pStyle w:val="Paragraphedeliste"/>
        <w:numPr>
          <w:ilvl w:val="0"/>
          <w:numId w:val="7"/>
        </w:numPr>
        <w:rPr>
          <w:color w:val="000000" w:themeColor="text1"/>
        </w:rPr>
      </w:pPr>
      <w:r>
        <w:rPr>
          <w:color w:val="000000" w:themeColor="text1"/>
        </w:rPr>
        <w:t>In</w:t>
      </w:r>
      <w:r w:rsidR="00215A9F">
        <w:rPr>
          <w:color w:val="000000" w:themeColor="text1"/>
        </w:rPr>
        <w:t>tervention juridique M. VOYER</w:t>
      </w:r>
    </w:p>
    <w:p w:rsidR="005C5928" w:rsidRDefault="005C5928" w:rsidP="005C5928">
      <w:pPr>
        <w:pStyle w:val="Paragraphedeliste"/>
        <w:numPr>
          <w:ilvl w:val="0"/>
          <w:numId w:val="7"/>
        </w:numPr>
        <w:rPr>
          <w:color w:val="000000" w:themeColor="text1"/>
        </w:rPr>
      </w:pPr>
      <w:r>
        <w:rPr>
          <w:color w:val="000000" w:themeColor="text1"/>
        </w:rPr>
        <w:t>Protocole lutte contre le harcèlement (création du protocole)</w:t>
      </w:r>
    </w:p>
    <w:p w:rsidR="005C5928" w:rsidRDefault="005C5928" w:rsidP="005C5928">
      <w:pPr>
        <w:pStyle w:val="Paragraphedeliste"/>
        <w:numPr>
          <w:ilvl w:val="0"/>
          <w:numId w:val="7"/>
        </w:numPr>
        <w:rPr>
          <w:color w:val="000000" w:themeColor="text1"/>
        </w:rPr>
      </w:pPr>
      <w:r>
        <w:rPr>
          <w:color w:val="000000" w:themeColor="text1"/>
        </w:rPr>
        <w:t>Gestion absentéisme prévention -&gt; Travail avec la mission locale ?</w:t>
      </w:r>
    </w:p>
    <w:p w:rsidR="005C5928" w:rsidRDefault="00215A9F" w:rsidP="005C5928">
      <w:pPr>
        <w:pStyle w:val="Paragraphedeliste"/>
        <w:numPr>
          <w:ilvl w:val="0"/>
          <w:numId w:val="7"/>
        </w:numPr>
        <w:rPr>
          <w:color w:val="000000" w:themeColor="text1"/>
        </w:rPr>
      </w:pPr>
      <w:r>
        <w:rPr>
          <w:color w:val="000000" w:themeColor="text1"/>
        </w:rPr>
        <w:t xml:space="preserve">Intervention sur le </w:t>
      </w:r>
      <w:r w:rsidR="00673E66">
        <w:rPr>
          <w:color w:val="000000" w:themeColor="text1"/>
        </w:rPr>
        <w:t>Psycho traumatisme</w:t>
      </w:r>
      <w:r>
        <w:rPr>
          <w:color w:val="000000" w:themeColor="text1"/>
        </w:rPr>
        <w:t xml:space="preserve"> </w:t>
      </w:r>
      <w:r w:rsidR="00673E66">
        <w:rPr>
          <w:color w:val="000000" w:themeColor="text1"/>
        </w:rPr>
        <w:t>(</w:t>
      </w:r>
      <w:r>
        <w:rPr>
          <w:color w:val="000000" w:themeColor="text1"/>
        </w:rPr>
        <w:t>Docteur SALMONA</w:t>
      </w:r>
      <w:r w:rsidR="00673E66">
        <w:rPr>
          <w:color w:val="000000" w:themeColor="text1"/>
        </w:rPr>
        <w:t>).</w:t>
      </w:r>
    </w:p>
    <w:p w:rsidR="00967E7B" w:rsidRPr="00967E7B" w:rsidRDefault="00967E7B" w:rsidP="00967E7B">
      <w:pPr>
        <w:rPr>
          <w:color w:val="000000" w:themeColor="text1"/>
        </w:rPr>
      </w:pPr>
    </w:p>
    <w:p w:rsidR="00967E7B" w:rsidRPr="005C5928" w:rsidRDefault="00F6280E" w:rsidP="00967E7B">
      <w:pPr>
        <w:pStyle w:val="Paragraphedeliste"/>
        <w:rPr>
          <w:color w:val="000000" w:themeColor="text1"/>
        </w:rPr>
      </w:pPr>
      <w:r>
        <w:rPr>
          <w:color w:val="000000" w:themeColor="text1"/>
        </w:rPr>
        <w:t xml:space="preserve">Marie Hélène BOUTRIN et </w:t>
      </w:r>
      <w:r w:rsidR="00967E7B">
        <w:rPr>
          <w:color w:val="000000" w:themeColor="text1"/>
        </w:rPr>
        <w:t xml:space="preserve"> Isabelle LOTH</w:t>
      </w:r>
      <w:r w:rsidR="006A13FF">
        <w:rPr>
          <w:color w:val="000000" w:themeColor="text1"/>
        </w:rPr>
        <w:t>, Animatrices</w:t>
      </w:r>
      <w:r w:rsidR="00967E7B">
        <w:rPr>
          <w:color w:val="000000" w:themeColor="text1"/>
        </w:rPr>
        <w:t xml:space="preserve"> du Bassin Oise Occidentale</w:t>
      </w:r>
    </w:p>
    <w:sectPr w:rsidR="00967E7B" w:rsidRPr="005C5928" w:rsidSect="00554D2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A1" w:rsidRDefault="00AF58A1" w:rsidP="001A783F">
      <w:pPr>
        <w:spacing w:after="0" w:line="240" w:lineRule="auto"/>
      </w:pPr>
      <w:r>
        <w:separator/>
      </w:r>
    </w:p>
  </w:endnote>
  <w:endnote w:type="continuationSeparator" w:id="0">
    <w:p w:rsidR="00AF58A1" w:rsidRDefault="00AF58A1" w:rsidP="001A7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870888"/>
      <w:docPartObj>
        <w:docPartGallery w:val="Page Numbers (Bottom of Page)"/>
        <w:docPartUnique/>
      </w:docPartObj>
    </w:sdtPr>
    <w:sdtContent>
      <w:sdt>
        <w:sdtPr>
          <w:id w:val="98381352"/>
          <w:docPartObj>
            <w:docPartGallery w:val="Page Numbers (Top of Page)"/>
            <w:docPartUnique/>
          </w:docPartObj>
        </w:sdtPr>
        <w:sdtContent>
          <w:p w:rsidR="001A783F" w:rsidRDefault="001A783F" w:rsidP="001A783F">
            <w:pPr>
              <w:pStyle w:val="Pieddepage"/>
              <w:jc w:val="right"/>
            </w:pPr>
            <w:r>
              <w:t xml:space="preserve">Page </w:t>
            </w:r>
            <w:r w:rsidR="007330AE">
              <w:rPr>
                <w:b/>
                <w:bCs/>
                <w:sz w:val="24"/>
                <w:szCs w:val="24"/>
              </w:rPr>
              <w:fldChar w:fldCharType="begin"/>
            </w:r>
            <w:r>
              <w:rPr>
                <w:b/>
                <w:bCs/>
              </w:rPr>
              <w:instrText>PAGE</w:instrText>
            </w:r>
            <w:r w:rsidR="007330AE">
              <w:rPr>
                <w:b/>
                <w:bCs/>
                <w:sz w:val="24"/>
                <w:szCs w:val="24"/>
              </w:rPr>
              <w:fldChar w:fldCharType="separate"/>
            </w:r>
            <w:r w:rsidR="00711000">
              <w:rPr>
                <w:b/>
                <w:bCs/>
                <w:noProof/>
              </w:rPr>
              <w:t>4</w:t>
            </w:r>
            <w:r w:rsidR="007330AE">
              <w:rPr>
                <w:b/>
                <w:bCs/>
                <w:sz w:val="24"/>
                <w:szCs w:val="24"/>
              </w:rPr>
              <w:fldChar w:fldCharType="end"/>
            </w:r>
            <w:r>
              <w:t xml:space="preserve"> sur </w:t>
            </w:r>
            <w:r w:rsidR="007330AE">
              <w:rPr>
                <w:b/>
                <w:bCs/>
                <w:sz w:val="24"/>
                <w:szCs w:val="24"/>
              </w:rPr>
              <w:fldChar w:fldCharType="begin"/>
            </w:r>
            <w:r>
              <w:rPr>
                <w:b/>
                <w:bCs/>
              </w:rPr>
              <w:instrText>NUMPAGES</w:instrText>
            </w:r>
            <w:r w:rsidR="007330AE">
              <w:rPr>
                <w:b/>
                <w:bCs/>
                <w:sz w:val="24"/>
                <w:szCs w:val="24"/>
              </w:rPr>
              <w:fldChar w:fldCharType="separate"/>
            </w:r>
            <w:r w:rsidR="00711000">
              <w:rPr>
                <w:b/>
                <w:bCs/>
                <w:noProof/>
              </w:rPr>
              <w:t>4</w:t>
            </w:r>
            <w:r w:rsidR="007330AE">
              <w:rPr>
                <w:b/>
                <w:bCs/>
                <w:sz w:val="24"/>
                <w:szCs w:val="24"/>
              </w:rPr>
              <w:fldChar w:fldCharType="end"/>
            </w:r>
          </w:p>
        </w:sdtContent>
      </w:sdt>
    </w:sdtContent>
  </w:sdt>
  <w:p w:rsidR="001A783F" w:rsidRDefault="001A783F" w:rsidP="001A783F">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A1" w:rsidRDefault="00AF58A1" w:rsidP="001A783F">
      <w:pPr>
        <w:spacing w:after="0" w:line="240" w:lineRule="auto"/>
      </w:pPr>
      <w:r>
        <w:separator/>
      </w:r>
    </w:p>
  </w:footnote>
  <w:footnote w:type="continuationSeparator" w:id="0">
    <w:p w:rsidR="00AF58A1" w:rsidRDefault="00AF58A1" w:rsidP="001A78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60FC"/>
    <w:multiLevelType w:val="hybridMultilevel"/>
    <w:tmpl w:val="E61A27AA"/>
    <w:lvl w:ilvl="0" w:tplc="134C9BA6">
      <w:start w:val="1"/>
      <w:numFmt w:val="bullet"/>
      <w:lvlText w:val=""/>
      <w:lvlJc w:val="left"/>
      <w:pPr>
        <w:tabs>
          <w:tab w:val="num" w:pos="720"/>
        </w:tabs>
        <w:ind w:left="720" w:hanging="360"/>
      </w:pPr>
      <w:rPr>
        <w:rFonts w:ascii="Wingdings 3" w:hAnsi="Wingdings 3" w:hint="default"/>
      </w:rPr>
    </w:lvl>
    <w:lvl w:ilvl="1" w:tplc="988CBDC4" w:tentative="1">
      <w:start w:val="1"/>
      <w:numFmt w:val="bullet"/>
      <w:lvlText w:val=""/>
      <w:lvlJc w:val="left"/>
      <w:pPr>
        <w:tabs>
          <w:tab w:val="num" w:pos="1440"/>
        </w:tabs>
        <w:ind w:left="1440" w:hanging="360"/>
      </w:pPr>
      <w:rPr>
        <w:rFonts w:ascii="Wingdings 3" w:hAnsi="Wingdings 3" w:hint="default"/>
      </w:rPr>
    </w:lvl>
    <w:lvl w:ilvl="2" w:tplc="A5148602" w:tentative="1">
      <w:start w:val="1"/>
      <w:numFmt w:val="bullet"/>
      <w:lvlText w:val=""/>
      <w:lvlJc w:val="left"/>
      <w:pPr>
        <w:tabs>
          <w:tab w:val="num" w:pos="2160"/>
        </w:tabs>
        <w:ind w:left="2160" w:hanging="360"/>
      </w:pPr>
      <w:rPr>
        <w:rFonts w:ascii="Wingdings 3" w:hAnsi="Wingdings 3" w:hint="default"/>
      </w:rPr>
    </w:lvl>
    <w:lvl w:ilvl="3" w:tplc="69D2258E" w:tentative="1">
      <w:start w:val="1"/>
      <w:numFmt w:val="bullet"/>
      <w:lvlText w:val=""/>
      <w:lvlJc w:val="left"/>
      <w:pPr>
        <w:tabs>
          <w:tab w:val="num" w:pos="2880"/>
        </w:tabs>
        <w:ind w:left="2880" w:hanging="360"/>
      </w:pPr>
      <w:rPr>
        <w:rFonts w:ascii="Wingdings 3" w:hAnsi="Wingdings 3" w:hint="default"/>
      </w:rPr>
    </w:lvl>
    <w:lvl w:ilvl="4" w:tplc="4546EAAC" w:tentative="1">
      <w:start w:val="1"/>
      <w:numFmt w:val="bullet"/>
      <w:lvlText w:val=""/>
      <w:lvlJc w:val="left"/>
      <w:pPr>
        <w:tabs>
          <w:tab w:val="num" w:pos="3600"/>
        </w:tabs>
        <w:ind w:left="3600" w:hanging="360"/>
      </w:pPr>
      <w:rPr>
        <w:rFonts w:ascii="Wingdings 3" w:hAnsi="Wingdings 3" w:hint="default"/>
      </w:rPr>
    </w:lvl>
    <w:lvl w:ilvl="5" w:tplc="8892D194" w:tentative="1">
      <w:start w:val="1"/>
      <w:numFmt w:val="bullet"/>
      <w:lvlText w:val=""/>
      <w:lvlJc w:val="left"/>
      <w:pPr>
        <w:tabs>
          <w:tab w:val="num" w:pos="4320"/>
        </w:tabs>
        <w:ind w:left="4320" w:hanging="360"/>
      </w:pPr>
      <w:rPr>
        <w:rFonts w:ascii="Wingdings 3" w:hAnsi="Wingdings 3" w:hint="default"/>
      </w:rPr>
    </w:lvl>
    <w:lvl w:ilvl="6" w:tplc="AF2CC3F4" w:tentative="1">
      <w:start w:val="1"/>
      <w:numFmt w:val="bullet"/>
      <w:lvlText w:val=""/>
      <w:lvlJc w:val="left"/>
      <w:pPr>
        <w:tabs>
          <w:tab w:val="num" w:pos="5040"/>
        </w:tabs>
        <w:ind w:left="5040" w:hanging="360"/>
      </w:pPr>
      <w:rPr>
        <w:rFonts w:ascii="Wingdings 3" w:hAnsi="Wingdings 3" w:hint="default"/>
      </w:rPr>
    </w:lvl>
    <w:lvl w:ilvl="7" w:tplc="EC506BCA" w:tentative="1">
      <w:start w:val="1"/>
      <w:numFmt w:val="bullet"/>
      <w:lvlText w:val=""/>
      <w:lvlJc w:val="left"/>
      <w:pPr>
        <w:tabs>
          <w:tab w:val="num" w:pos="5760"/>
        </w:tabs>
        <w:ind w:left="5760" w:hanging="360"/>
      </w:pPr>
      <w:rPr>
        <w:rFonts w:ascii="Wingdings 3" w:hAnsi="Wingdings 3" w:hint="default"/>
      </w:rPr>
    </w:lvl>
    <w:lvl w:ilvl="8" w:tplc="C2000CB6" w:tentative="1">
      <w:start w:val="1"/>
      <w:numFmt w:val="bullet"/>
      <w:lvlText w:val=""/>
      <w:lvlJc w:val="left"/>
      <w:pPr>
        <w:tabs>
          <w:tab w:val="num" w:pos="6480"/>
        </w:tabs>
        <w:ind w:left="6480" w:hanging="360"/>
      </w:pPr>
      <w:rPr>
        <w:rFonts w:ascii="Wingdings 3" w:hAnsi="Wingdings 3" w:hint="default"/>
      </w:rPr>
    </w:lvl>
  </w:abstractNum>
  <w:abstractNum w:abstractNumId="1">
    <w:nsid w:val="06D416A1"/>
    <w:multiLevelType w:val="hybridMultilevel"/>
    <w:tmpl w:val="CBC4BCB6"/>
    <w:lvl w:ilvl="0" w:tplc="161C8F40">
      <w:start w:val="1"/>
      <w:numFmt w:val="bullet"/>
      <w:lvlText w:val=""/>
      <w:lvlJc w:val="left"/>
      <w:pPr>
        <w:tabs>
          <w:tab w:val="num" w:pos="720"/>
        </w:tabs>
        <w:ind w:left="720" w:hanging="360"/>
      </w:pPr>
      <w:rPr>
        <w:rFonts w:ascii="Wingdings 3" w:hAnsi="Wingdings 3" w:hint="default"/>
      </w:rPr>
    </w:lvl>
    <w:lvl w:ilvl="1" w:tplc="34C84E14" w:tentative="1">
      <w:start w:val="1"/>
      <w:numFmt w:val="bullet"/>
      <w:lvlText w:val=""/>
      <w:lvlJc w:val="left"/>
      <w:pPr>
        <w:tabs>
          <w:tab w:val="num" w:pos="1440"/>
        </w:tabs>
        <w:ind w:left="1440" w:hanging="360"/>
      </w:pPr>
      <w:rPr>
        <w:rFonts w:ascii="Wingdings 3" w:hAnsi="Wingdings 3" w:hint="default"/>
      </w:rPr>
    </w:lvl>
    <w:lvl w:ilvl="2" w:tplc="B344E924" w:tentative="1">
      <w:start w:val="1"/>
      <w:numFmt w:val="bullet"/>
      <w:lvlText w:val=""/>
      <w:lvlJc w:val="left"/>
      <w:pPr>
        <w:tabs>
          <w:tab w:val="num" w:pos="2160"/>
        </w:tabs>
        <w:ind w:left="2160" w:hanging="360"/>
      </w:pPr>
      <w:rPr>
        <w:rFonts w:ascii="Wingdings 3" w:hAnsi="Wingdings 3" w:hint="default"/>
      </w:rPr>
    </w:lvl>
    <w:lvl w:ilvl="3" w:tplc="C1127C92" w:tentative="1">
      <w:start w:val="1"/>
      <w:numFmt w:val="bullet"/>
      <w:lvlText w:val=""/>
      <w:lvlJc w:val="left"/>
      <w:pPr>
        <w:tabs>
          <w:tab w:val="num" w:pos="2880"/>
        </w:tabs>
        <w:ind w:left="2880" w:hanging="360"/>
      </w:pPr>
      <w:rPr>
        <w:rFonts w:ascii="Wingdings 3" w:hAnsi="Wingdings 3" w:hint="default"/>
      </w:rPr>
    </w:lvl>
    <w:lvl w:ilvl="4" w:tplc="5A24B0D2" w:tentative="1">
      <w:start w:val="1"/>
      <w:numFmt w:val="bullet"/>
      <w:lvlText w:val=""/>
      <w:lvlJc w:val="left"/>
      <w:pPr>
        <w:tabs>
          <w:tab w:val="num" w:pos="3600"/>
        </w:tabs>
        <w:ind w:left="3600" w:hanging="360"/>
      </w:pPr>
      <w:rPr>
        <w:rFonts w:ascii="Wingdings 3" w:hAnsi="Wingdings 3" w:hint="default"/>
      </w:rPr>
    </w:lvl>
    <w:lvl w:ilvl="5" w:tplc="D71AA910" w:tentative="1">
      <w:start w:val="1"/>
      <w:numFmt w:val="bullet"/>
      <w:lvlText w:val=""/>
      <w:lvlJc w:val="left"/>
      <w:pPr>
        <w:tabs>
          <w:tab w:val="num" w:pos="4320"/>
        </w:tabs>
        <w:ind w:left="4320" w:hanging="360"/>
      </w:pPr>
      <w:rPr>
        <w:rFonts w:ascii="Wingdings 3" w:hAnsi="Wingdings 3" w:hint="default"/>
      </w:rPr>
    </w:lvl>
    <w:lvl w:ilvl="6" w:tplc="5A087886" w:tentative="1">
      <w:start w:val="1"/>
      <w:numFmt w:val="bullet"/>
      <w:lvlText w:val=""/>
      <w:lvlJc w:val="left"/>
      <w:pPr>
        <w:tabs>
          <w:tab w:val="num" w:pos="5040"/>
        </w:tabs>
        <w:ind w:left="5040" w:hanging="360"/>
      </w:pPr>
      <w:rPr>
        <w:rFonts w:ascii="Wingdings 3" w:hAnsi="Wingdings 3" w:hint="default"/>
      </w:rPr>
    </w:lvl>
    <w:lvl w:ilvl="7" w:tplc="2280DC8E" w:tentative="1">
      <w:start w:val="1"/>
      <w:numFmt w:val="bullet"/>
      <w:lvlText w:val=""/>
      <w:lvlJc w:val="left"/>
      <w:pPr>
        <w:tabs>
          <w:tab w:val="num" w:pos="5760"/>
        </w:tabs>
        <w:ind w:left="5760" w:hanging="360"/>
      </w:pPr>
      <w:rPr>
        <w:rFonts w:ascii="Wingdings 3" w:hAnsi="Wingdings 3" w:hint="default"/>
      </w:rPr>
    </w:lvl>
    <w:lvl w:ilvl="8" w:tplc="C75EF092" w:tentative="1">
      <w:start w:val="1"/>
      <w:numFmt w:val="bullet"/>
      <w:lvlText w:val=""/>
      <w:lvlJc w:val="left"/>
      <w:pPr>
        <w:tabs>
          <w:tab w:val="num" w:pos="6480"/>
        </w:tabs>
        <w:ind w:left="6480" w:hanging="360"/>
      </w:pPr>
      <w:rPr>
        <w:rFonts w:ascii="Wingdings 3" w:hAnsi="Wingdings 3" w:hint="default"/>
      </w:rPr>
    </w:lvl>
  </w:abstractNum>
  <w:abstractNum w:abstractNumId="2">
    <w:nsid w:val="0CE863D7"/>
    <w:multiLevelType w:val="hybridMultilevel"/>
    <w:tmpl w:val="D06C5090"/>
    <w:lvl w:ilvl="0" w:tplc="1DBE7D3C">
      <w:start w:val="1"/>
      <w:numFmt w:val="bullet"/>
      <w:lvlText w:val=""/>
      <w:lvlJc w:val="left"/>
      <w:pPr>
        <w:tabs>
          <w:tab w:val="num" w:pos="720"/>
        </w:tabs>
        <w:ind w:left="720" w:hanging="360"/>
      </w:pPr>
      <w:rPr>
        <w:rFonts w:ascii="Wingdings 3" w:hAnsi="Wingdings 3" w:hint="default"/>
      </w:rPr>
    </w:lvl>
    <w:lvl w:ilvl="1" w:tplc="010EBBEC" w:tentative="1">
      <w:start w:val="1"/>
      <w:numFmt w:val="bullet"/>
      <w:lvlText w:val=""/>
      <w:lvlJc w:val="left"/>
      <w:pPr>
        <w:tabs>
          <w:tab w:val="num" w:pos="1440"/>
        </w:tabs>
        <w:ind w:left="1440" w:hanging="360"/>
      </w:pPr>
      <w:rPr>
        <w:rFonts w:ascii="Wingdings 3" w:hAnsi="Wingdings 3" w:hint="default"/>
      </w:rPr>
    </w:lvl>
    <w:lvl w:ilvl="2" w:tplc="FF68DABC" w:tentative="1">
      <w:start w:val="1"/>
      <w:numFmt w:val="bullet"/>
      <w:lvlText w:val=""/>
      <w:lvlJc w:val="left"/>
      <w:pPr>
        <w:tabs>
          <w:tab w:val="num" w:pos="2160"/>
        </w:tabs>
        <w:ind w:left="2160" w:hanging="360"/>
      </w:pPr>
      <w:rPr>
        <w:rFonts w:ascii="Wingdings 3" w:hAnsi="Wingdings 3" w:hint="default"/>
      </w:rPr>
    </w:lvl>
    <w:lvl w:ilvl="3" w:tplc="0FFEF9FA" w:tentative="1">
      <w:start w:val="1"/>
      <w:numFmt w:val="bullet"/>
      <w:lvlText w:val=""/>
      <w:lvlJc w:val="left"/>
      <w:pPr>
        <w:tabs>
          <w:tab w:val="num" w:pos="2880"/>
        </w:tabs>
        <w:ind w:left="2880" w:hanging="360"/>
      </w:pPr>
      <w:rPr>
        <w:rFonts w:ascii="Wingdings 3" w:hAnsi="Wingdings 3" w:hint="default"/>
      </w:rPr>
    </w:lvl>
    <w:lvl w:ilvl="4" w:tplc="8E640ED0" w:tentative="1">
      <w:start w:val="1"/>
      <w:numFmt w:val="bullet"/>
      <w:lvlText w:val=""/>
      <w:lvlJc w:val="left"/>
      <w:pPr>
        <w:tabs>
          <w:tab w:val="num" w:pos="3600"/>
        </w:tabs>
        <w:ind w:left="3600" w:hanging="360"/>
      </w:pPr>
      <w:rPr>
        <w:rFonts w:ascii="Wingdings 3" w:hAnsi="Wingdings 3" w:hint="default"/>
      </w:rPr>
    </w:lvl>
    <w:lvl w:ilvl="5" w:tplc="BF7A2E90" w:tentative="1">
      <w:start w:val="1"/>
      <w:numFmt w:val="bullet"/>
      <w:lvlText w:val=""/>
      <w:lvlJc w:val="left"/>
      <w:pPr>
        <w:tabs>
          <w:tab w:val="num" w:pos="4320"/>
        </w:tabs>
        <w:ind w:left="4320" w:hanging="360"/>
      </w:pPr>
      <w:rPr>
        <w:rFonts w:ascii="Wingdings 3" w:hAnsi="Wingdings 3" w:hint="default"/>
      </w:rPr>
    </w:lvl>
    <w:lvl w:ilvl="6" w:tplc="B28C3B6A" w:tentative="1">
      <w:start w:val="1"/>
      <w:numFmt w:val="bullet"/>
      <w:lvlText w:val=""/>
      <w:lvlJc w:val="left"/>
      <w:pPr>
        <w:tabs>
          <w:tab w:val="num" w:pos="5040"/>
        </w:tabs>
        <w:ind w:left="5040" w:hanging="360"/>
      </w:pPr>
      <w:rPr>
        <w:rFonts w:ascii="Wingdings 3" w:hAnsi="Wingdings 3" w:hint="default"/>
      </w:rPr>
    </w:lvl>
    <w:lvl w:ilvl="7" w:tplc="B61AA726" w:tentative="1">
      <w:start w:val="1"/>
      <w:numFmt w:val="bullet"/>
      <w:lvlText w:val=""/>
      <w:lvlJc w:val="left"/>
      <w:pPr>
        <w:tabs>
          <w:tab w:val="num" w:pos="5760"/>
        </w:tabs>
        <w:ind w:left="5760" w:hanging="360"/>
      </w:pPr>
      <w:rPr>
        <w:rFonts w:ascii="Wingdings 3" w:hAnsi="Wingdings 3" w:hint="default"/>
      </w:rPr>
    </w:lvl>
    <w:lvl w:ilvl="8" w:tplc="FC5258DA" w:tentative="1">
      <w:start w:val="1"/>
      <w:numFmt w:val="bullet"/>
      <w:lvlText w:val=""/>
      <w:lvlJc w:val="left"/>
      <w:pPr>
        <w:tabs>
          <w:tab w:val="num" w:pos="6480"/>
        </w:tabs>
        <w:ind w:left="6480" w:hanging="360"/>
      </w:pPr>
      <w:rPr>
        <w:rFonts w:ascii="Wingdings 3" w:hAnsi="Wingdings 3" w:hint="default"/>
      </w:rPr>
    </w:lvl>
  </w:abstractNum>
  <w:abstractNum w:abstractNumId="3">
    <w:nsid w:val="0ED07AE4"/>
    <w:multiLevelType w:val="hybridMultilevel"/>
    <w:tmpl w:val="EB26D68A"/>
    <w:lvl w:ilvl="0" w:tplc="F7344DFC">
      <w:start w:val="1"/>
      <w:numFmt w:val="bullet"/>
      <w:lvlText w:val=""/>
      <w:lvlJc w:val="left"/>
      <w:pPr>
        <w:tabs>
          <w:tab w:val="num" w:pos="720"/>
        </w:tabs>
        <w:ind w:left="720" w:hanging="360"/>
      </w:pPr>
      <w:rPr>
        <w:rFonts w:ascii="Wingdings 3" w:hAnsi="Wingdings 3" w:hint="default"/>
        <w:color w:val="000000" w:themeColor="text1"/>
      </w:rPr>
    </w:lvl>
    <w:lvl w:ilvl="1" w:tplc="CF5A24A0" w:tentative="1">
      <w:start w:val="1"/>
      <w:numFmt w:val="bullet"/>
      <w:lvlText w:val=""/>
      <w:lvlJc w:val="left"/>
      <w:pPr>
        <w:tabs>
          <w:tab w:val="num" w:pos="1440"/>
        </w:tabs>
        <w:ind w:left="1440" w:hanging="360"/>
      </w:pPr>
      <w:rPr>
        <w:rFonts w:ascii="Wingdings 3" w:hAnsi="Wingdings 3" w:hint="default"/>
      </w:rPr>
    </w:lvl>
    <w:lvl w:ilvl="2" w:tplc="9A94BCBC" w:tentative="1">
      <w:start w:val="1"/>
      <w:numFmt w:val="bullet"/>
      <w:lvlText w:val=""/>
      <w:lvlJc w:val="left"/>
      <w:pPr>
        <w:tabs>
          <w:tab w:val="num" w:pos="2160"/>
        </w:tabs>
        <w:ind w:left="2160" w:hanging="360"/>
      </w:pPr>
      <w:rPr>
        <w:rFonts w:ascii="Wingdings 3" w:hAnsi="Wingdings 3" w:hint="default"/>
      </w:rPr>
    </w:lvl>
    <w:lvl w:ilvl="3" w:tplc="04848E74" w:tentative="1">
      <w:start w:val="1"/>
      <w:numFmt w:val="bullet"/>
      <w:lvlText w:val=""/>
      <w:lvlJc w:val="left"/>
      <w:pPr>
        <w:tabs>
          <w:tab w:val="num" w:pos="2880"/>
        </w:tabs>
        <w:ind w:left="2880" w:hanging="360"/>
      </w:pPr>
      <w:rPr>
        <w:rFonts w:ascii="Wingdings 3" w:hAnsi="Wingdings 3" w:hint="default"/>
      </w:rPr>
    </w:lvl>
    <w:lvl w:ilvl="4" w:tplc="94168F44" w:tentative="1">
      <w:start w:val="1"/>
      <w:numFmt w:val="bullet"/>
      <w:lvlText w:val=""/>
      <w:lvlJc w:val="left"/>
      <w:pPr>
        <w:tabs>
          <w:tab w:val="num" w:pos="3600"/>
        </w:tabs>
        <w:ind w:left="3600" w:hanging="360"/>
      </w:pPr>
      <w:rPr>
        <w:rFonts w:ascii="Wingdings 3" w:hAnsi="Wingdings 3" w:hint="default"/>
      </w:rPr>
    </w:lvl>
    <w:lvl w:ilvl="5" w:tplc="91F00E4C" w:tentative="1">
      <w:start w:val="1"/>
      <w:numFmt w:val="bullet"/>
      <w:lvlText w:val=""/>
      <w:lvlJc w:val="left"/>
      <w:pPr>
        <w:tabs>
          <w:tab w:val="num" w:pos="4320"/>
        </w:tabs>
        <w:ind w:left="4320" w:hanging="360"/>
      </w:pPr>
      <w:rPr>
        <w:rFonts w:ascii="Wingdings 3" w:hAnsi="Wingdings 3" w:hint="default"/>
      </w:rPr>
    </w:lvl>
    <w:lvl w:ilvl="6" w:tplc="EC6EBE50" w:tentative="1">
      <w:start w:val="1"/>
      <w:numFmt w:val="bullet"/>
      <w:lvlText w:val=""/>
      <w:lvlJc w:val="left"/>
      <w:pPr>
        <w:tabs>
          <w:tab w:val="num" w:pos="5040"/>
        </w:tabs>
        <w:ind w:left="5040" w:hanging="360"/>
      </w:pPr>
      <w:rPr>
        <w:rFonts w:ascii="Wingdings 3" w:hAnsi="Wingdings 3" w:hint="default"/>
      </w:rPr>
    </w:lvl>
    <w:lvl w:ilvl="7" w:tplc="7276BA64" w:tentative="1">
      <w:start w:val="1"/>
      <w:numFmt w:val="bullet"/>
      <w:lvlText w:val=""/>
      <w:lvlJc w:val="left"/>
      <w:pPr>
        <w:tabs>
          <w:tab w:val="num" w:pos="5760"/>
        </w:tabs>
        <w:ind w:left="5760" w:hanging="360"/>
      </w:pPr>
      <w:rPr>
        <w:rFonts w:ascii="Wingdings 3" w:hAnsi="Wingdings 3" w:hint="default"/>
      </w:rPr>
    </w:lvl>
    <w:lvl w:ilvl="8" w:tplc="FDB48C9E" w:tentative="1">
      <w:start w:val="1"/>
      <w:numFmt w:val="bullet"/>
      <w:lvlText w:val=""/>
      <w:lvlJc w:val="left"/>
      <w:pPr>
        <w:tabs>
          <w:tab w:val="num" w:pos="6480"/>
        </w:tabs>
        <w:ind w:left="6480" w:hanging="360"/>
      </w:pPr>
      <w:rPr>
        <w:rFonts w:ascii="Wingdings 3" w:hAnsi="Wingdings 3" w:hint="default"/>
      </w:rPr>
    </w:lvl>
  </w:abstractNum>
  <w:abstractNum w:abstractNumId="4">
    <w:nsid w:val="1D742825"/>
    <w:multiLevelType w:val="hybridMultilevel"/>
    <w:tmpl w:val="EEF23E90"/>
    <w:lvl w:ilvl="0" w:tplc="6DCCB164">
      <w:start w:val="1"/>
      <w:numFmt w:val="bullet"/>
      <w:lvlText w:val=""/>
      <w:lvlJc w:val="left"/>
      <w:pPr>
        <w:tabs>
          <w:tab w:val="num" w:pos="720"/>
        </w:tabs>
        <w:ind w:left="720" w:hanging="360"/>
      </w:pPr>
      <w:rPr>
        <w:rFonts w:ascii="Wingdings" w:hAnsi="Wingdings" w:hint="default"/>
        <w:color w:val="000000" w:themeColor="text1"/>
      </w:rPr>
    </w:lvl>
    <w:lvl w:ilvl="1" w:tplc="6436F8B6" w:tentative="1">
      <w:start w:val="1"/>
      <w:numFmt w:val="bullet"/>
      <w:lvlText w:val=""/>
      <w:lvlJc w:val="left"/>
      <w:pPr>
        <w:tabs>
          <w:tab w:val="num" w:pos="1440"/>
        </w:tabs>
        <w:ind w:left="1440" w:hanging="360"/>
      </w:pPr>
      <w:rPr>
        <w:rFonts w:ascii="Wingdings" w:hAnsi="Wingdings" w:hint="default"/>
      </w:rPr>
    </w:lvl>
    <w:lvl w:ilvl="2" w:tplc="05E43970" w:tentative="1">
      <w:start w:val="1"/>
      <w:numFmt w:val="bullet"/>
      <w:lvlText w:val=""/>
      <w:lvlJc w:val="left"/>
      <w:pPr>
        <w:tabs>
          <w:tab w:val="num" w:pos="2160"/>
        </w:tabs>
        <w:ind w:left="2160" w:hanging="360"/>
      </w:pPr>
      <w:rPr>
        <w:rFonts w:ascii="Wingdings" w:hAnsi="Wingdings" w:hint="default"/>
      </w:rPr>
    </w:lvl>
    <w:lvl w:ilvl="3" w:tplc="F40CF214" w:tentative="1">
      <w:start w:val="1"/>
      <w:numFmt w:val="bullet"/>
      <w:lvlText w:val=""/>
      <w:lvlJc w:val="left"/>
      <w:pPr>
        <w:tabs>
          <w:tab w:val="num" w:pos="2880"/>
        </w:tabs>
        <w:ind w:left="2880" w:hanging="360"/>
      </w:pPr>
      <w:rPr>
        <w:rFonts w:ascii="Wingdings" w:hAnsi="Wingdings" w:hint="default"/>
      </w:rPr>
    </w:lvl>
    <w:lvl w:ilvl="4" w:tplc="AA9CC7C2" w:tentative="1">
      <w:start w:val="1"/>
      <w:numFmt w:val="bullet"/>
      <w:lvlText w:val=""/>
      <w:lvlJc w:val="left"/>
      <w:pPr>
        <w:tabs>
          <w:tab w:val="num" w:pos="3600"/>
        </w:tabs>
        <w:ind w:left="3600" w:hanging="360"/>
      </w:pPr>
      <w:rPr>
        <w:rFonts w:ascii="Wingdings" w:hAnsi="Wingdings" w:hint="default"/>
      </w:rPr>
    </w:lvl>
    <w:lvl w:ilvl="5" w:tplc="1624CDD2" w:tentative="1">
      <w:start w:val="1"/>
      <w:numFmt w:val="bullet"/>
      <w:lvlText w:val=""/>
      <w:lvlJc w:val="left"/>
      <w:pPr>
        <w:tabs>
          <w:tab w:val="num" w:pos="4320"/>
        </w:tabs>
        <w:ind w:left="4320" w:hanging="360"/>
      </w:pPr>
      <w:rPr>
        <w:rFonts w:ascii="Wingdings" w:hAnsi="Wingdings" w:hint="default"/>
      </w:rPr>
    </w:lvl>
    <w:lvl w:ilvl="6" w:tplc="AB5442F2" w:tentative="1">
      <w:start w:val="1"/>
      <w:numFmt w:val="bullet"/>
      <w:lvlText w:val=""/>
      <w:lvlJc w:val="left"/>
      <w:pPr>
        <w:tabs>
          <w:tab w:val="num" w:pos="5040"/>
        </w:tabs>
        <w:ind w:left="5040" w:hanging="360"/>
      </w:pPr>
      <w:rPr>
        <w:rFonts w:ascii="Wingdings" w:hAnsi="Wingdings" w:hint="default"/>
      </w:rPr>
    </w:lvl>
    <w:lvl w:ilvl="7" w:tplc="BA2A5544" w:tentative="1">
      <w:start w:val="1"/>
      <w:numFmt w:val="bullet"/>
      <w:lvlText w:val=""/>
      <w:lvlJc w:val="left"/>
      <w:pPr>
        <w:tabs>
          <w:tab w:val="num" w:pos="5760"/>
        </w:tabs>
        <w:ind w:left="5760" w:hanging="360"/>
      </w:pPr>
      <w:rPr>
        <w:rFonts w:ascii="Wingdings" w:hAnsi="Wingdings" w:hint="default"/>
      </w:rPr>
    </w:lvl>
    <w:lvl w:ilvl="8" w:tplc="97D6749E" w:tentative="1">
      <w:start w:val="1"/>
      <w:numFmt w:val="bullet"/>
      <w:lvlText w:val=""/>
      <w:lvlJc w:val="left"/>
      <w:pPr>
        <w:tabs>
          <w:tab w:val="num" w:pos="6480"/>
        </w:tabs>
        <w:ind w:left="6480" w:hanging="360"/>
      </w:pPr>
      <w:rPr>
        <w:rFonts w:ascii="Wingdings" w:hAnsi="Wingdings" w:hint="default"/>
      </w:rPr>
    </w:lvl>
  </w:abstractNum>
  <w:abstractNum w:abstractNumId="5">
    <w:nsid w:val="1F570F4B"/>
    <w:multiLevelType w:val="hybridMultilevel"/>
    <w:tmpl w:val="B6CEB666"/>
    <w:lvl w:ilvl="0" w:tplc="105E64F8">
      <w:start w:val="1"/>
      <w:numFmt w:val="bullet"/>
      <w:lvlText w:val=""/>
      <w:lvlJc w:val="left"/>
      <w:pPr>
        <w:tabs>
          <w:tab w:val="num" w:pos="720"/>
        </w:tabs>
        <w:ind w:left="720" w:hanging="360"/>
      </w:pPr>
      <w:rPr>
        <w:rFonts w:ascii="Wingdings 3" w:hAnsi="Wingdings 3" w:hint="default"/>
      </w:rPr>
    </w:lvl>
    <w:lvl w:ilvl="1" w:tplc="E2264FBE" w:tentative="1">
      <w:start w:val="1"/>
      <w:numFmt w:val="bullet"/>
      <w:lvlText w:val=""/>
      <w:lvlJc w:val="left"/>
      <w:pPr>
        <w:tabs>
          <w:tab w:val="num" w:pos="1440"/>
        </w:tabs>
        <w:ind w:left="1440" w:hanging="360"/>
      </w:pPr>
      <w:rPr>
        <w:rFonts w:ascii="Wingdings 3" w:hAnsi="Wingdings 3" w:hint="default"/>
      </w:rPr>
    </w:lvl>
    <w:lvl w:ilvl="2" w:tplc="BCD4A594" w:tentative="1">
      <w:start w:val="1"/>
      <w:numFmt w:val="bullet"/>
      <w:lvlText w:val=""/>
      <w:lvlJc w:val="left"/>
      <w:pPr>
        <w:tabs>
          <w:tab w:val="num" w:pos="2160"/>
        </w:tabs>
        <w:ind w:left="2160" w:hanging="360"/>
      </w:pPr>
      <w:rPr>
        <w:rFonts w:ascii="Wingdings 3" w:hAnsi="Wingdings 3" w:hint="default"/>
      </w:rPr>
    </w:lvl>
    <w:lvl w:ilvl="3" w:tplc="9C62D46A" w:tentative="1">
      <w:start w:val="1"/>
      <w:numFmt w:val="bullet"/>
      <w:lvlText w:val=""/>
      <w:lvlJc w:val="left"/>
      <w:pPr>
        <w:tabs>
          <w:tab w:val="num" w:pos="2880"/>
        </w:tabs>
        <w:ind w:left="2880" w:hanging="360"/>
      </w:pPr>
      <w:rPr>
        <w:rFonts w:ascii="Wingdings 3" w:hAnsi="Wingdings 3" w:hint="default"/>
      </w:rPr>
    </w:lvl>
    <w:lvl w:ilvl="4" w:tplc="8440F1DC" w:tentative="1">
      <w:start w:val="1"/>
      <w:numFmt w:val="bullet"/>
      <w:lvlText w:val=""/>
      <w:lvlJc w:val="left"/>
      <w:pPr>
        <w:tabs>
          <w:tab w:val="num" w:pos="3600"/>
        </w:tabs>
        <w:ind w:left="3600" w:hanging="360"/>
      </w:pPr>
      <w:rPr>
        <w:rFonts w:ascii="Wingdings 3" w:hAnsi="Wingdings 3" w:hint="default"/>
      </w:rPr>
    </w:lvl>
    <w:lvl w:ilvl="5" w:tplc="1872116E" w:tentative="1">
      <w:start w:val="1"/>
      <w:numFmt w:val="bullet"/>
      <w:lvlText w:val=""/>
      <w:lvlJc w:val="left"/>
      <w:pPr>
        <w:tabs>
          <w:tab w:val="num" w:pos="4320"/>
        </w:tabs>
        <w:ind w:left="4320" w:hanging="360"/>
      </w:pPr>
      <w:rPr>
        <w:rFonts w:ascii="Wingdings 3" w:hAnsi="Wingdings 3" w:hint="default"/>
      </w:rPr>
    </w:lvl>
    <w:lvl w:ilvl="6" w:tplc="F9C45820" w:tentative="1">
      <w:start w:val="1"/>
      <w:numFmt w:val="bullet"/>
      <w:lvlText w:val=""/>
      <w:lvlJc w:val="left"/>
      <w:pPr>
        <w:tabs>
          <w:tab w:val="num" w:pos="5040"/>
        </w:tabs>
        <w:ind w:left="5040" w:hanging="360"/>
      </w:pPr>
      <w:rPr>
        <w:rFonts w:ascii="Wingdings 3" w:hAnsi="Wingdings 3" w:hint="default"/>
      </w:rPr>
    </w:lvl>
    <w:lvl w:ilvl="7" w:tplc="49246816" w:tentative="1">
      <w:start w:val="1"/>
      <w:numFmt w:val="bullet"/>
      <w:lvlText w:val=""/>
      <w:lvlJc w:val="left"/>
      <w:pPr>
        <w:tabs>
          <w:tab w:val="num" w:pos="5760"/>
        </w:tabs>
        <w:ind w:left="5760" w:hanging="360"/>
      </w:pPr>
      <w:rPr>
        <w:rFonts w:ascii="Wingdings 3" w:hAnsi="Wingdings 3" w:hint="default"/>
      </w:rPr>
    </w:lvl>
    <w:lvl w:ilvl="8" w:tplc="70ACD778" w:tentative="1">
      <w:start w:val="1"/>
      <w:numFmt w:val="bullet"/>
      <w:lvlText w:val=""/>
      <w:lvlJc w:val="left"/>
      <w:pPr>
        <w:tabs>
          <w:tab w:val="num" w:pos="6480"/>
        </w:tabs>
        <w:ind w:left="6480" w:hanging="360"/>
      </w:pPr>
      <w:rPr>
        <w:rFonts w:ascii="Wingdings 3" w:hAnsi="Wingdings 3" w:hint="default"/>
      </w:rPr>
    </w:lvl>
  </w:abstractNum>
  <w:abstractNum w:abstractNumId="6">
    <w:nsid w:val="1F7E5A9B"/>
    <w:multiLevelType w:val="hybridMultilevel"/>
    <w:tmpl w:val="506A68C0"/>
    <w:lvl w:ilvl="0" w:tplc="EC26FCDE">
      <w:start w:val="1"/>
      <w:numFmt w:val="decimal"/>
      <w:lvlText w:val="%1."/>
      <w:lvlJc w:val="left"/>
      <w:pPr>
        <w:tabs>
          <w:tab w:val="num" w:pos="720"/>
        </w:tabs>
        <w:ind w:left="720" w:hanging="360"/>
      </w:pPr>
    </w:lvl>
    <w:lvl w:ilvl="1" w:tplc="9AA2BBE6" w:tentative="1">
      <w:start w:val="1"/>
      <w:numFmt w:val="decimal"/>
      <w:lvlText w:val="%2."/>
      <w:lvlJc w:val="left"/>
      <w:pPr>
        <w:tabs>
          <w:tab w:val="num" w:pos="1440"/>
        </w:tabs>
        <w:ind w:left="1440" w:hanging="360"/>
      </w:pPr>
    </w:lvl>
    <w:lvl w:ilvl="2" w:tplc="EAA8DA86" w:tentative="1">
      <w:start w:val="1"/>
      <w:numFmt w:val="decimal"/>
      <w:lvlText w:val="%3."/>
      <w:lvlJc w:val="left"/>
      <w:pPr>
        <w:tabs>
          <w:tab w:val="num" w:pos="2160"/>
        </w:tabs>
        <w:ind w:left="2160" w:hanging="360"/>
      </w:pPr>
    </w:lvl>
    <w:lvl w:ilvl="3" w:tplc="DD6C1878" w:tentative="1">
      <w:start w:val="1"/>
      <w:numFmt w:val="decimal"/>
      <w:lvlText w:val="%4."/>
      <w:lvlJc w:val="left"/>
      <w:pPr>
        <w:tabs>
          <w:tab w:val="num" w:pos="2880"/>
        </w:tabs>
        <w:ind w:left="2880" w:hanging="360"/>
      </w:pPr>
    </w:lvl>
    <w:lvl w:ilvl="4" w:tplc="2FC64C82" w:tentative="1">
      <w:start w:val="1"/>
      <w:numFmt w:val="decimal"/>
      <w:lvlText w:val="%5."/>
      <w:lvlJc w:val="left"/>
      <w:pPr>
        <w:tabs>
          <w:tab w:val="num" w:pos="3600"/>
        </w:tabs>
        <w:ind w:left="3600" w:hanging="360"/>
      </w:pPr>
    </w:lvl>
    <w:lvl w:ilvl="5" w:tplc="845422E4" w:tentative="1">
      <w:start w:val="1"/>
      <w:numFmt w:val="decimal"/>
      <w:lvlText w:val="%6."/>
      <w:lvlJc w:val="left"/>
      <w:pPr>
        <w:tabs>
          <w:tab w:val="num" w:pos="4320"/>
        </w:tabs>
        <w:ind w:left="4320" w:hanging="360"/>
      </w:pPr>
    </w:lvl>
    <w:lvl w:ilvl="6" w:tplc="D93C69A2" w:tentative="1">
      <w:start w:val="1"/>
      <w:numFmt w:val="decimal"/>
      <w:lvlText w:val="%7."/>
      <w:lvlJc w:val="left"/>
      <w:pPr>
        <w:tabs>
          <w:tab w:val="num" w:pos="5040"/>
        </w:tabs>
        <w:ind w:left="5040" w:hanging="360"/>
      </w:pPr>
    </w:lvl>
    <w:lvl w:ilvl="7" w:tplc="F2904634" w:tentative="1">
      <w:start w:val="1"/>
      <w:numFmt w:val="decimal"/>
      <w:lvlText w:val="%8."/>
      <w:lvlJc w:val="left"/>
      <w:pPr>
        <w:tabs>
          <w:tab w:val="num" w:pos="5760"/>
        </w:tabs>
        <w:ind w:left="5760" w:hanging="360"/>
      </w:pPr>
    </w:lvl>
    <w:lvl w:ilvl="8" w:tplc="BCBE567A" w:tentative="1">
      <w:start w:val="1"/>
      <w:numFmt w:val="decimal"/>
      <w:lvlText w:val="%9."/>
      <w:lvlJc w:val="left"/>
      <w:pPr>
        <w:tabs>
          <w:tab w:val="num" w:pos="6480"/>
        </w:tabs>
        <w:ind w:left="6480" w:hanging="360"/>
      </w:pPr>
    </w:lvl>
  </w:abstractNum>
  <w:abstractNum w:abstractNumId="7">
    <w:nsid w:val="318A3D8F"/>
    <w:multiLevelType w:val="hybridMultilevel"/>
    <w:tmpl w:val="0DC216E2"/>
    <w:lvl w:ilvl="0" w:tplc="246A4824">
      <w:start w:val="1"/>
      <w:numFmt w:val="bullet"/>
      <w:lvlText w:val=""/>
      <w:lvlJc w:val="left"/>
      <w:pPr>
        <w:tabs>
          <w:tab w:val="num" w:pos="720"/>
        </w:tabs>
        <w:ind w:left="720" w:hanging="360"/>
      </w:pPr>
      <w:rPr>
        <w:rFonts w:ascii="Wingdings 3" w:hAnsi="Wingdings 3" w:hint="default"/>
        <w:color w:val="000000" w:themeColor="text1"/>
      </w:rPr>
    </w:lvl>
    <w:lvl w:ilvl="1" w:tplc="413E74A2" w:tentative="1">
      <w:start w:val="1"/>
      <w:numFmt w:val="bullet"/>
      <w:lvlText w:val=""/>
      <w:lvlJc w:val="left"/>
      <w:pPr>
        <w:tabs>
          <w:tab w:val="num" w:pos="1440"/>
        </w:tabs>
        <w:ind w:left="1440" w:hanging="360"/>
      </w:pPr>
      <w:rPr>
        <w:rFonts w:ascii="Wingdings 3" w:hAnsi="Wingdings 3" w:hint="default"/>
      </w:rPr>
    </w:lvl>
    <w:lvl w:ilvl="2" w:tplc="C71C2404" w:tentative="1">
      <w:start w:val="1"/>
      <w:numFmt w:val="bullet"/>
      <w:lvlText w:val=""/>
      <w:lvlJc w:val="left"/>
      <w:pPr>
        <w:tabs>
          <w:tab w:val="num" w:pos="2160"/>
        </w:tabs>
        <w:ind w:left="2160" w:hanging="360"/>
      </w:pPr>
      <w:rPr>
        <w:rFonts w:ascii="Wingdings 3" w:hAnsi="Wingdings 3" w:hint="default"/>
      </w:rPr>
    </w:lvl>
    <w:lvl w:ilvl="3" w:tplc="0EF076F4" w:tentative="1">
      <w:start w:val="1"/>
      <w:numFmt w:val="bullet"/>
      <w:lvlText w:val=""/>
      <w:lvlJc w:val="left"/>
      <w:pPr>
        <w:tabs>
          <w:tab w:val="num" w:pos="2880"/>
        </w:tabs>
        <w:ind w:left="2880" w:hanging="360"/>
      </w:pPr>
      <w:rPr>
        <w:rFonts w:ascii="Wingdings 3" w:hAnsi="Wingdings 3" w:hint="default"/>
      </w:rPr>
    </w:lvl>
    <w:lvl w:ilvl="4" w:tplc="F15866B8" w:tentative="1">
      <w:start w:val="1"/>
      <w:numFmt w:val="bullet"/>
      <w:lvlText w:val=""/>
      <w:lvlJc w:val="left"/>
      <w:pPr>
        <w:tabs>
          <w:tab w:val="num" w:pos="3600"/>
        </w:tabs>
        <w:ind w:left="3600" w:hanging="360"/>
      </w:pPr>
      <w:rPr>
        <w:rFonts w:ascii="Wingdings 3" w:hAnsi="Wingdings 3" w:hint="default"/>
      </w:rPr>
    </w:lvl>
    <w:lvl w:ilvl="5" w:tplc="40987336" w:tentative="1">
      <w:start w:val="1"/>
      <w:numFmt w:val="bullet"/>
      <w:lvlText w:val=""/>
      <w:lvlJc w:val="left"/>
      <w:pPr>
        <w:tabs>
          <w:tab w:val="num" w:pos="4320"/>
        </w:tabs>
        <w:ind w:left="4320" w:hanging="360"/>
      </w:pPr>
      <w:rPr>
        <w:rFonts w:ascii="Wingdings 3" w:hAnsi="Wingdings 3" w:hint="default"/>
      </w:rPr>
    </w:lvl>
    <w:lvl w:ilvl="6" w:tplc="75D4AD06" w:tentative="1">
      <w:start w:val="1"/>
      <w:numFmt w:val="bullet"/>
      <w:lvlText w:val=""/>
      <w:lvlJc w:val="left"/>
      <w:pPr>
        <w:tabs>
          <w:tab w:val="num" w:pos="5040"/>
        </w:tabs>
        <w:ind w:left="5040" w:hanging="360"/>
      </w:pPr>
      <w:rPr>
        <w:rFonts w:ascii="Wingdings 3" w:hAnsi="Wingdings 3" w:hint="default"/>
      </w:rPr>
    </w:lvl>
    <w:lvl w:ilvl="7" w:tplc="732842A2" w:tentative="1">
      <w:start w:val="1"/>
      <w:numFmt w:val="bullet"/>
      <w:lvlText w:val=""/>
      <w:lvlJc w:val="left"/>
      <w:pPr>
        <w:tabs>
          <w:tab w:val="num" w:pos="5760"/>
        </w:tabs>
        <w:ind w:left="5760" w:hanging="360"/>
      </w:pPr>
      <w:rPr>
        <w:rFonts w:ascii="Wingdings 3" w:hAnsi="Wingdings 3" w:hint="default"/>
      </w:rPr>
    </w:lvl>
    <w:lvl w:ilvl="8" w:tplc="B2B8C354" w:tentative="1">
      <w:start w:val="1"/>
      <w:numFmt w:val="bullet"/>
      <w:lvlText w:val=""/>
      <w:lvlJc w:val="left"/>
      <w:pPr>
        <w:tabs>
          <w:tab w:val="num" w:pos="6480"/>
        </w:tabs>
        <w:ind w:left="6480" w:hanging="360"/>
      </w:pPr>
      <w:rPr>
        <w:rFonts w:ascii="Wingdings 3" w:hAnsi="Wingdings 3" w:hint="default"/>
      </w:rPr>
    </w:lvl>
  </w:abstractNum>
  <w:abstractNum w:abstractNumId="8">
    <w:nsid w:val="348E78C5"/>
    <w:multiLevelType w:val="hybridMultilevel"/>
    <w:tmpl w:val="BF386F1A"/>
    <w:lvl w:ilvl="0" w:tplc="4BFA10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D079C7"/>
    <w:multiLevelType w:val="hybridMultilevel"/>
    <w:tmpl w:val="7EF61FFA"/>
    <w:lvl w:ilvl="0" w:tplc="C98C96C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C820BB"/>
    <w:multiLevelType w:val="hybridMultilevel"/>
    <w:tmpl w:val="BC0C9D4E"/>
    <w:lvl w:ilvl="0" w:tplc="F7FC3C7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8E2EFE"/>
    <w:multiLevelType w:val="hybridMultilevel"/>
    <w:tmpl w:val="F5D6AD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AA28E2"/>
    <w:multiLevelType w:val="hybridMultilevel"/>
    <w:tmpl w:val="087CB9B8"/>
    <w:lvl w:ilvl="0" w:tplc="048A8B06">
      <w:start w:val="1"/>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62FD6112"/>
    <w:multiLevelType w:val="hybridMultilevel"/>
    <w:tmpl w:val="B782A66E"/>
    <w:lvl w:ilvl="0" w:tplc="19CAD4D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A9225D"/>
    <w:multiLevelType w:val="hybridMultilevel"/>
    <w:tmpl w:val="2466C6EE"/>
    <w:lvl w:ilvl="0" w:tplc="222659CE">
      <w:start w:val="1"/>
      <w:numFmt w:val="bullet"/>
      <w:lvlText w:val=""/>
      <w:lvlJc w:val="left"/>
      <w:pPr>
        <w:tabs>
          <w:tab w:val="num" w:pos="720"/>
        </w:tabs>
        <w:ind w:left="720" w:hanging="360"/>
      </w:pPr>
      <w:rPr>
        <w:rFonts w:ascii="Wingdings 3" w:hAnsi="Wingdings 3" w:hint="default"/>
      </w:rPr>
    </w:lvl>
    <w:lvl w:ilvl="1" w:tplc="B8AAFCA0" w:tentative="1">
      <w:start w:val="1"/>
      <w:numFmt w:val="bullet"/>
      <w:lvlText w:val=""/>
      <w:lvlJc w:val="left"/>
      <w:pPr>
        <w:tabs>
          <w:tab w:val="num" w:pos="1440"/>
        </w:tabs>
        <w:ind w:left="1440" w:hanging="360"/>
      </w:pPr>
      <w:rPr>
        <w:rFonts w:ascii="Wingdings 3" w:hAnsi="Wingdings 3" w:hint="default"/>
      </w:rPr>
    </w:lvl>
    <w:lvl w:ilvl="2" w:tplc="1C9AC05E" w:tentative="1">
      <w:start w:val="1"/>
      <w:numFmt w:val="bullet"/>
      <w:lvlText w:val=""/>
      <w:lvlJc w:val="left"/>
      <w:pPr>
        <w:tabs>
          <w:tab w:val="num" w:pos="2160"/>
        </w:tabs>
        <w:ind w:left="2160" w:hanging="360"/>
      </w:pPr>
      <w:rPr>
        <w:rFonts w:ascii="Wingdings 3" w:hAnsi="Wingdings 3" w:hint="default"/>
      </w:rPr>
    </w:lvl>
    <w:lvl w:ilvl="3" w:tplc="543019A8" w:tentative="1">
      <w:start w:val="1"/>
      <w:numFmt w:val="bullet"/>
      <w:lvlText w:val=""/>
      <w:lvlJc w:val="left"/>
      <w:pPr>
        <w:tabs>
          <w:tab w:val="num" w:pos="2880"/>
        </w:tabs>
        <w:ind w:left="2880" w:hanging="360"/>
      </w:pPr>
      <w:rPr>
        <w:rFonts w:ascii="Wingdings 3" w:hAnsi="Wingdings 3" w:hint="default"/>
      </w:rPr>
    </w:lvl>
    <w:lvl w:ilvl="4" w:tplc="8A324222" w:tentative="1">
      <w:start w:val="1"/>
      <w:numFmt w:val="bullet"/>
      <w:lvlText w:val=""/>
      <w:lvlJc w:val="left"/>
      <w:pPr>
        <w:tabs>
          <w:tab w:val="num" w:pos="3600"/>
        </w:tabs>
        <w:ind w:left="3600" w:hanging="360"/>
      </w:pPr>
      <w:rPr>
        <w:rFonts w:ascii="Wingdings 3" w:hAnsi="Wingdings 3" w:hint="default"/>
      </w:rPr>
    </w:lvl>
    <w:lvl w:ilvl="5" w:tplc="99C6E780" w:tentative="1">
      <w:start w:val="1"/>
      <w:numFmt w:val="bullet"/>
      <w:lvlText w:val=""/>
      <w:lvlJc w:val="left"/>
      <w:pPr>
        <w:tabs>
          <w:tab w:val="num" w:pos="4320"/>
        </w:tabs>
        <w:ind w:left="4320" w:hanging="360"/>
      </w:pPr>
      <w:rPr>
        <w:rFonts w:ascii="Wingdings 3" w:hAnsi="Wingdings 3" w:hint="default"/>
      </w:rPr>
    </w:lvl>
    <w:lvl w:ilvl="6" w:tplc="B50E6890" w:tentative="1">
      <w:start w:val="1"/>
      <w:numFmt w:val="bullet"/>
      <w:lvlText w:val=""/>
      <w:lvlJc w:val="left"/>
      <w:pPr>
        <w:tabs>
          <w:tab w:val="num" w:pos="5040"/>
        </w:tabs>
        <w:ind w:left="5040" w:hanging="360"/>
      </w:pPr>
      <w:rPr>
        <w:rFonts w:ascii="Wingdings 3" w:hAnsi="Wingdings 3" w:hint="default"/>
      </w:rPr>
    </w:lvl>
    <w:lvl w:ilvl="7" w:tplc="CA00DD66" w:tentative="1">
      <w:start w:val="1"/>
      <w:numFmt w:val="bullet"/>
      <w:lvlText w:val=""/>
      <w:lvlJc w:val="left"/>
      <w:pPr>
        <w:tabs>
          <w:tab w:val="num" w:pos="5760"/>
        </w:tabs>
        <w:ind w:left="5760" w:hanging="360"/>
      </w:pPr>
      <w:rPr>
        <w:rFonts w:ascii="Wingdings 3" w:hAnsi="Wingdings 3" w:hint="default"/>
      </w:rPr>
    </w:lvl>
    <w:lvl w:ilvl="8" w:tplc="25EC38A0" w:tentative="1">
      <w:start w:val="1"/>
      <w:numFmt w:val="bullet"/>
      <w:lvlText w:val=""/>
      <w:lvlJc w:val="left"/>
      <w:pPr>
        <w:tabs>
          <w:tab w:val="num" w:pos="6480"/>
        </w:tabs>
        <w:ind w:left="6480" w:hanging="360"/>
      </w:pPr>
      <w:rPr>
        <w:rFonts w:ascii="Wingdings 3" w:hAnsi="Wingdings 3" w:hint="default"/>
      </w:rPr>
    </w:lvl>
  </w:abstractNum>
  <w:abstractNum w:abstractNumId="15">
    <w:nsid w:val="6737727A"/>
    <w:multiLevelType w:val="hybridMultilevel"/>
    <w:tmpl w:val="3C06138A"/>
    <w:lvl w:ilvl="0" w:tplc="BF48C968">
      <w:start w:val="2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F514F20"/>
    <w:multiLevelType w:val="hybridMultilevel"/>
    <w:tmpl w:val="6F42CDA0"/>
    <w:lvl w:ilvl="0" w:tplc="C178B26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8"/>
  </w:num>
  <w:num w:numId="2">
    <w:abstractNumId w:val="16"/>
  </w:num>
  <w:num w:numId="3">
    <w:abstractNumId w:val="13"/>
  </w:num>
  <w:num w:numId="4">
    <w:abstractNumId w:val="10"/>
  </w:num>
  <w:num w:numId="5">
    <w:abstractNumId w:val="12"/>
  </w:num>
  <w:num w:numId="6">
    <w:abstractNumId w:val="15"/>
  </w:num>
  <w:num w:numId="7">
    <w:abstractNumId w:val="9"/>
  </w:num>
  <w:num w:numId="8">
    <w:abstractNumId w:val="11"/>
  </w:num>
  <w:num w:numId="9">
    <w:abstractNumId w:val="1"/>
  </w:num>
  <w:num w:numId="10">
    <w:abstractNumId w:val="3"/>
  </w:num>
  <w:num w:numId="11">
    <w:abstractNumId w:val="7"/>
  </w:num>
  <w:num w:numId="12">
    <w:abstractNumId w:val="0"/>
  </w:num>
  <w:num w:numId="13">
    <w:abstractNumId w:val="4"/>
  </w:num>
  <w:num w:numId="14">
    <w:abstractNumId w:val="6"/>
  </w:num>
  <w:num w:numId="15">
    <w:abstractNumId w:val="5"/>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60B4"/>
    <w:rsid w:val="0005155A"/>
    <w:rsid w:val="000802F1"/>
    <w:rsid w:val="00125343"/>
    <w:rsid w:val="001A201C"/>
    <w:rsid w:val="001A783F"/>
    <w:rsid w:val="001D12FE"/>
    <w:rsid w:val="001D6D75"/>
    <w:rsid w:val="001E7597"/>
    <w:rsid w:val="00215A9F"/>
    <w:rsid w:val="0022728C"/>
    <w:rsid w:val="0023305C"/>
    <w:rsid w:val="00287506"/>
    <w:rsid w:val="0029616C"/>
    <w:rsid w:val="002E74CC"/>
    <w:rsid w:val="002F0A42"/>
    <w:rsid w:val="003A599C"/>
    <w:rsid w:val="003F64E1"/>
    <w:rsid w:val="0049513D"/>
    <w:rsid w:val="00523710"/>
    <w:rsid w:val="00546C8A"/>
    <w:rsid w:val="00554D2C"/>
    <w:rsid w:val="005A64A7"/>
    <w:rsid w:val="005C5928"/>
    <w:rsid w:val="00614B4F"/>
    <w:rsid w:val="00673E66"/>
    <w:rsid w:val="00697B70"/>
    <w:rsid w:val="006A13FF"/>
    <w:rsid w:val="00711000"/>
    <w:rsid w:val="007222B8"/>
    <w:rsid w:val="007235C0"/>
    <w:rsid w:val="007330AE"/>
    <w:rsid w:val="00840421"/>
    <w:rsid w:val="00883CBD"/>
    <w:rsid w:val="008B60B4"/>
    <w:rsid w:val="008F2199"/>
    <w:rsid w:val="00930A73"/>
    <w:rsid w:val="009576D4"/>
    <w:rsid w:val="00965180"/>
    <w:rsid w:val="00967E7B"/>
    <w:rsid w:val="0098149C"/>
    <w:rsid w:val="0098721E"/>
    <w:rsid w:val="00A13E79"/>
    <w:rsid w:val="00AA74F9"/>
    <w:rsid w:val="00AF58A1"/>
    <w:rsid w:val="00B62A0B"/>
    <w:rsid w:val="00B63F2C"/>
    <w:rsid w:val="00B672E3"/>
    <w:rsid w:val="00B86DB4"/>
    <w:rsid w:val="00BD2FEB"/>
    <w:rsid w:val="00BE6982"/>
    <w:rsid w:val="00BF6A34"/>
    <w:rsid w:val="00C03FF5"/>
    <w:rsid w:val="00C22075"/>
    <w:rsid w:val="00C45904"/>
    <w:rsid w:val="00D349DA"/>
    <w:rsid w:val="00D97CF0"/>
    <w:rsid w:val="00DF303C"/>
    <w:rsid w:val="00E42753"/>
    <w:rsid w:val="00E42AFC"/>
    <w:rsid w:val="00E77BB2"/>
    <w:rsid w:val="00ED0772"/>
    <w:rsid w:val="00F00CB1"/>
    <w:rsid w:val="00F36286"/>
    <w:rsid w:val="00F51976"/>
    <w:rsid w:val="00F6280E"/>
    <w:rsid w:val="00F9405F"/>
    <w:rsid w:val="00FD2293"/>
    <w:rsid w:val="00FD301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60B4"/>
    <w:pPr>
      <w:ind w:left="720"/>
      <w:contextualSpacing/>
    </w:pPr>
  </w:style>
  <w:style w:type="paragraph" w:styleId="NormalWeb">
    <w:name w:val="Normal (Web)"/>
    <w:basedOn w:val="Normal"/>
    <w:uiPriority w:val="99"/>
    <w:semiHidden/>
    <w:unhideWhenUsed/>
    <w:rsid w:val="001D12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A783F"/>
    <w:pPr>
      <w:tabs>
        <w:tab w:val="center" w:pos="4536"/>
        <w:tab w:val="right" w:pos="9072"/>
      </w:tabs>
      <w:spacing w:after="0" w:line="240" w:lineRule="auto"/>
    </w:pPr>
  </w:style>
  <w:style w:type="character" w:customStyle="1" w:styleId="En-tteCar">
    <w:name w:val="En-tête Car"/>
    <w:basedOn w:val="Policepardfaut"/>
    <w:link w:val="En-tte"/>
    <w:uiPriority w:val="99"/>
    <w:rsid w:val="001A783F"/>
  </w:style>
  <w:style w:type="paragraph" w:styleId="Pieddepage">
    <w:name w:val="footer"/>
    <w:basedOn w:val="Normal"/>
    <w:link w:val="PieddepageCar"/>
    <w:uiPriority w:val="99"/>
    <w:unhideWhenUsed/>
    <w:rsid w:val="001A78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7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60B4"/>
    <w:pPr>
      <w:ind w:left="720"/>
      <w:contextualSpacing/>
    </w:pPr>
  </w:style>
</w:styles>
</file>

<file path=word/webSettings.xml><?xml version="1.0" encoding="utf-8"?>
<w:webSettings xmlns:r="http://schemas.openxmlformats.org/officeDocument/2006/relationships" xmlns:w="http://schemas.openxmlformats.org/wordprocessingml/2006/main">
  <w:divs>
    <w:div w:id="41057580">
      <w:bodyDiv w:val="1"/>
      <w:marLeft w:val="0"/>
      <w:marRight w:val="0"/>
      <w:marTop w:val="0"/>
      <w:marBottom w:val="0"/>
      <w:divBdr>
        <w:top w:val="none" w:sz="0" w:space="0" w:color="auto"/>
        <w:left w:val="none" w:sz="0" w:space="0" w:color="auto"/>
        <w:bottom w:val="none" w:sz="0" w:space="0" w:color="auto"/>
        <w:right w:val="none" w:sz="0" w:space="0" w:color="auto"/>
      </w:divBdr>
      <w:divsChild>
        <w:div w:id="619383320">
          <w:marLeft w:val="979"/>
          <w:marRight w:val="0"/>
          <w:marTop w:val="80"/>
          <w:marBottom w:val="0"/>
          <w:divBdr>
            <w:top w:val="none" w:sz="0" w:space="0" w:color="auto"/>
            <w:left w:val="none" w:sz="0" w:space="0" w:color="auto"/>
            <w:bottom w:val="none" w:sz="0" w:space="0" w:color="auto"/>
            <w:right w:val="none" w:sz="0" w:space="0" w:color="auto"/>
          </w:divBdr>
        </w:div>
        <w:div w:id="1601834555">
          <w:marLeft w:val="979"/>
          <w:marRight w:val="0"/>
          <w:marTop w:val="80"/>
          <w:marBottom w:val="0"/>
          <w:divBdr>
            <w:top w:val="none" w:sz="0" w:space="0" w:color="auto"/>
            <w:left w:val="none" w:sz="0" w:space="0" w:color="auto"/>
            <w:bottom w:val="none" w:sz="0" w:space="0" w:color="auto"/>
            <w:right w:val="none" w:sz="0" w:space="0" w:color="auto"/>
          </w:divBdr>
        </w:div>
        <w:div w:id="1389451970">
          <w:marLeft w:val="979"/>
          <w:marRight w:val="0"/>
          <w:marTop w:val="80"/>
          <w:marBottom w:val="0"/>
          <w:divBdr>
            <w:top w:val="none" w:sz="0" w:space="0" w:color="auto"/>
            <w:left w:val="none" w:sz="0" w:space="0" w:color="auto"/>
            <w:bottom w:val="none" w:sz="0" w:space="0" w:color="auto"/>
            <w:right w:val="none" w:sz="0" w:space="0" w:color="auto"/>
          </w:divBdr>
        </w:div>
        <w:div w:id="1283730687">
          <w:marLeft w:val="979"/>
          <w:marRight w:val="0"/>
          <w:marTop w:val="80"/>
          <w:marBottom w:val="0"/>
          <w:divBdr>
            <w:top w:val="none" w:sz="0" w:space="0" w:color="auto"/>
            <w:left w:val="none" w:sz="0" w:space="0" w:color="auto"/>
            <w:bottom w:val="none" w:sz="0" w:space="0" w:color="auto"/>
            <w:right w:val="none" w:sz="0" w:space="0" w:color="auto"/>
          </w:divBdr>
        </w:div>
        <w:div w:id="196742685">
          <w:marLeft w:val="979"/>
          <w:marRight w:val="0"/>
          <w:marTop w:val="80"/>
          <w:marBottom w:val="0"/>
          <w:divBdr>
            <w:top w:val="none" w:sz="0" w:space="0" w:color="auto"/>
            <w:left w:val="none" w:sz="0" w:space="0" w:color="auto"/>
            <w:bottom w:val="none" w:sz="0" w:space="0" w:color="auto"/>
            <w:right w:val="none" w:sz="0" w:space="0" w:color="auto"/>
          </w:divBdr>
        </w:div>
      </w:divsChild>
    </w:div>
    <w:div w:id="308097459">
      <w:bodyDiv w:val="1"/>
      <w:marLeft w:val="0"/>
      <w:marRight w:val="0"/>
      <w:marTop w:val="0"/>
      <w:marBottom w:val="0"/>
      <w:divBdr>
        <w:top w:val="none" w:sz="0" w:space="0" w:color="auto"/>
        <w:left w:val="none" w:sz="0" w:space="0" w:color="auto"/>
        <w:bottom w:val="none" w:sz="0" w:space="0" w:color="auto"/>
        <w:right w:val="none" w:sz="0" w:space="0" w:color="auto"/>
      </w:divBdr>
      <w:divsChild>
        <w:div w:id="2096513656">
          <w:marLeft w:val="576"/>
          <w:marRight w:val="0"/>
          <w:marTop w:val="80"/>
          <w:marBottom w:val="0"/>
          <w:divBdr>
            <w:top w:val="none" w:sz="0" w:space="0" w:color="auto"/>
            <w:left w:val="none" w:sz="0" w:space="0" w:color="auto"/>
            <w:bottom w:val="none" w:sz="0" w:space="0" w:color="auto"/>
            <w:right w:val="none" w:sz="0" w:space="0" w:color="auto"/>
          </w:divBdr>
        </w:div>
        <w:div w:id="1962150755">
          <w:marLeft w:val="576"/>
          <w:marRight w:val="0"/>
          <w:marTop w:val="80"/>
          <w:marBottom w:val="0"/>
          <w:divBdr>
            <w:top w:val="none" w:sz="0" w:space="0" w:color="auto"/>
            <w:left w:val="none" w:sz="0" w:space="0" w:color="auto"/>
            <w:bottom w:val="none" w:sz="0" w:space="0" w:color="auto"/>
            <w:right w:val="none" w:sz="0" w:space="0" w:color="auto"/>
          </w:divBdr>
        </w:div>
        <w:div w:id="1741824186">
          <w:marLeft w:val="576"/>
          <w:marRight w:val="0"/>
          <w:marTop w:val="80"/>
          <w:marBottom w:val="0"/>
          <w:divBdr>
            <w:top w:val="none" w:sz="0" w:space="0" w:color="auto"/>
            <w:left w:val="none" w:sz="0" w:space="0" w:color="auto"/>
            <w:bottom w:val="none" w:sz="0" w:space="0" w:color="auto"/>
            <w:right w:val="none" w:sz="0" w:space="0" w:color="auto"/>
          </w:divBdr>
        </w:div>
        <w:div w:id="1747410168">
          <w:marLeft w:val="576"/>
          <w:marRight w:val="0"/>
          <w:marTop w:val="80"/>
          <w:marBottom w:val="0"/>
          <w:divBdr>
            <w:top w:val="none" w:sz="0" w:space="0" w:color="auto"/>
            <w:left w:val="none" w:sz="0" w:space="0" w:color="auto"/>
            <w:bottom w:val="none" w:sz="0" w:space="0" w:color="auto"/>
            <w:right w:val="none" w:sz="0" w:space="0" w:color="auto"/>
          </w:divBdr>
        </w:div>
        <w:div w:id="661467490">
          <w:marLeft w:val="576"/>
          <w:marRight w:val="0"/>
          <w:marTop w:val="80"/>
          <w:marBottom w:val="0"/>
          <w:divBdr>
            <w:top w:val="none" w:sz="0" w:space="0" w:color="auto"/>
            <w:left w:val="none" w:sz="0" w:space="0" w:color="auto"/>
            <w:bottom w:val="none" w:sz="0" w:space="0" w:color="auto"/>
            <w:right w:val="none" w:sz="0" w:space="0" w:color="auto"/>
          </w:divBdr>
        </w:div>
        <w:div w:id="601717889">
          <w:marLeft w:val="576"/>
          <w:marRight w:val="0"/>
          <w:marTop w:val="80"/>
          <w:marBottom w:val="0"/>
          <w:divBdr>
            <w:top w:val="none" w:sz="0" w:space="0" w:color="auto"/>
            <w:left w:val="none" w:sz="0" w:space="0" w:color="auto"/>
            <w:bottom w:val="none" w:sz="0" w:space="0" w:color="auto"/>
            <w:right w:val="none" w:sz="0" w:space="0" w:color="auto"/>
          </w:divBdr>
        </w:div>
      </w:divsChild>
    </w:div>
    <w:div w:id="369963044">
      <w:bodyDiv w:val="1"/>
      <w:marLeft w:val="0"/>
      <w:marRight w:val="0"/>
      <w:marTop w:val="0"/>
      <w:marBottom w:val="0"/>
      <w:divBdr>
        <w:top w:val="none" w:sz="0" w:space="0" w:color="auto"/>
        <w:left w:val="none" w:sz="0" w:space="0" w:color="auto"/>
        <w:bottom w:val="none" w:sz="0" w:space="0" w:color="auto"/>
        <w:right w:val="none" w:sz="0" w:space="0" w:color="auto"/>
      </w:divBdr>
      <w:divsChild>
        <w:div w:id="1821381664">
          <w:marLeft w:val="576"/>
          <w:marRight w:val="0"/>
          <w:marTop w:val="80"/>
          <w:marBottom w:val="0"/>
          <w:divBdr>
            <w:top w:val="none" w:sz="0" w:space="0" w:color="auto"/>
            <w:left w:val="none" w:sz="0" w:space="0" w:color="auto"/>
            <w:bottom w:val="none" w:sz="0" w:space="0" w:color="auto"/>
            <w:right w:val="none" w:sz="0" w:space="0" w:color="auto"/>
          </w:divBdr>
        </w:div>
        <w:div w:id="1668749554">
          <w:marLeft w:val="576"/>
          <w:marRight w:val="0"/>
          <w:marTop w:val="80"/>
          <w:marBottom w:val="0"/>
          <w:divBdr>
            <w:top w:val="none" w:sz="0" w:space="0" w:color="auto"/>
            <w:left w:val="none" w:sz="0" w:space="0" w:color="auto"/>
            <w:bottom w:val="none" w:sz="0" w:space="0" w:color="auto"/>
            <w:right w:val="none" w:sz="0" w:space="0" w:color="auto"/>
          </w:divBdr>
        </w:div>
        <w:div w:id="1539119389">
          <w:marLeft w:val="576"/>
          <w:marRight w:val="0"/>
          <w:marTop w:val="80"/>
          <w:marBottom w:val="0"/>
          <w:divBdr>
            <w:top w:val="none" w:sz="0" w:space="0" w:color="auto"/>
            <w:left w:val="none" w:sz="0" w:space="0" w:color="auto"/>
            <w:bottom w:val="none" w:sz="0" w:space="0" w:color="auto"/>
            <w:right w:val="none" w:sz="0" w:space="0" w:color="auto"/>
          </w:divBdr>
        </w:div>
        <w:div w:id="1446534236">
          <w:marLeft w:val="576"/>
          <w:marRight w:val="0"/>
          <w:marTop w:val="80"/>
          <w:marBottom w:val="0"/>
          <w:divBdr>
            <w:top w:val="none" w:sz="0" w:space="0" w:color="auto"/>
            <w:left w:val="none" w:sz="0" w:space="0" w:color="auto"/>
            <w:bottom w:val="none" w:sz="0" w:space="0" w:color="auto"/>
            <w:right w:val="none" w:sz="0" w:space="0" w:color="auto"/>
          </w:divBdr>
        </w:div>
        <w:div w:id="1649361305">
          <w:marLeft w:val="576"/>
          <w:marRight w:val="0"/>
          <w:marTop w:val="80"/>
          <w:marBottom w:val="0"/>
          <w:divBdr>
            <w:top w:val="none" w:sz="0" w:space="0" w:color="auto"/>
            <w:left w:val="none" w:sz="0" w:space="0" w:color="auto"/>
            <w:bottom w:val="none" w:sz="0" w:space="0" w:color="auto"/>
            <w:right w:val="none" w:sz="0" w:space="0" w:color="auto"/>
          </w:divBdr>
        </w:div>
        <w:div w:id="481972277">
          <w:marLeft w:val="576"/>
          <w:marRight w:val="0"/>
          <w:marTop w:val="80"/>
          <w:marBottom w:val="0"/>
          <w:divBdr>
            <w:top w:val="none" w:sz="0" w:space="0" w:color="auto"/>
            <w:left w:val="none" w:sz="0" w:space="0" w:color="auto"/>
            <w:bottom w:val="none" w:sz="0" w:space="0" w:color="auto"/>
            <w:right w:val="none" w:sz="0" w:space="0" w:color="auto"/>
          </w:divBdr>
        </w:div>
      </w:divsChild>
    </w:div>
    <w:div w:id="662389031">
      <w:bodyDiv w:val="1"/>
      <w:marLeft w:val="0"/>
      <w:marRight w:val="0"/>
      <w:marTop w:val="0"/>
      <w:marBottom w:val="0"/>
      <w:divBdr>
        <w:top w:val="none" w:sz="0" w:space="0" w:color="auto"/>
        <w:left w:val="none" w:sz="0" w:space="0" w:color="auto"/>
        <w:bottom w:val="none" w:sz="0" w:space="0" w:color="auto"/>
        <w:right w:val="none" w:sz="0" w:space="0" w:color="auto"/>
      </w:divBdr>
      <w:divsChild>
        <w:div w:id="2437891">
          <w:marLeft w:val="576"/>
          <w:marRight w:val="0"/>
          <w:marTop w:val="80"/>
          <w:marBottom w:val="0"/>
          <w:divBdr>
            <w:top w:val="none" w:sz="0" w:space="0" w:color="auto"/>
            <w:left w:val="none" w:sz="0" w:space="0" w:color="auto"/>
            <w:bottom w:val="none" w:sz="0" w:space="0" w:color="auto"/>
            <w:right w:val="none" w:sz="0" w:space="0" w:color="auto"/>
          </w:divBdr>
        </w:div>
        <w:div w:id="156389725">
          <w:marLeft w:val="576"/>
          <w:marRight w:val="0"/>
          <w:marTop w:val="80"/>
          <w:marBottom w:val="0"/>
          <w:divBdr>
            <w:top w:val="none" w:sz="0" w:space="0" w:color="auto"/>
            <w:left w:val="none" w:sz="0" w:space="0" w:color="auto"/>
            <w:bottom w:val="none" w:sz="0" w:space="0" w:color="auto"/>
            <w:right w:val="none" w:sz="0" w:space="0" w:color="auto"/>
          </w:divBdr>
        </w:div>
        <w:div w:id="1605531555">
          <w:marLeft w:val="576"/>
          <w:marRight w:val="0"/>
          <w:marTop w:val="80"/>
          <w:marBottom w:val="0"/>
          <w:divBdr>
            <w:top w:val="none" w:sz="0" w:space="0" w:color="auto"/>
            <w:left w:val="none" w:sz="0" w:space="0" w:color="auto"/>
            <w:bottom w:val="none" w:sz="0" w:space="0" w:color="auto"/>
            <w:right w:val="none" w:sz="0" w:space="0" w:color="auto"/>
          </w:divBdr>
        </w:div>
        <w:div w:id="1788545678">
          <w:marLeft w:val="576"/>
          <w:marRight w:val="0"/>
          <w:marTop w:val="80"/>
          <w:marBottom w:val="0"/>
          <w:divBdr>
            <w:top w:val="none" w:sz="0" w:space="0" w:color="auto"/>
            <w:left w:val="none" w:sz="0" w:space="0" w:color="auto"/>
            <w:bottom w:val="none" w:sz="0" w:space="0" w:color="auto"/>
            <w:right w:val="none" w:sz="0" w:space="0" w:color="auto"/>
          </w:divBdr>
        </w:div>
        <w:div w:id="2046979801">
          <w:marLeft w:val="576"/>
          <w:marRight w:val="0"/>
          <w:marTop w:val="80"/>
          <w:marBottom w:val="0"/>
          <w:divBdr>
            <w:top w:val="none" w:sz="0" w:space="0" w:color="auto"/>
            <w:left w:val="none" w:sz="0" w:space="0" w:color="auto"/>
            <w:bottom w:val="none" w:sz="0" w:space="0" w:color="auto"/>
            <w:right w:val="none" w:sz="0" w:space="0" w:color="auto"/>
          </w:divBdr>
        </w:div>
      </w:divsChild>
    </w:div>
    <w:div w:id="776752641">
      <w:bodyDiv w:val="1"/>
      <w:marLeft w:val="0"/>
      <w:marRight w:val="0"/>
      <w:marTop w:val="0"/>
      <w:marBottom w:val="0"/>
      <w:divBdr>
        <w:top w:val="none" w:sz="0" w:space="0" w:color="auto"/>
        <w:left w:val="none" w:sz="0" w:space="0" w:color="auto"/>
        <w:bottom w:val="none" w:sz="0" w:space="0" w:color="auto"/>
        <w:right w:val="none" w:sz="0" w:space="0" w:color="auto"/>
      </w:divBdr>
      <w:divsChild>
        <w:div w:id="1966961298">
          <w:marLeft w:val="576"/>
          <w:marRight w:val="0"/>
          <w:marTop w:val="80"/>
          <w:marBottom w:val="0"/>
          <w:divBdr>
            <w:top w:val="none" w:sz="0" w:space="0" w:color="auto"/>
            <w:left w:val="none" w:sz="0" w:space="0" w:color="auto"/>
            <w:bottom w:val="none" w:sz="0" w:space="0" w:color="auto"/>
            <w:right w:val="none" w:sz="0" w:space="0" w:color="auto"/>
          </w:divBdr>
        </w:div>
        <w:div w:id="443615366">
          <w:marLeft w:val="576"/>
          <w:marRight w:val="0"/>
          <w:marTop w:val="80"/>
          <w:marBottom w:val="0"/>
          <w:divBdr>
            <w:top w:val="none" w:sz="0" w:space="0" w:color="auto"/>
            <w:left w:val="none" w:sz="0" w:space="0" w:color="auto"/>
            <w:bottom w:val="none" w:sz="0" w:space="0" w:color="auto"/>
            <w:right w:val="none" w:sz="0" w:space="0" w:color="auto"/>
          </w:divBdr>
        </w:div>
        <w:div w:id="405804654">
          <w:marLeft w:val="576"/>
          <w:marRight w:val="0"/>
          <w:marTop w:val="80"/>
          <w:marBottom w:val="0"/>
          <w:divBdr>
            <w:top w:val="none" w:sz="0" w:space="0" w:color="auto"/>
            <w:left w:val="none" w:sz="0" w:space="0" w:color="auto"/>
            <w:bottom w:val="none" w:sz="0" w:space="0" w:color="auto"/>
            <w:right w:val="none" w:sz="0" w:space="0" w:color="auto"/>
          </w:divBdr>
        </w:div>
        <w:div w:id="772169016">
          <w:marLeft w:val="576"/>
          <w:marRight w:val="0"/>
          <w:marTop w:val="80"/>
          <w:marBottom w:val="0"/>
          <w:divBdr>
            <w:top w:val="none" w:sz="0" w:space="0" w:color="auto"/>
            <w:left w:val="none" w:sz="0" w:space="0" w:color="auto"/>
            <w:bottom w:val="none" w:sz="0" w:space="0" w:color="auto"/>
            <w:right w:val="none" w:sz="0" w:space="0" w:color="auto"/>
          </w:divBdr>
        </w:div>
        <w:div w:id="2052416474">
          <w:marLeft w:val="576"/>
          <w:marRight w:val="0"/>
          <w:marTop w:val="80"/>
          <w:marBottom w:val="0"/>
          <w:divBdr>
            <w:top w:val="none" w:sz="0" w:space="0" w:color="auto"/>
            <w:left w:val="none" w:sz="0" w:space="0" w:color="auto"/>
            <w:bottom w:val="none" w:sz="0" w:space="0" w:color="auto"/>
            <w:right w:val="none" w:sz="0" w:space="0" w:color="auto"/>
          </w:divBdr>
        </w:div>
        <w:div w:id="1321084028">
          <w:marLeft w:val="576"/>
          <w:marRight w:val="0"/>
          <w:marTop w:val="80"/>
          <w:marBottom w:val="0"/>
          <w:divBdr>
            <w:top w:val="none" w:sz="0" w:space="0" w:color="auto"/>
            <w:left w:val="none" w:sz="0" w:space="0" w:color="auto"/>
            <w:bottom w:val="none" w:sz="0" w:space="0" w:color="auto"/>
            <w:right w:val="none" w:sz="0" w:space="0" w:color="auto"/>
          </w:divBdr>
        </w:div>
      </w:divsChild>
    </w:div>
    <w:div w:id="1192036325">
      <w:bodyDiv w:val="1"/>
      <w:marLeft w:val="0"/>
      <w:marRight w:val="0"/>
      <w:marTop w:val="0"/>
      <w:marBottom w:val="0"/>
      <w:divBdr>
        <w:top w:val="none" w:sz="0" w:space="0" w:color="auto"/>
        <w:left w:val="none" w:sz="0" w:space="0" w:color="auto"/>
        <w:bottom w:val="none" w:sz="0" w:space="0" w:color="auto"/>
        <w:right w:val="none" w:sz="0" w:space="0" w:color="auto"/>
      </w:divBdr>
      <w:divsChild>
        <w:div w:id="974914272">
          <w:marLeft w:val="576"/>
          <w:marRight w:val="0"/>
          <w:marTop w:val="80"/>
          <w:marBottom w:val="0"/>
          <w:divBdr>
            <w:top w:val="none" w:sz="0" w:space="0" w:color="auto"/>
            <w:left w:val="none" w:sz="0" w:space="0" w:color="auto"/>
            <w:bottom w:val="none" w:sz="0" w:space="0" w:color="auto"/>
            <w:right w:val="none" w:sz="0" w:space="0" w:color="auto"/>
          </w:divBdr>
        </w:div>
        <w:div w:id="1397165909">
          <w:marLeft w:val="576"/>
          <w:marRight w:val="0"/>
          <w:marTop w:val="80"/>
          <w:marBottom w:val="0"/>
          <w:divBdr>
            <w:top w:val="none" w:sz="0" w:space="0" w:color="auto"/>
            <w:left w:val="none" w:sz="0" w:space="0" w:color="auto"/>
            <w:bottom w:val="none" w:sz="0" w:space="0" w:color="auto"/>
            <w:right w:val="none" w:sz="0" w:space="0" w:color="auto"/>
          </w:divBdr>
        </w:div>
        <w:div w:id="1534615887">
          <w:marLeft w:val="576"/>
          <w:marRight w:val="0"/>
          <w:marTop w:val="80"/>
          <w:marBottom w:val="0"/>
          <w:divBdr>
            <w:top w:val="none" w:sz="0" w:space="0" w:color="auto"/>
            <w:left w:val="none" w:sz="0" w:space="0" w:color="auto"/>
            <w:bottom w:val="none" w:sz="0" w:space="0" w:color="auto"/>
            <w:right w:val="none" w:sz="0" w:space="0" w:color="auto"/>
          </w:divBdr>
        </w:div>
        <w:div w:id="1139958246">
          <w:marLeft w:val="576"/>
          <w:marRight w:val="0"/>
          <w:marTop w:val="80"/>
          <w:marBottom w:val="0"/>
          <w:divBdr>
            <w:top w:val="none" w:sz="0" w:space="0" w:color="auto"/>
            <w:left w:val="none" w:sz="0" w:space="0" w:color="auto"/>
            <w:bottom w:val="none" w:sz="0" w:space="0" w:color="auto"/>
            <w:right w:val="none" w:sz="0" w:space="0" w:color="auto"/>
          </w:divBdr>
        </w:div>
      </w:divsChild>
    </w:div>
    <w:div w:id="1740398033">
      <w:bodyDiv w:val="1"/>
      <w:marLeft w:val="0"/>
      <w:marRight w:val="0"/>
      <w:marTop w:val="0"/>
      <w:marBottom w:val="0"/>
      <w:divBdr>
        <w:top w:val="none" w:sz="0" w:space="0" w:color="auto"/>
        <w:left w:val="none" w:sz="0" w:space="0" w:color="auto"/>
        <w:bottom w:val="none" w:sz="0" w:space="0" w:color="auto"/>
        <w:right w:val="none" w:sz="0" w:space="0" w:color="auto"/>
      </w:divBdr>
      <w:divsChild>
        <w:div w:id="1434740489">
          <w:marLeft w:val="576"/>
          <w:marRight w:val="0"/>
          <w:marTop w:val="80"/>
          <w:marBottom w:val="0"/>
          <w:divBdr>
            <w:top w:val="none" w:sz="0" w:space="0" w:color="auto"/>
            <w:left w:val="none" w:sz="0" w:space="0" w:color="auto"/>
            <w:bottom w:val="none" w:sz="0" w:space="0" w:color="auto"/>
            <w:right w:val="none" w:sz="0" w:space="0" w:color="auto"/>
          </w:divBdr>
        </w:div>
      </w:divsChild>
    </w:div>
    <w:div w:id="1849438664">
      <w:bodyDiv w:val="1"/>
      <w:marLeft w:val="0"/>
      <w:marRight w:val="0"/>
      <w:marTop w:val="0"/>
      <w:marBottom w:val="0"/>
      <w:divBdr>
        <w:top w:val="none" w:sz="0" w:space="0" w:color="auto"/>
        <w:left w:val="none" w:sz="0" w:space="0" w:color="auto"/>
        <w:bottom w:val="none" w:sz="0" w:space="0" w:color="auto"/>
        <w:right w:val="none" w:sz="0" w:space="0" w:color="auto"/>
      </w:divBdr>
      <w:divsChild>
        <w:div w:id="1974947915">
          <w:marLeft w:val="576"/>
          <w:marRight w:val="0"/>
          <w:marTop w:val="80"/>
          <w:marBottom w:val="0"/>
          <w:divBdr>
            <w:top w:val="none" w:sz="0" w:space="0" w:color="auto"/>
            <w:left w:val="none" w:sz="0" w:space="0" w:color="auto"/>
            <w:bottom w:val="none" w:sz="0" w:space="0" w:color="auto"/>
            <w:right w:val="none" w:sz="0" w:space="0" w:color="auto"/>
          </w:divBdr>
        </w:div>
        <w:div w:id="1266570133">
          <w:marLeft w:val="576"/>
          <w:marRight w:val="0"/>
          <w:marTop w:val="80"/>
          <w:marBottom w:val="0"/>
          <w:divBdr>
            <w:top w:val="none" w:sz="0" w:space="0" w:color="auto"/>
            <w:left w:val="none" w:sz="0" w:space="0" w:color="auto"/>
            <w:bottom w:val="none" w:sz="0" w:space="0" w:color="auto"/>
            <w:right w:val="none" w:sz="0" w:space="0" w:color="auto"/>
          </w:divBdr>
        </w:div>
        <w:div w:id="28386173">
          <w:marLeft w:val="576"/>
          <w:marRight w:val="0"/>
          <w:marTop w:val="80"/>
          <w:marBottom w:val="0"/>
          <w:divBdr>
            <w:top w:val="none" w:sz="0" w:space="0" w:color="auto"/>
            <w:left w:val="none" w:sz="0" w:space="0" w:color="auto"/>
            <w:bottom w:val="none" w:sz="0" w:space="0" w:color="auto"/>
            <w:right w:val="none" w:sz="0" w:space="0" w:color="auto"/>
          </w:divBdr>
        </w:div>
        <w:div w:id="2013070683">
          <w:marLeft w:val="576"/>
          <w:marRight w:val="0"/>
          <w:marTop w:val="80"/>
          <w:marBottom w:val="0"/>
          <w:divBdr>
            <w:top w:val="none" w:sz="0" w:space="0" w:color="auto"/>
            <w:left w:val="none" w:sz="0" w:space="0" w:color="auto"/>
            <w:bottom w:val="none" w:sz="0" w:space="0" w:color="auto"/>
            <w:right w:val="none" w:sz="0" w:space="0" w:color="auto"/>
          </w:divBdr>
        </w:div>
      </w:divsChild>
    </w:div>
    <w:div w:id="1970699165">
      <w:bodyDiv w:val="1"/>
      <w:marLeft w:val="0"/>
      <w:marRight w:val="0"/>
      <w:marTop w:val="0"/>
      <w:marBottom w:val="0"/>
      <w:divBdr>
        <w:top w:val="none" w:sz="0" w:space="0" w:color="auto"/>
        <w:left w:val="none" w:sz="0" w:space="0" w:color="auto"/>
        <w:bottom w:val="none" w:sz="0" w:space="0" w:color="auto"/>
        <w:right w:val="none" w:sz="0" w:space="0" w:color="auto"/>
      </w:divBdr>
      <w:divsChild>
        <w:div w:id="5636128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7098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cpe1</dc:creator>
  <cp:lastModifiedBy>cpe1</cp:lastModifiedBy>
  <cp:revision>2</cp:revision>
  <cp:lastPrinted>2019-06-27T16:57:00Z</cp:lastPrinted>
  <dcterms:created xsi:type="dcterms:W3CDTF">2019-07-12T13:23:00Z</dcterms:created>
  <dcterms:modified xsi:type="dcterms:W3CDTF">2019-07-12T13:23:00Z</dcterms:modified>
</cp:coreProperties>
</file>