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3F" w:rsidRDefault="00DB7EEE" w:rsidP="001B40CF">
      <w:pPr>
        <w:jc w:val="center"/>
        <w:rPr>
          <w:b/>
          <w:sz w:val="28"/>
          <w:szCs w:val="28"/>
          <w:u w:val="single"/>
        </w:rPr>
      </w:pPr>
      <w:r w:rsidRPr="00DB7EEE">
        <w:rPr>
          <w:b/>
          <w:sz w:val="28"/>
          <w:szCs w:val="28"/>
          <w:u w:val="single"/>
        </w:rPr>
        <w:t>Les troubles spécifiques du langage et des apprentissages et l’autisme</w:t>
      </w:r>
    </w:p>
    <w:p w:rsidR="0057391C" w:rsidRPr="0057391C" w:rsidRDefault="00D41087" w:rsidP="0057391C">
      <w:pPr>
        <w:jc w:val="center"/>
        <w:rPr>
          <w:b/>
          <w:sz w:val="28"/>
          <w:szCs w:val="28"/>
          <w:u w:val="single"/>
        </w:rPr>
      </w:pPr>
      <w:r>
        <w:rPr>
          <w:b/>
          <w:sz w:val="28"/>
          <w:szCs w:val="28"/>
          <w:u w:val="single"/>
        </w:rPr>
        <w:t xml:space="preserve">FIL animée par </w:t>
      </w:r>
      <w:r w:rsidR="00DB7EEE">
        <w:rPr>
          <w:b/>
          <w:sz w:val="28"/>
          <w:szCs w:val="28"/>
          <w:u w:val="single"/>
        </w:rPr>
        <w:t xml:space="preserve">Mme </w:t>
      </w:r>
      <w:r w:rsidR="00427564">
        <w:rPr>
          <w:b/>
          <w:sz w:val="28"/>
          <w:szCs w:val="28"/>
          <w:u w:val="single"/>
        </w:rPr>
        <w:t xml:space="preserve">Lelila </w:t>
      </w:r>
      <w:r w:rsidR="00DB7EEE">
        <w:rPr>
          <w:b/>
          <w:sz w:val="28"/>
          <w:szCs w:val="28"/>
          <w:u w:val="single"/>
        </w:rPr>
        <w:t>Izerghouf</w:t>
      </w:r>
      <w:r w:rsidR="0057391C">
        <w:rPr>
          <w:b/>
          <w:sz w:val="28"/>
          <w:szCs w:val="28"/>
          <w:u w:val="single"/>
        </w:rPr>
        <w:t xml:space="preserve"> (conseillère pédagogique pôle ASH) </w:t>
      </w:r>
    </w:p>
    <w:p w:rsidR="00DB7EEE" w:rsidRDefault="00427564" w:rsidP="0057391C">
      <w:pPr>
        <w:jc w:val="both"/>
        <w:rPr>
          <w:i/>
          <w:sz w:val="28"/>
          <w:szCs w:val="28"/>
        </w:rPr>
      </w:pPr>
      <w:r w:rsidRPr="0057391C">
        <w:rPr>
          <w:i/>
          <w:sz w:val="28"/>
          <w:szCs w:val="28"/>
        </w:rPr>
        <w:t xml:space="preserve">24 CPE </w:t>
      </w:r>
      <w:r w:rsidR="002B7F4C" w:rsidRPr="0057391C">
        <w:rPr>
          <w:i/>
          <w:sz w:val="28"/>
          <w:szCs w:val="28"/>
        </w:rPr>
        <w:t xml:space="preserve">du bassin Oise Occidentale </w:t>
      </w:r>
      <w:r w:rsidRPr="0057391C">
        <w:rPr>
          <w:i/>
          <w:sz w:val="28"/>
          <w:szCs w:val="28"/>
        </w:rPr>
        <w:t xml:space="preserve">inscrits mais 16 présents. </w:t>
      </w:r>
    </w:p>
    <w:p w:rsidR="0057391C" w:rsidRPr="00503E94" w:rsidRDefault="0057391C" w:rsidP="0057391C">
      <w:pPr>
        <w:jc w:val="both"/>
        <w:rPr>
          <w:i/>
          <w:sz w:val="24"/>
          <w:szCs w:val="24"/>
        </w:rPr>
      </w:pPr>
      <w:r w:rsidRPr="00503E94">
        <w:rPr>
          <w:i/>
          <w:sz w:val="24"/>
          <w:szCs w:val="24"/>
        </w:rPr>
        <w:t xml:space="preserve">Tour de table des participants afin de connaître les attentes et la spécificité de leur établissement sur cette thématique. </w:t>
      </w:r>
    </w:p>
    <w:p w:rsidR="0057391C" w:rsidRPr="00503E94" w:rsidRDefault="0057391C" w:rsidP="0057391C">
      <w:pPr>
        <w:jc w:val="both"/>
        <w:rPr>
          <w:sz w:val="24"/>
          <w:szCs w:val="24"/>
        </w:rPr>
      </w:pPr>
      <w:r w:rsidRPr="00503E94">
        <w:rPr>
          <w:sz w:val="24"/>
          <w:szCs w:val="24"/>
        </w:rPr>
        <w:t xml:space="preserve">Mme Izerghouf nous donnera des clés pour une meilleure compréhension des élèves à besoins particuliers. </w:t>
      </w:r>
    </w:p>
    <w:p w:rsidR="00DB7EEE" w:rsidRPr="00503E94" w:rsidRDefault="0057391C" w:rsidP="0057391C">
      <w:pPr>
        <w:jc w:val="both"/>
        <w:rPr>
          <w:sz w:val="24"/>
          <w:szCs w:val="24"/>
        </w:rPr>
      </w:pPr>
      <w:r w:rsidRPr="00503E94">
        <w:rPr>
          <w:sz w:val="24"/>
          <w:szCs w:val="24"/>
        </w:rPr>
        <w:t xml:space="preserve">Elle nous rappelle que chaque établissement est unique,  il n’y a pas de recette miracle. </w:t>
      </w:r>
      <w:r w:rsidR="00DB7EEE" w:rsidRPr="00503E94">
        <w:rPr>
          <w:sz w:val="24"/>
          <w:szCs w:val="24"/>
        </w:rPr>
        <w:t>Diversité – hétérogénéité – rythme intense des établissements scolaires.</w:t>
      </w:r>
    </w:p>
    <w:p w:rsidR="0057391C" w:rsidRPr="00503E94" w:rsidRDefault="0057391C" w:rsidP="0057391C">
      <w:pPr>
        <w:jc w:val="center"/>
        <w:rPr>
          <w:b/>
          <w:sz w:val="24"/>
          <w:szCs w:val="24"/>
          <w:u w:val="single"/>
        </w:rPr>
      </w:pPr>
      <w:r w:rsidRPr="00503E94">
        <w:rPr>
          <w:b/>
          <w:sz w:val="24"/>
          <w:szCs w:val="24"/>
          <w:u w:val="single"/>
        </w:rPr>
        <w:t xml:space="preserve">Quelques points théoriques :  </w:t>
      </w:r>
    </w:p>
    <w:p w:rsidR="0057391C" w:rsidRPr="00503E94" w:rsidRDefault="00AA6FF1" w:rsidP="0057391C">
      <w:pPr>
        <w:jc w:val="both"/>
        <w:rPr>
          <w:b/>
          <w:sz w:val="24"/>
          <w:szCs w:val="24"/>
          <w:u w:val="single"/>
        </w:rPr>
      </w:pPr>
      <w:r w:rsidRPr="00503E94">
        <w:rPr>
          <w:b/>
          <w:sz w:val="24"/>
          <w:szCs w:val="24"/>
          <w:u w:val="single"/>
        </w:rPr>
        <w:t>Quels enjeux l’apprentissage sur la</w:t>
      </w:r>
      <w:r w:rsidR="0057391C" w:rsidRPr="00503E94">
        <w:rPr>
          <w:b/>
          <w:sz w:val="24"/>
          <w:szCs w:val="24"/>
          <w:u w:val="single"/>
        </w:rPr>
        <w:t xml:space="preserve"> charge cognitive</w:t>
      </w:r>
      <w:r w:rsidRPr="00503E94">
        <w:rPr>
          <w:b/>
          <w:sz w:val="24"/>
          <w:szCs w:val="24"/>
          <w:u w:val="single"/>
        </w:rPr>
        <w:t> ?</w:t>
      </w:r>
    </w:p>
    <w:p w:rsidR="00E22D52" w:rsidRPr="00503E94" w:rsidRDefault="004A37BD" w:rsidP="00E22D52">
      <w:pPr>
        <w:pStyle w:val="Paragraphedeliste"/>
        <w:numPr>
          <w:ilvl w:val="0"/>
          <w:numId w:val="3"/>
        </w:numPr>
        <w:jc w:val="both"/>
        <w:rPr>
          <w:sz w:val="24"/>
          <w:szCs w:val="24"/>
        </w:rPr>
      </w:pPr>
      <w:r>
        <w:rPr>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left:0;text-align:left;margin-left:140.65pt;margin-top:.05pt;width:3.75pt;height:59.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" adj="114" strokecolor="#4579b8 [3044]"/>
        </w:pict>
      </w:r>
      <w:r w:rsidR="00AA6FF1" w:rsidRPr="00503E94">
        <w:rPr>
          <w:sz w:val="24"/>
          <w:szCs w:val="24"/>
        </w:rPr>
        <w:t>Le comportement</w:t>
      </w:r>
      <w:r w:rsidR="00E22D52" w:rsidRPr="00503E94">
        <w:rPr>
          <w:sz w:val="24"/>
          <w:szCs w:val="24"/>
        </w:rPr>
        <w:t xml:space="preserve">     Liés aux troubles réactionnels, aux difficultés</w:t>
      </w:r>
    </w:p>
    <w:p w:rsidR="00AA6FF1" w:rsidRPr="00503E94" w:rsidRDefault="00E22D52" w:rsidP="00E22D52">
      <w:pPr>
        <w:pStyle w:val="Paragraphedeliste"/>
        <w:jc w:val="both"/>
        <w:rPr>
          <w:sz w:val="24"/>
          <w:szCs w:val="24"/>
        </w:rPr>
      </w:pPr>
      <w:r w:rsidRPr="00503E94">
        <w:rPr>
          <w:sz w:val="24"/>
          <w:szCs w:val="24"/>
        </w:rPr>
        <w:t xml:space="preserve">                                                              </w:t>
      </w:r>
      <w:proofErr w:type="gramStart"/>
      <w:r w:rsidRPr="00503E94">
        <w:rPr>
          <w:sz w:val="24"/>
          <w:szCs w:val="24"/>
        </w:rPr>
        <w:t>qui</w:t>
      </w:r>
      <w:proofErr w:type="gramEnd"/>
      <w:r w:rsidRPr="00503E94">
        <w:rPr>
          <w:sz w:val="24"/>
          <w:szCs w:val="24"/>
        </w:rPr>
        <w:t xml:space="preserve"> se passent en classe  </w:t>
      </w:r>
    </w:p>
    <w:p w:rsidR="00E22D52" w:rsidRPr="00503E94" w:rsidRDefault="00AA6FF1" w:rsidP="00E22D52">
      <w:pPr>
        <w:pStyle w:val="Paragraphedeliste"/>
        <w:numPr>
          <w:ilvl w:val="0"/>
          <w:numId w:val="3"/>
        </w:numPr>
        <w:jc w:val="both"/>
        <w:rPr>
          <w:sz w:val="24"/>
          <w:szCs w:val="24"/>
        </w:rPr>
      </w:pPr>
      <w:r w:rsidRPr="00503E94">
        <w:rPr>
          <w:sz w:val="24"/>
          <w:szCs w:val="24"/>
        </w:rPr>
        <w:t>La socialisation</w:t>
      </w:r>
    </w:p>
    <w:p w:rsidR="00AA6FF1" w:rsidRPr="00503E94" w:rsidRDefault="00AA6FF1" w:rsidP="0057391C">
      <w:pPr>
        <w:jc w:val="both"/>
        <w:rPr>
          <w:b/>
          <w:sz w:val="24"/>
          <w:szCs w:val="24"/>
          <w:u w:val="single"/>
        </w:rPr>
      </w:pPr>
    </w:p>
    <w:p w:rsidR="00DB7EEE" w:rsidRPr="00503E94" w:rsidRDefault="00DB7EEE" w:rsidP="0057391C">
      <w:pPr>
        <w:jc w:val="both"/>
        <w:rPr>
          <w:sz w:val="24"/>
          <w:szCs w:val="24"/>
        </w:rPr>
      </w:pPr>
      <w:r w:rsidRPr="00503E94">
        <w:rPr>
          <w:b/>
          <w:sz w:val="24"/>
          <w:szCs w:val="24"/>
          <w:u w:val="single"/>
        </w:rPr>
        <w:t>Les apprentissages</w:t>
      </w:r>
      <w:r w:rsidRPr="00503E94">
        <w:rPr>
          <w:sz w:val="24"/>
          <w:szCs w:val="24"/>
        </w:rPr>
        <w:t> :</w:t>
      </w:r>
      <w:r w:rsidR="005E6B3D" w:rsidRPr="00503E94">
        <w:rPr>
          <w:sz w:val="24"/>
          <w:szCs w:val="24"/>
        </w:rPr>
        <w:t xml:space="preserve"> 2 types : implicite et explicite.</w:t>
      </w:r>
    </w:p>
    <w:p w:rsidR="00DB7EEE" w:rsidRPr="00503E94" w:rsidRDefault="00DB7EEE" w:rsidP="0057391C">
      <w:pPr>
        <w:pStyle w:val="Paragraphedeliste"/>
        <w:numPr>
          <w:ilvl w:val="0"/>
          <w:numId w:val="1"/>
        </w:numPr>
        <w:jc w:val="both"/>
        <w:rPr>
          <w:sz w:val="24"/>
          <w:szCs w:val="24"/>
        </w:rPr>
      </w:pPr>
      <w:r w:rsidRPr="00503E94">
        <w:rPr>
          <w:sz w:val="24"/>
          <w:szCs w:val="24"/>
          <w:u w:val="single"/>
        </w:rPr>
        <w:t>Implicites</w:t>
      </w:r>
      <w:r w:rsidRPr="00503E94">
        <w:rPr>
          <w:sz w:val="24"/>
          <w:szCs w:val="24"/>
        </w:rPr>
        <w:t xml:space="preserve"> (langage, marche) : outils de communication.</w:t>
      </w:r>
      <w:r w:rsidR="005E6B3D" w:rsidRPr="00503E94">
        <w:rPr>
          <w:sz w:val="24"/>
          <w:szCs w:val="24"/>
        </w:rPr>
        <w:t xml:space="preserve"> Lié à l’espèce (développement de l’espèce). Les apprentissages implicites permettront de développer les apprentissages explicites (contexte culturel)</w:t>
      </w:r>
    </w:p>
    <w:p w:rsidR="00DB7EEE" w:rsidRPr="00503E94" w:rsidRDefault="00DB7EEE" w:rsidP="0057391C">
      <w:pPr>
        <w:pStyle w:val="Paragraphedeliste"/>
        <w:numPr>
          <w:ilvl w:val="0"/>
          <w:numId w:val="1"/>
        </w:numPr>
        <w:jc w:val="both"/>
        <w:rPr>
          <w:sz w:val="24"/>
          <w:szCs w:val="24"/>
        </w:rPr>
      </w:pPr>
      <w:r w:rsidRPr="00503E94">
        <w:rPr>
          <w:sz w:val="24"/>
          <w:szCs w:val="24"/>
        </w:rPr>
        <w:t>2</w:t>
      </w:r>
      <w:r w:rsidRPr="00503E94">
        <w:rPr>
          <w:sz w:val="24"/>
          <w:szCs w:val="24"/>
          <w:vertAlign w:val="superscript"/>
        </w:rPr>
        <w:t>ème</w:t>
      </w:r>
      <w:r w:rsidRPr="00503E94">
        <w:rPr>
          <w:sz w:val="24"/>
          <w:szCs w:val="24"/>
        </w:rPr>
        <w:t xml:space="preserve"> phase : apprentissages </w:t>
      </w:r>
      <w:r w:rsidRPr="00503E94">
        <w:rPr>
          <w:sz w:val="24"/>
          <w:szCs w:val="24"/>
          <w:u w:val="single"/>
        </w:rPr>
        <w:t>explicites</w:t>
      </w:r>
      <w:r w:rsidRPr="00503E94">
        <w:rPr>
          <w:sz w:val="24"/>
          <w:szCs w:val="24"/>
        </w:rPr>
        <w:t xml:space="preserve"> (s’habiller, se laver, se coiffer. Utiliser des outils : conduire une voiture, téléphoner ; lire, écrire, compter)</w:t>
      </w:r>
    </w:p>
    <w:p w:rsidR="00DB7EEE" w:rsidRPr="00503E94" w:rsidRDefault="00473E93" w:rsidP="0057391C">
      <w:pPr>
        <w:jc w:val="both"/>
        <w:rPr>
          <w:sz w:val="24"/>
          <w:szCs w:val="24"/>
        </w:rPr>
      </w:pPr>
      <w:r w:rsidRPr="00503E94">
        <w:rPr>
          <w:sz w:val="24"/>
          <w:szCs w:val="24"/>
          <w:u w:val="single"/>
        </w:rPr>
        <w:t>Référence à un ouvrage : « </w:t>
      </w:r>
      <w:r w:rsidR="00DB7EEE" w:rsidRPr="00503E94">
        <w:rPr>
          <w:sz w:val="24"/>
          <w:szCs w:val="24"/>
          <w:u w:val="single"/>
        </w:rPr>
        <w:t>Pédago</w:t>
      </w:r>
      <w:r w:rsidR="00B111D0" w:rsidRPr="00503E94">
        <w:rPr>
          <w:sz w:val="24"/>
          <w:szCs w:val="24"/>
          <w:u w:val="single"/>
        </w:rPr>
        <w:t>gie</w:t>
      </w:r>
      <w:r w:rsidR="00DB7EEE" w:rsidRPr="00503E94">
        <w:rPr>
          <w:sz w:val="24"/>
          <w:szCs w:val="24"/>
          <w:u w:val="single"/>
        </w:rPr>
        <w:t xml:space="preserve"> et neuropsychologie quelles stratégie</w:t>
      </w:r>
      <w:r w:rsidR="00B111D0" w:rsidRPr="00503E94">
        <w:rPr>
          <w:sz w:val="24"/>
          <w:szCs w:val="24"/>
          <w:u w:val="single"/>
        </w:rPr>
        <w:t>s</w:t>
      </w:r>
      <w:r w:rsidR="00DB7EEE" w:rsidRPr="00503E94">
        <w:rPr>
          <w:sz w:val="24"/>
          <w:szCs w:val="24"/>
          <w:u w:val="single"/>
        </w:rPr>
        <w:t xml:space="preserve"> pour les enseignants</w:t>
      </w:r>
      <w:r w:rsidR="00B111D0" w:rsidRPr="00503E94">
        <w:rPr>
          <w:sz w:val="24"/>
          <w:szCs w:val="24"/>
          <w:u w:val="single"/>
        </w:rPr>
        <w:t> ?</w:t>
      </w:r>
      <w:r w:rsidRPr="00503E94">
        <w:rPr>
          <w:sz w:val="24"/>
          <w:szCs w:val="24"/>
          <w:u w:val="single"/>
        </w:rPr>
        <w:t> »</w:t>
      </w:r>
      <w:r w:rsidR="00493DFD" w:rsidRPr="00503E94">
        <w:rPr>
          <w:sz w:val="24"/>
          <w:szCs w:val="24"/>
        </w:rPr>
        <w:t xml:space="preserve"> (Remi SA</w:t>
      </w:r>
      <w:r w:rsidR="00DB7EEE" w:rsidRPr="00503E94">
        <w:rPr>
          <w:sz w:val="24"/>
          <w:szCs w:val="24"/>
        </w:rPr>
        <w:t xml:space="preserve">NIER et Sylvie JACQUES) </w:t>
      </w:r>
    </w:p>
    <w:p w:rsidR="00473E93" w:rsidRPr="00503E94" w:rsidRDefault="00473E93" w:rsidP="0057391C">
      <w:pPr>
        <w:jc w:val="both"/>
        <w:rPr>
          <w:sz w:val="24"/>
          <w:szCs w:val="24"/>
        </w:rPr>
      </w:pPr>
      <w:r w:rsidRPr="00503E94">
        <w:rPr>
          <w:sz w:val="24"/>
          <w:szCs w:val="24"/>
        </w:rPr>
        <w:t>Il faut un cadre bienveillant, serein pour faciliter les apprentissages.</w:t>
      </w:r>
    </w:p>
    <w:p w:rsidR="00DB7EEE" w:rsidRPr="00503E94" w:rsidRDefault="00473E93" w:rsidP="0057391C">
      <w:pPr>
        <w:jc w:val="both"/>
        <w:rPr>
          <w:sz w:val="24"/>
          <w:szCs w:val="24"/>
        </w:rPr>
      </w:pPr>
      <w:r w:rsidRPr="00503E94">
        <w:rPr>
          <w:sz w:val="24"/>
          <w:szCs w:val="24"/>
        </w:rPr>
        <w:t>Cadre général pour tout individu.</w:t>
      </w:r>
    </w:p>
    <w:p w:rsidR="001812AD" w:rsidRPr="00503E94" w:rsidRDefault="001812AD" w:rsidP="0057391C">
      <w:pPr>
        <w:jc w:val="both"/>
        <w:rPr>
          <w:sz w:val="24"/>
          <w:szCs w:val="24"/>
        </w:rPr>
      </w:pPr>
    </w:p>
    <w:p w:rsidR="001812AD" w:rsidRPr="00503E94" w:rsidRDefault="001812AD" w:rsidP="0057391C">
      <w:pPr>
        <w:jc w:val="both"/>
        <w:rPr>
          <w:sz w:val="24"/>
          <w:szCs w:val="24"/>
        </w:rPr>
      </w:pPr>
    </w:p>
    <w:p w:rsidR="001812AD" w:rsidRPr="00503E94" w:rsidRDefault="004A37BD" w:rsidP="0057391C">
      <w:pPr>
        <w:jc w:val="both"/>
        <w:rPr>
          <w:sz w:val="24"/>
          <w:szCs w:val="24"/>
        </w:rPr>
      </w:pPr>
      <w:r>
        <w:rPr>
          <w:noProof/>
          <w:sz w:val="24"/>
          <w:szCs w:val="24"/>
          <w:lang w:eastAsia="fr-FR"/>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4" o:spid="_x0000_s1028" type="#_x0000_t104" style="position:absolute;left:0;text-align:left;margin-left:74.65pt;margin-top:12.15pt;width:53.25pt;height:15.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" adj="18406,20802,5400" fillcolor="#4f81bd [3204]" strokecolor="#243f60 [1604]" strokeweight="2pt">
            <v:path arrowok="t"/>
          </v:shape>
        </w:pict>
      </w:r>
      <w:r>
        <w:rPr>
          <w:noProof/>
          <w:sz w:val="24"/>
          <w:szCs w:val="24"/>
          <w:lang w:eastAsia="fr-FR"/>
        </w:rPr>
        <w:pict>
          <v:shape id="Flèche courbée vers le haut 5" o:spid="_x0000_s1027" type="#_x0000_t104" style="position:absolute;left:0;text-align:left;margin-left:100.9pt;margin-top:16.65pt;width:14.25pt;height:3.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" adj="18872,20918,5400" fillcolor="#4f81bd [3204]" strokecolor="#243f60 [1604]" strokeweight="2pt">
            <v:path arrowok="t"/>
          </v:shape>
        </w:pict>
      </w:r>
      <w:r w:rsidR="001812AD" w:rsidRPr="00503E94">
        <w:rPr>
          <w:sz w:val="24"/>
          <w:szCs w:val="24"/>
        </w:rPr>
        <w:t xml:space="preserve">Apprendre avec  A son cerveau </w:t>
      </w:r>
    </w:p>
    <w:p w:rsidR="00C43410" w:rsidRPr="00503E94" w:rsidRDefault="00C43410" w:rsidP="0057391C">
      <w:pPr>
        <w:jc w:val="both"/>
        <w:rPr>
          <w:i/>
          <w:sz w:val="24"/>
          <w:szCs w:val="24"/>
        </w:rPr>
      </w:pPr>
      <w:r w:rsidRPr="00503E94">
        <w:rPr>
          <w:i/>
          <w:sz w:val="24"/>
          <w:szCs w:val="24"/>
        </w:rPr>
        <w:t xml:space="preserve">Exercice pratique de mise en situation : Recopier un texte à l’identique tout en fredonnant une  chanson. </w:t>
      </w:r>
    </w:p>
    <w:p w:rsidR="00C43410" w:rsidRPr="00503E94" w:rsidRDefault="00C43410" w:rsidP="00C43410">
      <w:pPr>
        <w:pStyle w:val="NormalWeb"/>
        <w:spacing w:before="0" w:beforeAutospacing="0" w:after="0" w:afterAutospacing="0"/>
        <w:jc w:val="center"/>
      </w:pPr>
      <w:r w:rsidRPr="00503E94">
        <w:rPr>
          <w:rFonts w:ascii="Arial" w:eastAsiaTheme="minorEastAsia" w:hAnsi="Arial" w:cstheme="minorBidi"/>
          <w:b/>
          <w:bCs/>
          <w:i/>
          <w:iCs/>
          <w:color w:val="002060"/>
          <w:kern w:val="24"/>
        </w:rPr>
        <w:lastRenderedPageBreak/>
        <w:t xml:space="preserve">« Recopier en chantant </w:t>
      </w:r>
    </w:p>
    <w:p w:rsidR="00C43410" w:rsidRPr="00503E94" w:rsidRDefault="00C43410" w:rsidP="00C43410">
      <w:pPr>
        <w:pStyle w:val="NormalWeb"/>
        <w:spacing w:before="0" w:beforeAutospacing="0" w:after="0" w:afterAutospacing="0"/>
      </w:pPr>
      <w:r w:rsidRPr="00503E94">
        <w:rPr>
          <w:rFonts w:ascii="Arial" w:eastAsiaTheme="minorEastAsia" w:hAnsi="Arial" w:cstheme="minorBidi"/>
          <w:color w:val="002060"/>
          <w:kern w:val="24"/>
        </w:rPr>
        <w:t xml:space="preserve">• </w:t>
      </w:r>
      <w:r w:rsidRPr="00503E94">
        <w:rPr>
          <w:rFonts w:ascii="French Script MT" w:eastAsiaTheme="minorEastAsia" w:hAnsi="French Script MT" w:cstheme="minorBidi"/>
          <w:color w:val="002060"/>
          <w:kern w:val="24"/>
        </w:rPr>
        <w:t>Il Était Une Fois Une Jeune Fille Très Belle Et D’une Grande Bonté. Hélas Sa Mère Était Morte Et Son Père S’était Remarié Avec Une Femme Fière Et Hautaine, Qui Était Veuve Elle Aussi Et Avait Déjà Deux Filles. Or Cette Femme Chérissait Ses Deux Filles Qui Étaient Aussi Laides Que Méchantes Et Détestait La Fille De Son Mari. »</w:t>
      </w:r>
    </w:p>
    <w:p w:rsidR="00C43410" w:rsidRPr="00503E94" w:rsidRDefault="00C43410" w:rsidP="00C43410">
      <w:pPr>
        <w:tabs>
          <w:tab w:val="left" w:pos="6870"/>
        </w:tabs>
        <w:jc w:val="both"/>
        <w:rPr>
          <w:i/>
          <w:sz w:val="24"/>
          <w:szCs w:val="24"/>
        </w:rPr>
      </w:pPr>
      <w:r w:rsidRPr="00503E94">
        <w:rPr>
          <w:i/>
          <w:sz w:val="24"/>
          <w:szCs w:val="24"/>
        </w:rPr>
        <w:t xml:space="preserve">Réaction après l’exercice : </w:t>
      </w:r>
    </w:p>
    <w:p w:rsidR="00C43410" w:rsidRPr="00503E94" w:rsidRDefault="00C43410" w:rsidP="00C43410">
      <w:pPr>
        <w:tabs>
          <w:tab w:val="left" w:pos="6870"/>
        </w:tabs>
        <w:jc w:val="both"/>
        <w:rPr>
          <w:i/>
          <w:sz w:val="24"/>
          <w:szCs w:val="24"/>
        </w:rPr>
      </w:pPr>
      <w:r w:rsidRPr="00503E94">
        <w:rPr>
          <w:i/>
          <w:sz w:val="24"/>
          <w:szCs w:val="24"/>
        </w:rPr>
        <w:t>Compliqué, fatigué, énervé, frustré, lenteur, ne comprend pas le texte, stressé, la police de caractère n’est pas adaptée.</w:t>
      </w:r>
    </w:p>
    <w:p w:rsidR="00C43410" w:rsidRPr="00503E94" w:rsidRDefault="00C43410" w:rsidP="00C43410">
      <w:pPr>
        <w:pStyle w:val="Paragraphedeliste"/>
        <w:numPr>
          <w:ilvl w:val="0"/>
          <w:numId w:val="3"/>
        </w:numPr>
        <w:tabs>
          <w:tab w:val="left" w:pos="6870"/>
        </w:tabs>
        <w:jc w:val="both"/>
        <w:rPr>
          <w:i/>
          <w:sz w:val="24"/>
          <w:szCs w:val="24"/>
        </w:rPr>
      </w:pPr>
      <w:r w:rsidRPr="00503E94">
        <w:rPr>
          <w:i/>
          <w:sz w:val="24"/>
          <w:szCs w:val="24"/>
        </w:rPr>
        <w:t>Avoir en tête l’élément qu’on donne.</w:t>
      </w:r>
    </w:p>
    <w:p w:rsidR="00C43410" w:rsidRPr="00503E94" w:rsidRDefault="00C43410" w:rsidP="00C43410">
      <w:pPr>
        <w:pStyle w:val="Paragraphedeliste"/>
        <w:numPr>
          <w:ilvl w:val="0"/>
          <w:numId w:val="3"/>
        </w:numPr>
        <w:tabs>
          <w:tab w:val="left" w:pos="6870"/>
        </w:tabs>
        <w:jc w:val="both"/>
        <w:rPr>
          <w:i/>
          <w:sz w:val="24"/>
          <w:szCs w:val="24"/>
        </w:rPr>
      </w:pPr>
      <w:r w:rsidRPr="00503E94">
        <w:rPr>
          <w:i/>
          <w:sz w:val="24"/>
          <w:szCs w:val="24"/>
        </w:rPr>
        <w:t>Impossible de faire 2 choses à la fois sauf si la tâche est automatisée.</w:t>
      </w:r>
    </w:p>
    <w:p w:rsidR="00DB7EEE" w:rsidRPr="00503E94" w:rsidRDefault="00DB7EEE" w:rsidP="0057391C">
      <w:pPr>
        <w:jc w:val="both"/>
        <w:rPr>
          <w:b/>
          <w:sz w:val="24"/>
          <w:szCs w:val="24"/>
          <w:u w:val="single"/>
        </w:rPr>
      </w:pPr>
      <w:proofErr w:type="gramStart"/>
      <w:r w:rsidRPr="00503E94">
        <w:rPr>
          <w:b/>
          <w:sz w:val="24"/>
          <w:szCs w:val="24"/>
          <w:u w:val="single"/>
        </w:rPr>
        <w:t>La</w:t>
      </w:r>
      <w:proofErr w:type="gramEnd"/>
      <w:r w:rsidRPr="00503E94">
        <w:rPr>
          <w:b/>
          <w:sz w:val="24"/>
          <w:szCs w:val="24"/>
          <w:u w:val="single"/>
        </w:rPr>
        <w:t xml:space="preserve"> double tâche :</w:t>
      </w:r>
    </w:p>
    <w:p w:rsidR="00A83437" w:rsidRPr="00503E94" w:rsidRDefault="00A83437" w:rsidP="0057391C">
      <w:pPr>
        <w:jc w:val="both"/>
        <w:rPr>
          <w:b/>
          <w:sz w:val="24"/>
          <w:szCs w:val="24"/>
          <w:u w:val="single"/>
        </w:rPr>
      </w:pPr>
      <w:r w:rsidRPr="00503E94">
        <w:rPr>
          <w:noProof/>
          <w:sz w:val="24"/>
          <w:szCs w:val="24"/>
          <w:lang w:eastAsia="fr-FR"/>
        </w:rPr>
        <w:drawing>
          <wp:inline distT="0" distB="0" distL="0" distR="0">
            <wp:extent cx="2647950" cy="2028825"/>
            <wp:effectExtent l="0" t="0" r="0" b="952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8" cstate="print"/>
                    <a:srcRect l="9110" t="796" r="16796" b="13089"/>
                    <a:stretch/>
                  </pic:blipFill>
                  <pic:spPr>
                    <a:xfrm>
                      <a:off x="0" y="0"/>
                      <a:ext cx="2651457" cy="2031512"/>
                    </a:xfrm>
                    <a:prstGeom prst="rect">
                      <a:avLst/>
                    </a:prstGeom>
                  </pic:spPr>
                </pic:pic>
              </a:graphicData>
            </a:graphic>
          </wp:inline>
        </w:drawing>
      </w:r>
    </w:p>
    <w:p w:rsidR="00DB7EEE" w:rsidRPr="00503E94" w:rsidRDefault="00DB7EEE" w:rsidP="0057391C">
      <w:pPr>
        <w:pStyle w:val="Paragraphedeliste"/>
        <w:numPr>
          <w:ilvl w:val="0"/>
          <w:numId w:val="1"/>
        </w:numPr>
        <w:jc w:val="both"/>
        <w:rPr>
          <w:sz w:val="24"/>
          <w:szCs w:val="24"/>
        </w:rPr>
      </w:pPr>
      <w:r w:rsidRPr="00503E94">
        <w:rPr>
          <w:sz w:val="24"/>
          <w:szCs w:val="24"/>
        </w:rPr>
        <w:t>Raisonner,</w:t>
      </w:r>
      <w:r w:rsidR="00B111D0" w:rsidRPr="00503E94">
        <w:rPr>
          <w:sz w:val="24"/>
          <w:szCs w:val="24"/>
        </w:rPr>
        <w:t xml:space="preserve"> abstraire,</w:t>
      </w:r>
      <w:r w:rsidRPr="00503E94">
        <w:rPr>
          <w:sz w:val="24"/>
          <w:szCs w:val="24"/>
        </w:rPr>
        <w:t xml:space="preserve"> comparer, analyser, planifier, mettre un sens</w:t>
      </w:r>
      <w:r w:rsidR="002C34BA" w:rsidRPr="00503E94">
        <w:rPr>
          <w:sz w:val="24"/>
          <w:szCs w:val="24"/>
        </w:rPr>
        <w:t>.</w:t>
      </w:r>
    </w:p>
    <w:p w:rsidR="002C34BA" w:rsidRPr="00503E94" w:rsidRDefault="002C34BA" w:rsidP="0057391C">
      <w:pPr>
        <w:pStyle w:val="Paragraphedeliste"/>
        <w:numPr>
          <w:ilvl w:val="0"/>
          <w:numId w:val="1"/>
        </w:numPr>
        <w:jc w:val="both"/>
        <w:rPr>
          <w:sz w:val="24"/>
          <w:szCs w:val="24"/>
        </w:rPr>
      </w:pPr>
      <w:r w:rsidRPr="00503E94">
        <w:rPr>
          <w:sz w:val="24"/>
          <w:szCs w:val="24"/>
        </w:rPr>
        <w:t>Lire, écrire, réaliser un geste, compter, s’exprimer.</w:t>
      </w:r>
    </w:p>
    <w:p w:rsidR="002C34BA" w:rsidRPr="00503E94" w:rsidRDefault="002C34BA" w:rsidP="0057391C">
      <w:pPr>
        <w:jc w:val="both"/>
        <w:rPr>
          <w:sz w:val="24"/>
          <w:szCs w:val="24"/>
        </w:rPr>
      </w:pPr>
      <w:r w:rsidRPr="00503E94">
        <w:rPr>
          <w:sz w:val="24"/>
          <w:szCs w:val="24"/>
        </w:rPr>
        <w:t xml:space="preserve">Le cerveau ne peut pas faire deux choses en même temps. Il ne peut mener deux choses </w:t>
      </w:r>
      <w:r w:rsidR="00B111D0" w:rsidRPr="00503E94">
        <w:rPr>
          <w:sz w:val="24"/>
          <w:szCs w:val="24"/>
        </w:rPr>
        <w:t>en parallèle</w:t>
      </w:r>
      <w:r w:rsidRPr="00503E94">
        <w:rPr>
          <w:sz w:val="24"/>
          <w:szCs w:val="24"/>
        </w:rPr>
        <w:t xml:space="preserve"> si on a automatisé une des deux tâches.</w:t>
      </w:r>
    </w:p>
    <w:p w:rsidR="002C34BA" w:rsidRPr="00503E94" w:rsidRDefault="002C34BA" w:rsidP="0057391C">
      <w:pPr>
        <w:jc w:val="both"/>
        <w:rPr>
          <w:sz w:val="24"/>
          <w:szCs w:val="24"/>
        </w:rPr>
      </w:pPr>
      <w:r w:rsidRPr="00503E94">
        <w:rPr>
          <w:sz w:val="24"/>
          <w:szCs w:val="24"/>
        </w:rPr>
        <w:t xml:space="preserve">Les élèves DYS sont toujours dans </w:t>
      </w:r>
      <w:r w:rsidR="00E151D2" w:rsidRPr="00503E94">
        <w:rPr>
          <w:sz w:val="24"/>
          <w:szCs w:val="24"/>
        </w:rPr>
        <w:t xml:space="preserve">la </w:t>
      </w:r>
      <w:r w:rsidR="00E151D2" w:rsidRPr="00503E94">
        <w:rPr>
          <w:sz w:val="24"/>
          <w:szCs w:val="24"/>
          <w:u w:val="single"/>
        </w:rPr>
        <w:t>double tâche</w:t>
      </w:r>
      <w:r w:rsidRPr="00503E94">
        <w:rPr>
          <w:sz w:val="24"/>
          <w:szCs w:val="24"/>
        </w:rPr>
        <w:t>. Ils n’ont pas de déficience intellectuelle. La mise en œuvre est complexe car pas d’</w:t>
      </w:r>
      <w:r w:rsidRPr="00503E94">
        <w:rPr>
          <w:sz w:val="24"/>
          <w:szCs w:val="24"/>
          <w:u w:val="single"/>
        </w:rPr>
        <w:t>automatisation</w:t>
      </w:r>
      <w:r w:rsidRPr="00503E94">
        <w:rPr>
          <w:sz w:val="24"/>
          <w:szCs w:val="24"/>
        </w:rPr>
        <w:t xml:space="preserve">. </w:t>
      </w:r>
    </w:p>
    <w:p w:rsidR="002C34BA" w:rsidRPr="00503E94" w:rsidRDefault="002C34BA" w:rsidP="0057391C">
      <w:pPr>
        <w:jc w:val="both"/>
        <w:rPr>
          <w:sz w:val="24"/>
          <w:szCs w:val="24"/>
        </w:rPr>
      </w:pPr>
      <w:r w:rsidRPr="00503E94">
        <w:rPr>
          <w:sz w:val="24"/>
          <w:szCs w:val="24"/>
        </w:rPr>
        <w:t>Tout demande un effort de conscience.</w:t>
      </w:r>
    </w:p>
    <w:p w:rsidR="00304139" w:rsidRPr="00503E94" w:rsidRDefault="002C34BA" w:rsidP="0057391C">
      <w:pPr>
        <w:jc w:val="both"/>
        <w:rPr>
          <w:sz w:val="24"/>
          <w:szCs w:val="24"/>
        </w:rPr>
      </w:pPr>
      <w:r w:rsidRPr="00503E94">
        <w:rPr>
          <w:sz w:val="24"/>
          <w:szCs w:val="24"/>
        </w:rPr>
        <w:t xml:space="preserve">La </w:t>
      </w:r>
      <w:r w:rsidRPr="00503E94">
        <w:rPr>
          <w:sz w:val="24"/>
          <w:szCs w:val="24"/>
          <w:u w:val="single"/>
        </w:rPr>
        <w:t>réussite</w:t>
      </w:r>
      <w:r w:rsidRPr="00503E94">
        <w:rPr>
          <w:sz w:val="24"/>
          <w:szCs w:val="24"/>
        </w:rPr>
        <w:t xml:space="preserve"> engendre la </w:t>
      </w:r>
      <w:r w:rsidRPr="00503E94">
        <w:rPr>
          <w:sz w:val="24"/>
          <w:szCs w:val="24"/>
          <w:u w:val="single"/>
        </w:rPr>
        <w:t>motivation</w:t>
      </w:r>
      <w:r w:rsidRPr="00503E94">
        <w:rPr>
          <w:sz w:val="24"/>
          <w:szCs w:val="24"/>
        </w:rPr>
        <w:t>. Le goût de l’ef</w:t>
      </w:r>
      <w:r w:rsidR="00743877" w:rsidRPr="00503E94">
        <w:rPr>
          <w:sz w:val="24"/>
          <w:szCs w:val="24"/>
        </w:rPr>
        <w:t xml:space="preserve">fort est généré par la réussite (vécu </w:t>
      </w:r>
      <w:r w:rsidR="007D7DDF" w:rsidRPr="00503E94">
        <w:rPr>
          <w:sz w:val="24"/>
          <w:szCs w:val="24"/>
        </w:rPr>
        <w:t xml:space="preserve">d’une </w:t>
      </w:r>
      <w:proofErr w:type="gramStart"/>
      <w:r w:rsidR="007D7DDF" w:rsidRPr="00503E94">
        <w:rPr>
          <w:sz w:val="24"/>
          <w:szCs w:val="24"/>
        </w:rPr>
        <w:t>expérience</w:t>
      </w:r>
      <w:proofErr w:type="gramEnd"/>
      <w:r w:rsidR="007D7DDF" w:rsidRPr="00503E94">
        <w:rPr>
          <w:sz w:val="24"/>
          <w:szCs w:val="24"/>
        </w:rPr>
        <w:t xml:space="preserve"> positive).</w:t>
      </w:r>
    </w:p>
    <w:p w:rsidR="002C34BA" w:rsidRPr="00503E94" w:rsidRDefault="00304139" w:rsidP="00304139">
      <w:pPr>
        <w:pStyle w:val="Paragraphedeliste"/>
        <w:numPr>
          <w:ilvl w:val="0"/>
          <w:numId w:val="4"/>
        </w:numPr>
        <w:jc w:val="both"/>
        <w:rPr>
          <w:sz w:val="24"/>
          <w:szCs w:val="24"/>
        </w:rPr>
      </w:pPr>
      <w:r w:rsidRPr="00503E94">
        <w:rPr>
          <w:sz w:val="24"/>
          <w:szCs w:val="24"/>
        </w:rPr>
        <w:t xml:space="preserve">Les petites réussites doivent être valorisées. </w:t>
      </w:r>
    </w:p>
    <w:p w:rsidR="002C34BA" w:rsidRPr="00503E94" w:rsidRDefault="002C34BA" w:rsidP="0057391C">
      <w:pPr>
        <w:jc w:val="both"/>
        <w:rPr>
          <w:sz w:val="24"/>
          <w:szCs w:val="24"/>
        </w:rPr>
      </w:pPr>
      <w:r w:rsidRPr="00503E94">
        <w:rPr>
          <w:sz w:val="24"/>
          <w:szCs w:val="24"/>
        </w:rPr>
        <w:t xml:space="preserve">La </w:t>
      </w:r>
      <w:r w:rsidRPr="00503E94">
        <w:rPr>
          <w:sz w:val="24"/>
          <w:szCs w:val="24"/>
          <w:u w:val="single"/>
        </w:rPr>
        <w:t>surcharge cognitive</w:t>
      </w:r>
      <w:r w:rsidR="00B111D0" w:rsidRPr="00503E94">
        <w:rPr>
          <w:sz w:val="24"/>
          <w:szCs w:val="24"/>
        </w:rPr>
        <w:t> (il</w:t>
      </w:r>
      <w:r w:rsidRPr="00503E94">
        <w:rPr>
          <w:sz w:val="24"/>
          <w:szCs w:val="24"/>
        </w:rPr>
        <w:t xml:space="preserve"> faut attendre</w:t>
      </w:r>
      <w:r w:rsidR="00D67FED" w:rsidRPr="00503E94">
        <w:rPr>
          <w:sz w:val="24"/>
          <w:szCs w:val="24"/>
        </w:rPr>
        <w:t xml:space="preserve"> </w:t>
      </w:r>
      <w:r w:rsidRPr="00503E94">
        <w:rPr>
          <w:sz w:val="24"/>
          <w:szCs w:val="24"/>
        </w:rPr>
        <w:t>que les batteries se rechargent.</w:t>
      </w:r>
      <w:r w:rsidR="00B111D0" w:rsidRPr="00503E94">
        <w:rPr>
          <w:sz w:val="24"/>
          <w:szCs w:val="24"/>
        </w:rPr>
        <w:t>)</w:t>
      </w:r>
    </w:p>
    <w:p w:rsidR="002C34BA" w:rsidRPr="00503E94" w:rsidRDefault="00304139" w:rsidP="001F23F9">
      <w:pPr>
        <w:pStyle w:val="Paragraphedeliste"/>
        <w:numPr>
          <w:ilvl w:val="0"/>
          <w:numId w:val="5"/>
        </w:numPr>
        <w:jc w:val="both"/>
        <w:rPr>
          <w:sz w:val="24"/>
          <w:szCs w:val="24"/>
        </w:rPr>
      </w:pPr>
      <w:r w:rsidRPr="00503E94">
        <w:rPr>
          <w:sz w:val="24"/>
          <w:szCs w:val="24"/>
          <w:u w:val="single"/>
        </w:rPr>
        <w:t>Trouble attentionnel (hyper activité):</w:t>
      </w:r>
      <w:r w:rsidRPr="00503E94">
        <w:rPr>
          <w:sz w:val="24"/>
          <w:szCs w:val="24"/>
        </w:rPr>
        <w:t xml:space="preserve"> Les informati</w:t>
      </w:r>
      <w:r w:rsidR="00A11978" w:rsidRPr="00503E94">
        <w:rPr>
          <w:sz w:val="24"/>
          <w:szCs w:val="24"/>
        </w:rPr>
        <w:t>ons sont reçues au même niveau. A</w:t>
      </w:r>
      <w:r w:rsidR="002C34BA" w:rsidRPr="00503E94">
        <w:rPr>
          <w:sz w:val="24"/>
          <w:szCs w:val="24"/>
        </w:rPr>
        <w:t xml:space="preserve">u niveau du cerveau ils n’ont pas les bons filtres, ils ne font pas </w:t>
      </w:r>
      <w:r w:rsidR="002C34BA" w:rsidRPr="00503E94">
        <w:rPr>
          <w:sz w:val="24"/>
          <w:szCs w:val="24"/>
          <w:u w:val="single"/>
        </w:rPr>
        <w:t>abstraction</w:t>
      </w:r>
      <w:r w:rsidR="002C34BA" w:rsidRPr="00503E94">
        <w:rPr>
          <w:sz w:val="24"/>
          <w:szCs w:val="24"/>
        </w:rPr>
        <w:t>.</w:t>
      </w:r>
    </w:p>
    <w:p w:rsidR="002C34BA" w:rsidRPr="00503E94" w:rsidRDefault="002C34BA" w:rsidP="0057391C">
      <w:pPr>
        <w:jc w:val="both"/>
        <w:rPr>
          <w:sz w:val="24"/>
          <w:szCs w:val="24"/>
        </w:rPr>
      </w:pPr>
      <w:r w:rsidRPr="00503E94">
        <w:rPr>
          <w:sz w:val="24"/>
          <w:szCs w:val="24"/>
        </w:rPr>
        <w:lastRenderedPageBreak/>
        <w:t>Les personnes qui ont des troubles attentionnels reçoivent toutes les informations de la même manière donc ils décrochent.</w:t>
      </w:r>
    </w:p>
    <w:p w:rsidR="002C34BA" w:rsidRPr="00503E94" w:rsidRDefault="002C34BA" w:rsidP="0057391C">
      <w:pPr>
        <w:pStyle w:val="Paragraphedeliste"/>
        <w:numPr>
          <w:ilvl w:val="0"/>
          <w:numId w:val="2"/>
        </w:numPr>
        <w:jc w:val="both"/>
        <w:rPr>
          <w:sz w:val="24"/>
          <w:szCs w:val="24"/>
        </w:rPr>
      </w:pPr>
      <w:r w:rsidRPr="00503E94">
        <w:rPr>
          <w:sz w:val="24"/>
          <w:szCs w:val="24"/>
          <w:u w:val="single"/>
        </w:rPr>
        <w:t>Les élèves à haut potentiel</w:t>
      </w:r>
      <w:r w:rsidRPr="00503E94">
        <w:rPr>
          <w:sz w:val="24"/>
          <w:szCs w:val="24"/>
        </w:rPr>
        <w:t>, le cerveau ne se repose jamais (une question en amène une autre)</w:t>
      </w:r>
      <w:r w:rsidR="00901808" w:rsidRPr="00503E94">
        <w:rPr>
          <w:sz w:val="24"/>
          <w:szCs w:val="24"/>
        </w:rPr>
        <w:t>. Il y a un trouble attentionnel également. La vitesse de traitement est très rapide.</w:t>
      </w:r>
    </w:p>
    <w:p w:rsidR="002C34BA" w:rsidRPr="00503E94" w:rsidRDefault="002C34BA" w:rsidP="0057391C">
      <w:pPr>
        <w:jc w:val="both"/>
        <w:rPr>
          <w:b/>
          <w:sz w:val="24"/>
          <w:szCs w:val="24"/>
          <w:u w:val="single"/>
        </w:rPr>
      </w:pPr>
      <w:r w:rsidRPr="00503E94">
        <w:rPr>
          <w:b/>
          <w:sz w:val="24"/>
          <w:szCs w:val="24"/>
          <w:u w:val="single"/>
        </w:rPr>
        <w:t>Faire la différence entre trouble et retard</w:t>
      </w:r>
    </w:p>
    <w:p w:rsidR="002C34BA" w:rsidRPr="00503E94" w:rsidRDefault="002C34BA" w:rsidP="0057391C">
      <w:pPr>
        <w:pStyle w:val="Paragraphedeliste"/>
        <w:numPr>
          <w:ilvl w:val="0"/>
          <w:numId w:val="1"/>
        </w:numPr>
        <w:jc w:val="both"/>
        <w:rPr>
          <w:sz w:val="24"/>
          <w:szCs w:val="24"/>
        </w:rPr>
      </w:pPr>
      <w:r w:rsidRPr="00503E94">
        <w:rPr>
          <w:sz w:val="24"/>
          <w:szCs w:val="24"/>
        </w:rPr>
        <w:t xml:space="preserve">Le retard sous-entendu un </w:t>
      </w:r>
      <w:r w:rsidRPr="00503E94">
        <w:rPr>
          <w:sz w:val="24"/>
          <w:szCs w:val="24"/>
          <w:u w:val="single"/>
        </w:rPr>
        <w:t>rattrapage</w:t>
      </w:r>
    </w:p>
    <w:p w:rsidR="002C34BA" w:rsidRPr="00503E94" w:rsidRDefault="002C34BA" w:rsidP="0057391C">
      <w:pPr>
        <w:pStyle w:val="Paragraphedeliste"/>
        <w:numPr>
          <w:ilvl w:val="0"/>
          <w:numId w:val="1"/>
        </w:numPr>
        <w:jc w:val="both"/>
        <w:rPr>
          <w:sz w:val="24"/>
          <w:szCs w:val="24"/>
        </w:rPr>
      </w:pPr>
      <w:r w:rsidRPr="00503E94">
        <w:rPr>
          <w:sz w:val="24"/>
          <w:szCs w:val="24"/>
        </w:rPr>
        <w:t xml:space="preserve">Un trouble renvoie à la </w:t>
      </w:r>
      <w:r w:rsidRPr="00503E94">
        <w:rPr>
          <w:sz w:val="24"/>
          <w:szCs w:val="24"/>
          <w:u w:val="single"/>
        </w:rPr>
        <w:t>persistance</w:t>
      </w:r>
    </w:p>
    <w:p w:rsidR="002C34BA" w:rsidRPr="00503E94" w:rsidRDefault="002C34BA" w:rsidP="0057391C">
      <w:pPr>
        <w:jc w:val="both"/>
        <w:rPr>
          <w:sz w:val="24"/>
          <w:szCs w:val="24"/>
        </w:rPr>
      </w:pPr>
      <w:r w:rsidRPr="00503E94">
        <w:rPr>
          <w:sz w:val="24"/>
          <w:szCs w:val="24"/>
        </w:rPr>
        <w:t xml:space="preserve">Un DYS compense, </w:t>
      </w:r>
      <w:r w:rsidR="00593710" w:rsidRPr="00503E94">
        <w:rPr>
          <w:sz w:val="24"/>
          <w:szCs w:val="24"/>
        </w:rPr>
        <w:t xml:space="preserve">il </w:t>
      </w:r>
      <w:r w:rsidRPr="00503E94">
        <w:rPr>
          <w:sz w:val="24"/>
          <w:szCs w:val="24"/>
        </w:rPr>
        <w:t>met en place des stratégies</w:t>
      </w:r>
      <w:r w:rsidR="00BD52E6" w:rsidRPr="00503E94">
        <w:rPr>
          <w:sz w:val="24"/>
          <w:szCs w:val="24"/>
        </w:rPr>
        <w:t xml:space="preserve"> pour contourner les difficultés qui sont persistantes</w:t>
      </w:r>
      <w:r w:rsidRPr="00503E94">
        <w:rPr>
          <w:sz w:val="24"/>
          <w:szCs w:val="24"/>
        </w:rPr>
        <w:t xml:space="preserve"> mais il restera DYS</w:t>
      </w:r>
      <w:r w:rsidR="00593710" w:rsidRPr="00503E94">
        <w:rPr>
          <w:sz w:val="24"/>
          <w:szCs w:val="24"/>
        </w:rPr>
        <w:t xml:space="preserve"> toute sa vie</w:t>
      </w:r>
      <w:r w:rsidRPr="00503E94">
        <w:rPr>
          <w:sz w:val="24"/>
          <w:szCs w:val="24"/>
        </w:rPr>
        <w:t>.</w:t>
      </w:r>
    </w:p>
    <w:p w:rsidR="002C34BA" w:rsidRPr="00503E94" w:rsidRDefault="002C34BA" w:rsidP="0057391C">
      <w:pPr>
        <w:jc w:val="both"/>
        <w:rPr>
          <w:b/>
          <w:sz w:val="24"/>
          <w:szCs w:val="24"/>
          <w:u w:val="single"/>
        </w:rPr>
      </w:pPr>
      <w:r w:rsidRPr="00503E94">
        <w:rPr>
          <w:b/>
          <w:sz w:val="24"/>
          <w:szCs w:val="24"/>
          <w:u w:val="single"/>
        </w:rPr>
        <w:t>Le trouble spécifique des apprentissages</w:t>
      </w:r>
    </w:p>
    <w:p w:rsidR="002C34BA" w:rsidRPr="00503E94" w:rsidRDefault="002C34BA" w:rsidP="0057391C">
      <w:pPr>
        <w:jc w:val="both"/>
        <w:rPr>
          <w:sz w:val="24"/>
          <w:szCs w:val="24"/>
        </w:rPr>
      </w:pPr>
      <w:r w:rsidRPr="00503E94">
        <w:rPr>
          <w:sz w:val="24"/>
          <w:szCs w:val="24"/>
        </w:rPr>
        <w:t>Un trouble sp</w:t>
      </w:r>
      <w:r w:rsidR="00D034BD" w:rsidRPr="00503E94">
        <w:rPr>
          <w:sz w:val="24"/>
          <w:szCs w:val="24"/>
        </w:rPr>
        <w:t>écifique implique un regard pluri</w:t>
      </w:r>
      <w:r w:rsidRPr="00503E94">
        <w:rPr>
          <w:sz w:val="24"/>
          <w:szCs w:val="24"/>
        </w:rPr>
        <w:t xml:space="preserve">disciplinaire : se définit par exclusion, </w:t>
      </w:r>
      <w:r w:rsidRPr="00FE46C0">
        <w:rPr>
          <w:b/>
          <w:color w:val="FF0000"/>
          <w:sz w:val="24"/>
          <w:szCs w:val="24"/>
          <w:u w:val="single"/>
        </w:rPr>
        <w:t>on</w:t>
      </w:r>
      <w:r w:rsidR="00FE46C0" w:rsidRPr="00FE46C0">
        <w:rPr>
          <w:b/>
          <w:color w:val="FF0000"/>
          <w:sz w:val="24"/>
          <w:szCs w:val="24"/>
          <w:u w:val="single"/>
        </w:rPr>
        <w:t xml:space="preserve"> sait </w:t>
      </w:r>
      <w:r w:rsidRPr="00FE46C0">
        <w:rPr>
          <w:b/>
          <w:color w:val="FF0000"/>
          <w:sz w:val="24"/>
          <w:szCs w:val="24"/>
          <w:u w:val="single"/>
        </w:rPr>
        <w:t xml:space="preserve"> </w:t>
      </w:r>
      <w:r w:rsidR="00FE46C0" w:rsidRPr="00FE46C0">
        <w:rPr>
          <w:b/>
          <w:color w:val="FF0000"/>
          <w:sz w:val="24"/>
          <w:szCs w:val="24"/>
          <w:u w:val="single"/>
        </w:rPr>
        <w:t xml:space="preserve">ce  que ce n’est </w:t>
      </w:r>
      <w:proofErr w:type="gramStart"/>
      <w:r w:rsidR="00FE46C0" w:rsidRPr="00FE46C0">
        <w:rPr>
          <w:b/>
          <w:color w:val="FF0000"/>
          <w:sz w:val="24"/>
          <w:szCs w:val="24"/>
          <w:u w:val="single"/>
        </w:rPr>
        <w:t>pas</w:t>
      </w:r>
      <w:r w:rsidR="00FE46C0">
        <w:rPr>
          <w:sz w:val="24"/>
          <w:szCs w:val="24"/>
        </w:rPr>
        <w:t xml:space="preserve"> </w:t>
      </w:r>
      <w:r w:rsidRPr="00503E94">
        <w:rPr>
          <w:sz w:val="24"/>
          <w:szCs w:val="24"/>
        </w:rPr>
        <w:t>.</w:t>
      </w:r>
      <w:proofErr w:type="gramEnd"/>
      <w:r w:rsidR="00FE46C0">
        <w:rPr>
          <w:sz w:val="24"/>
          <w:szCs w:val="24"/>
        </w:rPr>
        <w:t xml:space="preserve"> </w:t>
      </w:r>
      <w:r w:rsidR="00FE46C0" w:rsidRPr="00FE46C0">
        <w:rPr>
          <w:b/>
          <w:color w:val="0070C0"/>
          <w:sz w:val="24"/>
          <w:szCs w:val="24"/>
        </w:rPr>
        <w:t>On exclue d’autres origines possibles des difficultés constatées</w:t>
      </w:r>
      <w:r w:rsidR="00FE46C0">
        <w:rPr>
          <w:sz w:val="24"/>
          <w:szCs w:val="24"/>
        </w:rPr>
        <w:t xml:space="preserve">. </w:t>
      </w:r>
    </w:p>
    <w:p w:rsidR="005C7949" w:rsidRPr="00503E94" w:rsidRDefault="005C7949" w:rsidP="0057391C">
      <w:pPr>
        <w:jc w:val="both"/>
        <w:rPr>
          <w:sz w:val="24"/>
          <w:szCs w:val="24"/>
        </w:rPr>
      </w:pPr>
      <w:r w:rsidRPr="00503E94">
        <w:rPr>
          <w:sz w:val="24"/>
          <w:szCs w:val="24"/>
        </w:rPr>
        <w:t>Le diagnostic est pluridisciplinaire, médical (pas par un psychologue ou orthophoniste</w:t>
      </w:r>
      <w:r w:rsidR="00FE46C0">
        <w:rPr>
          <w:sz w:val="24"/>
          <w:szCs w:val="24"/>
        </w:rPr>
        <w:t xml:space="preserve"> seul</w:t>
      </w:r>
      <w:r w:rsidRPr="00503E94">
        <w:rPr>
          <w:sz w:val="24"/>
          <w:szCs w:val="24"/>
        </w:rPr>
        <w:t>)</w:t>
      </w:r>
    </w:p>
    <w:p w:rsidR="00D844D3" w:rsidRPr="00503E94" w:rsidRDefault="00D844D3" w:rsidP="0057391C">
      <w:pPr>
        <w:jc w:val="both"/>
        <w:rPr>
          <w:sz w:val="24"/>
          <w:szCs w:val="24"/>
        </w:rPr>
      </w:pPr>
      <w:r w:rsidRPr="00503E94">
        <w:rPr>
          <w:sz w:val="24"/>
          <w:szCs w:val="24"/>
        </w:rPr>
        <w:t>Eléments :</w:t>
      </w:r>
    </w:p>
    <w:p w:rsidR="00D844D3" w:rsidRPr="00503E94" w:rsidRDefault="00D844D3" w:rsidP="00D844D3">
      <w:pPr>
        <w:pStyle w:val="Paragraphedeliste"/>
        <w:numPr>
          <w:ilvl w:val="0"/>
          <w:numId w:val="6"/>
        </w:numPr>
        <w:jc w:val="both"/>
        <w:rPr>
          <w:sz w:val="24"/>
          <w:szCs w:val="24"/>
        </w:rPr>
      </w:pPr>
      <w:r w:rsidRPr="00503E94">
        <w:rPr>
          <w:sz w:val="24"/>
          <w:szCs w:val="24"/>
        </w:rPr>
        <w:t>Les handicaps sensoriels</w:t>
      </w:r>
    </w:p>
    <w:p w:rsidR="00D844D3" w:rsidRPr="00503E94" w:rsidRDefault="00D844D3" w:rsidP="00D844D3">
      <w:pPr>
        <w:pStyle w:val="Paragraphedeliste"/>
        <w:numPr>
          <w:ilvl w:val="0"/>
          <w:numId w:val="6"/>
        </w:numPr>
        <w:jc w:val="both"/>
        <w:rPr>
          <w:sz w:val="24"/>
          <w:szCs w:val="24"/>
        </w:rPr>
      </w:pPr>
      <w:r w:rsidRPr="00503E94">
        <w:rPr>
          <w:sz w:val="24"/>
          <w:szCs w:val="24"/>
        </w:rPr>
        <w:t>Retard global</w:t>
      </w:r>
    </w:p>
    <w:p w:rsidR="00D844D3" w:rsidRPr="00503E94" w:rsidRDefault="00D844D3" w:rsidP="00D844D3">
      <w:pPr>
        <w:pStyle w:val="Paragraphedeliste"/>
        <w:numPr>
          <w:ilvl w:val="0"/>
          <w:numId w:val="6"/>
        </w:numPr>
        <w:jc w:val="both"/>
        <w:rPr>
          <w:sz w:val="24"/>
          <w:szCs w:val="24"/>
        </w:rPr>
      </w:pPr>
      <w:r w:rsidRPr="00503E94">
        <w:rPr>
          <w:sz w:val="24"/>
          <w:szCs w:val="24"/>
        </w:rPr>
        <w:t>L’enfant a eu les chances d’apprendre à lire (fréquente l’école)</w:t>
      </w:r>
    </w:p>
    <w:p w:rsidR="00D844D3" w:rsidRPr="00503E94" w:rsidRDefault="00D844D3" w:rsidP="00D844D3">
      <w:pPr>
        <w:pStyle w:val="Paragraphedeliste"/>
        <w:numPr>
          <w:ilvl w:val="0"/>
          <w:numId w:val="6"/>
        </w:numPr>
        <w:jc w:val="both"/>
        <w:rPr>
          <w:sz w:val="24"/>
          <w:szCs w:val="24"/>
        </w:rPr>
      </w:pPr>
      <w:r w:rsidRPr="00503E94">
        <w:rPr>
          <w:sz w:val="24"/>
          <w:szCs w:val="24"/>
        </w:rPr>
        <w:t xml:space="preserve">Carence éducative </w:t>
      </w:r>
    </w:p>
    <w:p w:rsidR="00B1583D" w:rsidRPr="00503E94" w:rsidRDefault="00B1583D" w:rsidP="00B1583D">
      <w:pPr>
        <w:pStyle w:val="Paragraphedeliste"/>
        <w:numPr>
          <w:ilvl w:val="0"/>
          <w:numId w:val="4"/>
        </w:numPr>
        <w:jc w:val="both"/>
        <w:rPr>
          <w:sz w:val="24"/>
          <w:szCs w:val="24"/>
        </w:rPr>
      </w:pPr>
      <w:r w:rsidRPr="00503E94">
        <w:rPr>
          <w:sz w:val="24"/>
          <w:szCs w:val="24"/>
        </w:rPr>
        <w:t>Evaluer tout ceci pour poser un diagnostic.</w:t>
      </w:r>
    </w:p>
    <w:p w:rsidR="00B1583D" w:rsidRPr="00503E94" w:rsidRDefault="00B1583D" w:rsidP="00B1583D">
      <w:pPr>
        <w:pStyle w:val="Paragraphedeliste"/>
        <w:numPr>
          <w:ilvl w:val="0"/>
          <w:numId w:val="4"/>
        </w:numPr>
        <w:jc w:val="both"/>
        <w:rPr>
          <w:sz w:val="24"/>
          <w:szCs w:val="24"/>
        </w:rPr>
      </w:pPr>
      <w:r w:rsidRPr="00503E94">
        <w:rPr>
          <w:sz w:val="24"/>
          <w:szCs w:val="24"/>
        </w:rPr>
        <w:t>Le diagnostic est médical : dyslexie, dyspraxie, TDA/H, etc…</w:t>
      </w:r>
    </w:p>
    <w:p w:rsidR="004C6F31" w:rsidRPr="00503E94" w:rsidRDefault="004C6F31" w:rsidP="004C6F31">
      <w:pPr>
        <w:pStyle w:val="Paragraphedeliste"/>
        <w:jc w:val="center"/>
        <w:rPr>
          <w:b/>
          <w:i/>
          <w:sz w:val="24"/>
          <w:szCs w:val="24"/>
        </w:rPr>
      </w:pPr>
      <w:r w:rsidRPr="00503E94">
        <w:rPr>
          <w:b/>
          <w:i/>
          <w:sz w:val="24"/>
          <w:szCs w:val="24"/>
        </w:rPr>
        <w:t>Nous allons aborder les plus courants :</w:t>
      </w:r>
    </w:p>
    <w:p w:rsidR="003C540E" w:rsidRPr="00503E94" w:rsidRDefault="005C7949" w:rsidP="0057391C">
      <w:pPr>
        <w:jc w:val="both"/>
        <w:rPr>
          <w:sz w:val="24"/>
          <w:szCs w:val="24"/>
        </w:rPr>
      </w:pPr>
      <w:r w:rsidRPr="00503E94">
        <w:rPr>
          <w:b/>
          <w:sz w:val="24"/>
          <w:szCs w:val="24"/>
          <w:u w:val="single"/>
        </w:rPr>
        <w:t>Dysphasie</w:t>
      </w:r>
      <w:r w:rsidR="001C1EEE" w:rsidRPr="00503E94">
        <w:rPr>
          <w:b/>
          <w:sz w:val="24"/>
          <w:szCs w:val="24"/>
          <w:u w:val="single"/>
        </w:rPr>
        <w:t xml:space="preserve"> (trouble du langage orale)</w:t>
      </w:r>
      <w:r w:rsidRPr="00503E94">
        <w:rPr>
          <w:b/>
          <w:sz w:val="24"/>
          <w:szCs w:val="24"/>
          <w:u w:val="single"/>
        </w:rPr>
        <w:t> </w:t>
      </w:r>
      <w:r w:rsidRPr="00503E94">
        <w:rPr>
          <w:sz w:val="24"/>
          <w:szCs w:val="24"/>
        </w:rPr>
        <w:t xml:space="preserve">: </w:t>
      </w:r>
    </w:p>
    <w:p w:rsidR="005C7949" w:rsidRPr="00503E94" w:rsidRDefault="001C1EEE" w:rsidP="0057391C">
      <w:pPr>
        <w:jc w:val="both"/>
        <w:rPr>
          <w:sz w:val="24"/>
          <w:szCs w:val="24"/>
        </w:rPr>
      </w:pPr>
      <w:r w:rsidRPr="00503E94">
        <w:rPr>
          <w:sz w:val="24"/>
          <w:szCs w:val="24"/>
        </w:rPr>
        <w:t>L’enfant</w:t>
      </w:r>
      <w:r w:rsidR="005C7949" w:rsidRPr="00503E94">
        <w:rPr>
          <w:sz w:val="24"/>
          <w:szCs w:val="24"/>
        </w:rPr>
        <w:t xml:space="preserve"> parle très peu, </w:t>
      </w:r>
      <w:r w:rsidR="003C540E" w:rsidRPr="00503E94">
        <w:rPr>
          <w:sz w:val="24"/>
          <w:szCs w:val="24"/>
        </w:rPr>
        <w:t xml:space="preserve">il </w:t>
      </w:r>
      <w:r w:rsidR="005C7949" w:rsidRPr="00503E94">
        <w:rPr>
          <w:sz w:val="24"/>
          <w:szCs w:val="24"/>
        </w:rPr>
        <w:t>a du mal à communiquer, à répondre aux sollicitations orales. Désordre langagier</w:t>
      </w:r>
      <w:r w:rsidRPr="00503E94">
        <w:rPr>
          <w:sz w:val="24"/>
          <w:szCs w:val="24"/>
        </w:rPr>
        <w:t xml:space="preserve"> d’origine neurologique</w:t>
      </w:r>
      <w:r w:rsidR="005C7949" w:rsidRPr="00503E94">
        <w:rPr>
          <w:sz w:val="24"/>
          <w:szCs w:val="24"/>
        </w:rPr>
        <w:t>. Développer le langage des signes (</w:t>
      </w:r>
      <w:r w:rsidR="005C7949" w:rsidRPr="00503E94">
        <w:rPr>
          <w:sz w:val="24"/>
          <w:szCs w:val="24"/>
          <w:u w:val="single"/>
        </w:rPr>
        <w:t>le langage</w:t>
      </w:r>
      <w:r w:rsidR="005C7949" w:rsidRPr="00503E94">
        <w:rPr>
          <w:sz w:val="24"/>
          <w:szCs w:val="24"/>
        </w:rPr>
        <w:t xml:space="preserve"> : outil de pensée, de communication, il est l’outil majeur de construction et structuration des savoirs. </w:t>
      </w:r>
      <w:r w:rsidR="005C7949" w:rsidRPr="00503E94">
        <w:rPr>
          <w:sz w:val="24"/>
          <w:szCs w:val="24"/>
          <w:u w:val="single"/>
        </w:rPr>
        <w:t>La communication</w:t>
      </w:r>
      <w:r w:rsidR="003C540E" w:rsidRPr="00503E94">
        <w:rPr>
          <w:sz w:val="24"/>
          <w:szCs w:val="24"/>
        </w:rPr>
        <w:t xml:space="preserve"> : parler, écrire, ….). Le neuropsychologue poussera le bilan pour arriver à cette conclusion. </w:t>
      </w:r>
    </w:p>
    <w:p w:rsidR="005C7949" w:rsidRPr="00503E94" w:rsidRDefault="005C7949" w:rsidP="0057391C">
      <w:pPr>
        <w:jc w:val="both"/>
        <w:rPr>
          <w:sz w:val="24"/>
          <w:szCs w:val="24"/>
        </w:rPr>
      </w:pPr>
      <w:r w:rsidRPr="00503E94">
        <w:rPr>
          <w:sz w:val="24"/>
          <w:szCs w:val="24"/>
        </w:rPr>
        <w:t>Les dysph</w:t>
      </w:r>
      <w:r w:rsidR="00D034BD" w:rsidRPr="00503E94">
        <w:rPr>
          <w:sz w:val="24"/>
          <w:szCs w:val="24"/>
        </w:rPr>
        <w:t>asiques peuvent s’isoler (fuite</w:t>
      </w:r>
      <w:r w:rsidRPr="00503E94">
        <w:rPr>
          <w:sz w:val="24"/>
          <w:szCs w:val="24"/>
        </w:rPr>
        <w:t xml:space="preserve"> dans les situations d’échanges) ou se sentir agressé (mauvaise maitrise du vocabulaire) ou très bavards (ils empêchent les personnes de parler et occupent l’espace sonore).</w:t>
      </w:r>
    </w:p>
    <w:p w:rsidR="005C7949" w:rsidRPr="00503E94" w:rsidRDefault="005C7949" w:rsidP="0057391C">
      <w:pPr>
        <w:jc w:val="both"/>
        <w:rPr>
          <w:sz w:val="24"/>
          <w:szCs w:val="24"/>
        </w:rPr>
      </w:pPr>
      <w:r w:rsidRPr="00503E94">
        <w:rPr>
          <w:sz w:val="24"/>
          <w:szCs w:val="24"/>
        </w:rPr>
        <w:t xml:space="preserve">L’activité de lire est complexe : on mobilise cinq domaines de compétences : le </w:t>
      </w:r>
      <w:r w:rsidRPr="00503E94">
        <w:rPr>
          <w:sz w:val="24"/>
          <w:szCs w:val="24"/>
          <w:u w:val="single"/>
        </w:rPr>
        <w:t>décodage</w:t>
      </w:r>
      <w:r w:rsidRPr="00503E94">
        <w:rPr>
          <w:sz w:val="24"/>
          <w:szCs w:val="24"/>
        </w:rPr>
        <w:t xml:space="preserve">, (la fluence), compétences </w:t>
      </w:r>
      <w:r w:rsidRPr="00503E94">
        <w:rPr>
          <w:sz w:val="24"/>
          <w:szCs w:val="24"/>
          <w:u w:val="single"/>
        </w:rPr>
        <w:t>linguistiques</w:t>
      </w:r>
      <w:r w:rsidR="00844973" w:rsidRPr="00503E94">
        <w:rPr>
          <w:sz w:val="24"/>
          <w:szCs w:val="24"/>
        </w:rPr>
        <w:t xml:space="preserve"> </w:t>
      </w:r>
      <w:r w:rsidR="00E73B4E" w:rsidRPr="00503E94">
        <w:rPr>
          <w:sz w:val="24"/>
          <w:szCs w:val="24"/>
        </w:rPr>
        <w:t xml:space="preserve">(lexique, syntaxe), compétences </w:t>
      </w:r>
      <w:r w:rsidR="00E73B4E" w:rsidRPr="00503E94">
        <w:rPr>
          <w:sz w:val="24"/>
          <w:szCs w:val="24"/>
          <w:u w:val="single"/>
        </w:rPr>
        <w:t>textuelles</w:t>
      </w:r>
      <w:r w:rsidR="00E73B4E" w:rsidRPr="00503E94">
        <w:rPr>
          <w:sz w:val="24"/>
          <w:szCs w:val="24"/>
        </w:rPr>
        <w:t xml:space="preserve"> (ponctuation, </w:t>
      </w:r>
      <w:r w:rsidR="00E73B4E" w:rsidRPr="00503E94">
        <w:rPr>
          <w:sz w:val="24"/>
          <w:szCs w:val="24"/>
        </w:rPr>
        <w:lastRenderedPageBreak/>
        <w:t>cohésion) compétence</w:t>
      </w:r>
      <w:r w:rsidR="00D034BD" w:rsidRPr="00503E94">
        <w:rPr>
          <w:sz w:val="24"/>
          <w:szCs w:val="24"/>
        </w:rPr>
        <w:t>s</w:t>
      </w:r>
      <w:r w:rsidR="00844973" w:rsidRPr="00503E94">
        <w:rPr>
          <w:sz w:val="24"/>
          <w:szCs w:val="24"/>
        </w:rPr>
        <w:t xml:space="preserve"> </w:t>
      </w:r>
      <w:r w:rsidR="00E73B4E" w:rsidRPr="00503E94">
        <w:rPr>
          <w:sz w:val="24"/>
          <w:szCs w:val="24"/>
          <w:u w:val="single"/>
        </w:rPr>
        <w:t>référentielles</w:t>
      </w:r>
      <w:r w:rsidR="00E73B4E" w:rsidRPr="00503E94">
        <w:rPr>
          <w:sz w:val="24"/>
          <w:szCs w:val="24"/>
        </w:rPr>
        <w:t xml:space="preserve"> (culture) et les compétences </w:t>
      </w:r>
      <w:r w:rsidR="00E73B4E" w:rsidRPr="00503E94">
        <w:rPr>
          <w:sz w:val="24"/>
          <w:szCs w:val="24"/>
          <w:u w:val="single"/>
        </w:rPr>
        <w:t>stratégiques</w:t>
      </w:r>
      <w:r w:rsidR="00E73B4E" w:rsidRPr="00503E94">
        <w:rPr>
          <w:sz w:val="24"/>
          <w:szCs w:val="24"/>
        </w:rPr>
        <w:t xml:space="preserve"> (contrôle, évaluation par le lecteur).</w:t>
      </w:r>
    </w:p>
    <w:p w:rsidR="00E337A6" w:rsidRPr="00503E94" w:rsidRDefault="00E337A6" w:rsidP="0057391C">
      <w:pPr>
        <w:jc w:val="both"/>
        <w:rPr>
          <w:b/>
          <w:sz w:val="24"/>
          <w:szCs w:val="24"/>
          <w:u w:val="single"/>
        </w:rPr>
      </w:pPr>
      <w:r w:rsidRPr="00503E94">
        <w:rPr>
          <w:b/>
          <w:sz w:val="24"/>
          <w:szCs w:val="24"/>
          <w:u w:val="single"/>
        </w:rPr>
        <w:t xml:space="preserve">Langage et communication : </w:t>
      </w:r>
    </w:p>
    <w:p w:rsidR="00E337A6" w:rsidRPr="00503E94" w:rsidRDefault="00E337A6" w:rsidP="00E337A6">
      <w:pPr>
        <w:jc w:val="both"/>
        <w:rPr>
          <w:b/>
          <w:sz w:val="24"/>
          <w:szCs w:val="24"/>
          <w:u w:val="single"/>
        </w:rPr>
      </w:pPr>
      <w:r w:rsidRPr="00503E94">
        <w:rPr>
          <w:b/>
          <w:sz w:val="24"/>
          <w:szCs w:val="24"/>
          <w:u w:val="single"/>
        </w:rPr>
        <w:t>Le langage :</w:t>
      </w:r>
    </w:p>
    <w:p w:rsidR="00E337A6" w:rsidRPr="00503E94" w:rsidRDefault="00E337A6" w:rsidP="00E337A6">
      <w:pPr>
        <w:pStyle w:val="Paragraphedeliste"/>
        <w:numPr>
          <w:ilvl w:val="0"/>
          <w:numId w:val="8"/>
        </w:numPr>
        <w:jc w:val="both"/>
        <w:rPr>
          <w:b/>
          <w:sz w:val="24"/>
          <w:szCs w:val="24"/>
          <w:u w:val="single"/>
        </w:rPr>
      </w:pPr>
      <w:r w:rsidRPr="00503E94">
        <w:rPr>
          <w:sz w:val="24"/>
          <w:szCs w:val="24"/>
        </w:rPr>
        <w:t>Un outil de pensée</w:t>
      </w:r>
    </w:p>
    <w:p w:rsidR="00E337A6" w:rsidRPr="00503E94" w:rsidRDefault="00E337A6" w:rsidP="00E337A6">
      <w:pPr>
        <w:pStyle w:val="Paragraphedeliste"/>
        <w:numPr>
          <w:ilvl w:val="0"/>
          <w:numId w:val="7"/>
        </w:numPr>
        <w:jc w:val="both"/>
        <w:rPr>
          <w:sz w:val="24"/>
          <w:szCs w:val="24"/>
        </w:rPr>
      </w:pPr>
      <w:r w:rsidRPr="00503E94">
        <w:rPr>
          <w:sz w:val="24"/>
          <w:szCs w:val="24"/>
        </w:rPr>
        <w:t>Un outil de communication</w:t>
      </w:r>
    </w:p>
    <w:p w:rsidR="00E337A6" w:rsidRPr="00503E94" w:rsidRDefault="00E337A6" w:rsidP="00E337A6">
      <w:pPr>
        <w:pStyle w:val="Paragraphedeliste"/>
        <w:numPr>
          <w:ilvl w:val="0"/>
          <w:numId w:val="7"/>
        </w:numPr>
        <w:jc w:val="both"/>
        <w:rPr>
          <w:sz w:val="24"/>
          <w:szCs w:val="24"/>
        </w:rPr>
      </w:pPr>
      <w:r w:rsidRPr="00503E94">
        <w:rPr>
          <w:sz w:val="24"/>
          <w:szCs w:val="24"/>
        </w:rPr>
        <w:t>Outil majeur de construction et de structuration des savoirs.</w:t>
      </w:r>
    </w:p>
    <w:p w:rsidR="00E337A6" w:rsidRPr="00503E94" w:rsidRDefault="00E337A6" w:rsidP="00E337A6">
      <w:pPr>
        <w:jc w:val="both"/>
        <w:rPr>
          <w:sz w:val="24"/>
          <w:szCs w:val="24"/>
        </w:rPr>
      </w:pPr>
      <w:r w:rsidRPr="00503E94">
        <w:rPr>
          <w:sz w:val="24"/>
          <w:szCs w:val="24"/>
        </w:rPr>
        <w:t xml:space="preserve">Le langage oral : inscrit dans le code génétique. </w:t>
      </w:r>
    </w:p>
    <w:p w:rsidR="00E337A6" w:rsidRPr="00503E94" w:rsidRDefault="00E337A6" w:rsidP="00E337A6">
      <w:pPr>
        <w:jc w:val="both"/>
        <w:rPr>
          <w:sz w:val="24"/>
          <w:szCs w:val="24"/>
        </w:rPr>
      </w:pPr>
      <w:r w:rsidRPr="00503E94">
        <w:rPr>
          <w:sz w:val="24"/>
          <w:szCs w:val="24"/>
        </w:rPr>
        <w:t xml:space="preserve">Il y a 2 phases :  </w:t>
      </w:r>
    </w:p>
    <w:p w:rsidR="00E337A6" w:rsidRPr="00503E94" w:rsidRDefault="00E337A6" w:rsidP="00E337A6">
      <w:pPr>
        <w:pStyle w:val="Paragraphedeliste"/>
        <w:numPr>
          <w:ilvl w:val="0"/>
          <w:numId w:val="9"/>
        </w:numPr>
        <w:jc w:val="both"/>
        <w:rPr>
          <w:sz w:val="24"/>
          <w:szCs w:val="24"/>
        </w:rPr>
      </w:pPr>
      <w:r w:rsidRPr="00503E94">
        <w:rPr>
          <w:sz w:val="24"/>
          <w:szCs w:val="24"/>
        </w:rPr>
        <w:t>Perception (réception d’un message, compréhension)</w:t>
      </w:r>
    </w:p>
    <w:p w:rsidR="00E337A6" w:rsidRPr="00503E94" w:rsidRDefault="00E337A6" w:rsidP="00E337A6">
      <w:pPr>
        <w:pStyle w:val="Paragraphedeliste"/>
        <w:numPr>
          <w:ilvl w:val="0"/>
          <w:numId w:val="9"/>
        </w:numPr>
        <w:jc w:val="both"/>
        <w:rPr>
          <w:sz w:val="24"/>
          <w:szCs w:val="24"/>
        </w:rPr>
      </w:pPr>
      <w:r w:rsidRPr="00503E94">
        <w:rPr>
          <w:sz w:val="24"/>
          <w:szCs w:val="24"/>
        </w:rPr>
        <w:t>Emission (Production d’un message, articulation)</w:t>
      </w:r>
    </w:p>
    <w:p w:rsidR="00026DC6" w:rsidRPr="00503E94" w:rsidRDefault="00026DC6" w:rsidP="00026DC6">
      <w:pPr>
        <w:jc w:val="both"/>
        <w:rPr>
          <w:sz w:val="24"/>
          <w:szCs w:val="24"/>
        </w:rPr>
      </w:pPr>
      <w:r w:rsidRPr="00503E94">
        <w:rPr>
          <w:b/>
          <w:sz w:val="24"/>
          <w:szCs w:val="24"/>
          <w:u w:val="single"/>
        </w:rPr>
        <w:t>Dysphasie réceptive</w:t>
      </w:r>
      <w:r w:rsidRPr="00503E94">
        <w:rPr>
          <w:sz w:val="24"/>
          <w:szCs w:val="24"/>
        </w:rPr>
        <w:t> : Comportement proche de l’autisme. C’est très rare.</w:t>
      </w:r>
    </w:p>
    <w:p w:rsidR="00026DC6" w:rsidRPr="00503E94" w:rsidRDefault="00026DC6" w:rsidP="00026DC6">
      <w:pPr>
        <w:pStyle w:val="Paragraphedeliste"/>
        <w:numPr>
          <w:ilvl w:val="0"/>
          <w:numId w:val="10"/>
        </w:numPr>
        <w:jc w:val="both"/>
        <w:rPr>
          <w:sz w:val="24"/>
          <w:szCs w:val="24"/>
        </w:rPr>
      </w:pPr>
      <w:r w:rsidRPr="00503E94">
        <w:rPr>
          <w:sz w:val="24"/>
          <w:szCs w:val="24"/>
        </w:rPr>
        <w:t>Développer le langage des signes permet de communiquer avec eux (pictogrammes).</w:t>
      </w:r>
    </w:p>
    <w:p w:rsidR="00026DC6" w:rsidRPr="00503E94" w:rsidRDefault="00026DC6" w:rsidP="00026DC6">
      <w:pPr>
        <w:jc w:val="both"/>
        <w:rPr>
          <w:sz w:val="24"/>
          <w:szCs w:val="24"/>
        </w:rPr>
      </w:pPr>
      <w:r w:rsidRPr="00503E94">
        <w:rPr>
          <w:b/>
          <w:sz w:val="24"/>
          <w:szCs w:val="24"/>
          <w:u w:val="single"/>
        </w:rPr>
        <w:t>Dysphasie expressive :</w:t>
      </w:r>
      <w:r w:rsidRPr="00503E94">
        <w:rPr>
          <w:sz w:val="24"/>
          <w:szCs w:val="24"/>
        </w:rPr>
        <w:t xml:space="preserve"> Il ne se rend pas compte de la transmission qui n’est pas bonne. </w:t>
      </w:r>
    </w:p>
    <w:p w:rsidR="00026DC6" w:rsidRPr="00503E94" w:rsidRDefault="00026DC6" w:rsidP="00026DC6">
      <w:pPr>
        <w:jc w:val="both"/>
        <w:rPr>
          <w:sz w:val="24"/>
          <w:szCs w:val="24"/>
        </w:rPr>
      </w:pPr>
      <w:r w:rsidRPr="00503E94">
        <w:rPr>
          <w:sz w:val="24"/>
          <w:szCs w:val="24"/>
        </w:rPr>
        <w:t xml:space="preserve">L’expression est altérée, discours télégraphiques. </w:t>
      </w:r>
    </w:p>
    <w:p w:rsidR="00026DC6" w:rsidRPr="00503E94" w:rsidRDefault="00026DC6" w:rsidP="00026DC6">
      <w:pPr>
        <w:jc w:val="both"/>
        <w:rPr>
          <w:sz w:val="24"/>
          <w:szCs w:val="24"/>
        </w:rPr>
      </w:pPr>
      <w:r w:rsidRPr="00503E94">
        <w:rPr>
          <w:b/>
          <w:sz w:val="24"/>
          <w:szCs w:val="24"/>
          <w:u w:val="single"/>
        </w:rPr>
        <w:t xml:space="preserve">Dysphasie syntaxique : </w:t>
      </w:r>
      <w:r w:rsidRPr="00503E94">
        <w:rPr>
          <w:sz w:val="24"/>
          <w:szCs w:val="24"/>
        </w:rPr>
        <w:t xml:space="preserve">Organisation grammaticale de la phrase est altérée. Mauvaise structuration des phrases. Manque des mots, discours style télégraphique. </w:t>
      </w:r>
    </w:p>
    <w:p w:rsidR="00026DC6" w:rsidRPr="00503E94" w:rsidRDefault="00026DC6" w:rsidP="00026DC6">
      <w:pPr>
        <w:jc w:val="both"/>
        <w:rPr>
          <w:i/>
          <w:sz w:val="24"/>
          <w:szCs w:val="24"/>
        </w:rPr>
      </w:pPr>
      <w:r w:rsidRPr="00503E94">
        <w:rPr>
          <w:i/>
          <w:sz w:val="24"/>
          <w:szCs w:val="24"/>
        </w:rPr>
        <w:t>Visionnage d’une vidéo sur une enfant dysphasique pour avoir un exemple concret.</w:t>
      </w:r>
    </w:p>
    <w:p w:rsidR="00026DC6" w:rsidRPr="00503E94" w:rsidRDefault="00026DC6" w:rsidP="00026DC6">
      <w:pPr>
        <w:pStyle w:val="Paragraphedeliste"/>
        <w:numPr>
          <w:ilvl w:val="0"/>
          <w:numId w:val="10"/>
        </w:numPr>
        <w:jc w:val="both"/>
        <w:rPr>
          <w:sz w:val="24"/>
          <w:szCs w:val="24"/>
        </w:rPr>
      </w:pPr>
      <w:r w:rsidRPr="00503E94">
        <w:rPr>
          <w:sz w:val="24"/>
          <w:szCs w:val="24"/>
        </w:rPr>
        <w:t>L’enseignant doit avoir conscience de 2 choses :</w:t>
      </w:r>
    </w:p>
    <w:p w:rsidR="00026DC6" w:rsidRPr="00503E94" w:rsidRDefault="00026DC6" w:rsidP="00026DC6">
      <w:pPr>
        <w:pStyle w:val="Paragraphedeliste"/>
        <w:numPr>
          <w:ilvl w:val="0"/>
          <w:numId w:val="11"/>
        </w:numPr>
        <w:jc w:val="both"/>
        <w:rPr>
          <w:sz w:val="24"/>
          <w:szCs w:val="24"/>
        </w:rPr>
      </w:pPr>
      <w:r w:rsidRPr="00503E94">
        <w:rPr>
          <w:sz w:val="24"/>
          <w:szCs w:val="24"/>
        </w:rPr>
        <w:t>Parfois exiger que la production soit correcte.</w:t>
      </w:r>
    </w:p>
    <w:p w:rsidR="00026DC6" w:rsidRPr="00503E94" w:rsidRDefault="00026DC6" w:rsidP="00026DC6">
      <w:pPr>
        <w:pStyle w:val="Paragraphedeliste"/>
        <w:numPr>
          <w:ilvl w:val="0"/>
          <w:numId w:val="11"/>
        </w:numPr>
        <w:jc w:val="both"/>
        <w:rPr>
          <w:sz w:val="24"/>
          <w:szCs w:val="24"/>
        </w:rPr>
      </w:pPr>
      <w:r w:rsidRPr="00503E94">
        <w:rPr>
          <w:sz w:val="24"/>
          <w:szCs w:val="24"/>
        </w:rPr>
        <w:t>Pas tout le temps car cela demande de la concentration pour l’élève (langage spontané, incompréhensible)</w:t>
      </w:r>
    </w:p>
    <w:p w:rsidR="00026DC6" w:rsidRPr="00503E94" w:rsidRDefault="00FE46C0" w:rsidP="00026DC6">
      <w:pPr>
        <w:jc w:val="both"/>
        <w:rPr>
          <w:sz w:val="24"/>
          <w:szCs w:val="24"/>
        </w:rPr>
      </w:pPr>
      <w:r>
        <w:rPr>
          <w:sz w:val="24"/>
          <w:szCs w:val="24"/>
        </w:rPr>
        <w:t>C</w:t>
      </w:r>
      <w:r w:rsidR="00026DC6" w:rsidRPr="00503E94">
        <w:rPr>
          <w:sz w:val="24"/>
          <w:szCs w:val="24"/>
        </w:rPr>
        <w:t>e ne sera pas automatisé.</w:t>
      </w:r>
    </w:p>
    <w:p w:rsidR="00026DC6" w:rsidRPr="00503E94" w:rsidRDefault="00026DC6" w:rsidP="00026DC6">
      <w:pPr>
        <w:jc w:val="both"/>
        <w:rPr>
          <w:i/>
          <w:sz w:val="24"/>
          <w:szCs w:val="24"/>
        </w:rPr>
      </w:pPr>
      <w:r w:rsidRPr="00503E94">
        <w:rPr>
          <w:i/>
          <w:sz w:val="24"/>
          <w:szCs w:val="24"/>
        </w:rPr>
        <w:t xml:space="preserve">Visionnage d’une vidéo d’un jeune homme qui est en apprentissage dans une société </w:t>
      </w:r>
      <w:r w:rsidR="00143C0F" w:rsidRPr="00503E94">
        <w:rPr>
          <w:i/>
          <w:sz w:val="24"/>
          <w:szCs w:val="24"/>
        </w:rPr>
        <w:t>du bâtiment.</w:t>
      </w:r>
    </w:p>
    <w:p w:rsidR="00143C0F" w:rsidRPr="00503E94" w:rsidRDefault="00143C0F" w:rsidP="00026DC6">
      <w:pPr>
        <w:jc w:val="both"/>
        <w:rPr>
          <w:i/>
          <w:sz w:val="24"/>
          <w:szCs w:val="24"/>
        </w:rPr>
      </w:pPr>
      <w:r w:rsidRPr="00503E94">
        <w:rPr>
          <w:i/>
          <w:sz w:val="24"/>
          <w:szCs w:val="24"/>
        </w:rPr>
        <w:t>Observations :</w:t>
      </w:r>
    </w:p>
    <w:p w:rsidR="00143C0F" w:rsidRPr="00503E94" w:rsidRDefault="00143C0F" w:rsidP="00143C0F">
      <w:pPr>
        <w:pStyle w:val="Paragraphedeliste"/>
        <w:numPr>
          <w:ilvl w:val="0"/>
          <w:numId w:val="10"/>
        </w:numPr>
        <w:jc w:val="both"/>
        <w:rPr>
          <w:i/>
          <w:sz w:val="24"/>
          <w:szCs w:val="24"/>
        </w:rPr>
      </w:pPr>
      <w:r w:rsidRPr="00503E94">
        <w:rPr>
          <w:i/>
          <w:sz w:val="24"/>
          <w:szCs w:val="24"/>
        </w:rPr>
        <w:t>Discours confus</w:t>
      </w:r>
    </w:p>
    <w:p w:rsidR="00143C0F" w:rsidRPr="00503E94" w:rsidRDefault="00C963C2" w:rsidP="00143C0F">
      <w:pPr>
        <w:pStyle w:val="Paragraphedeliste"/>
        <w:numPr>
          <w:ilvl w:val="0"/>
          <w:numId w:val="10"/>
        </w:numPr>
        <w:jc w:val="both"/>
        <w:rPr>
          <w:i/>
          <w:sz w:val="24"/>
          <w:szCs w:val="24"/>
        </w:rPr>
      </w:pPr>
      <w:r w:rsidRPr="00503E94">
        <w:rPr>
          <w:i/>
          <w:sz w:val="24"/>
          <w:szCs w:val="24"/>
        </w:rPr>
        <w:t>Cohérence du discours</w:t>
      </w:r>
    </w:p>
    <w:p w:rsidR="00C963C2" w:rsidRPr="00503E94" w:rsidRDefault="00C963C2" w:rsidP="00143C0F">
      <w:pPr>
        <w:pStyle w:val="Paragraphedeliste"/>
        <w:numPr>
          <w:ilvl w:val="0"/>
          <w:numId w:val="10"/>
        </w:numPr>
        <w:jc w:val="both"/>
        <w:rPr>
          <w:i/>
          <w:sz w:val="24"/>
          <w:szCs w:val="24"/>
        </w:rPr>
      </w:pPr>
      <w:r w:rsidRPr="00503E94">
        <w:rPr>
          <w:i/>
          <w:sz w:val="24"/>
          <w:szCs w:val="24"/>
        </w:rPr>
        <w:t>Réponses courtes (pas de grands récits)</w:t>
      </w:r>
    </w:p>
    <w:p w:rsidR="00C963C2" w:rsidRPr="00503E94" w:rsidRDefault="00C963C2" w:rsidP="00C963C2">
      <w:pPr>
        <w:jc w:val="both"/>
        <w:rPr>
          <w:sz w:val="24"/>
          <w:szCs w:val="24"/>
        </w:rPr>
      </w:pPr>
      <w:r w:rsidRPr="00503E94">
        <w:rPr>
          <w:sz w:val="24"/>
          <w:szCs w:val="24"/>
        </w:rPr>
        <w:t xml:space="preserve">Au niveau du comportement des dysphasiques, il peut y avoir des problèmes liés à la communication (fuite des situations d’échanges, isolement, ils se sentent agressés). Relation </w:t>
      </w:r>
      <w:r w:rsidRPr="00503E94">
        <w:rPr>
          <w:sz w:val="24"/>
          <w:szCs w:val="24"/>
        </w:rPr>
        <w:lastRenderedPageBreak/>
        <w:t>conflictuelle avec les pairs. Certains peuvent être très bavards pour occuper l’espace sonore (stratégie)</w:t>
      </w:r>
    </w:p>
    <w:p w:rsidR="00C963C2" w:rsidRPr="00503E94" w:rsidRDefault="00C963C2" w:rsidP="00C963C2">
      <w:pPr>
        <w:jc w:val="both"/>
        <w:rPr>
          <w:sz w:val="24"/>
          <w:szCs w:val="24"/>
        </w:rPr>
      </w:pPr>
      <w:r w:rsidRPr="00503E94">
        <w:rPr>
          <w:b/>
          <w:sz w:val="24"/>
          <w:szCs w:val="24"/>
          <w:u w:val="single"/>
        </w:rPr>
        <w:t>Dyslexie </w:t>
      </w:r>
      <w:proofErr w:type="gramStart"/>
      <w:r w:rsidRPr="00503E94">
        <w:rPr>
          <w:b/>
          <w:sz w:val="24"/>
          <w:szCs w:val="24"/>
          <w:u w:val="single"/>
        </w:rPr>
        <w:t xml:space="preserve">:  </w:t>
      </w:r>
      <w:r w:rsidRPr="00503E94">
        <w:rPr>
          <w:sz w:val="24"/>
          <w:szCs w:val="24"/>
        </w:rPr>
        <w:t>lié</w:t>
      </w:r>
      <w:proofErr w:type="gramEnd"/>
      <w:r w:rsidRPr="00503E94">
        <w:rPr>
          <w:sz w:val="24"/>
          <w:szCs w:val="24"/>
        </w:rPr>
        <w:t xml:space="preserve"> à l’apprentissage de la lecture.</w:t>
      </w:r>
    </w:p>
    <w:p w:rsidR="00C31A3F" w:rsidRPr="00503E94" w:rsidRDefault="00C963C2" w:rsidP="00C963C2">
      <w:pPr>
        <w:jc w:val="both"/>
        <w:rPr>
          <w:sz w:val="24"/>
          <w:szCs w:val="24"/>
        </w:rPr>
      </w:pPr>
      <w:r w:rsidRPr="00503E94">
        <w:rPr>
          <w:sz w:val="24"/>
          <w:szCs w:val="24"/>
        </w:rPr>
        <w:t xml:space="preserve">Zone du cerveau mobilisée qui n’est pas fait pour cela. </w:t>
      </w:r>
    </w:p>
    <w:p w:rsidR="00C963C2" w:rsidRPr="00503E94" w:rsidRDefault="00C963C2" w:rsidP="00C963C2">
      <w:pPr>
        <w:jc w:val="both"/>
        <w:rPr>
          <w:sz w:val="24"/>
          <w:szCs w:val="24"/>
        </w:rPr>
      </w:pPr>
      <w:r w:rsidRPr="00503E94">
        <w:rPr>
          <w:sz w:val="24"/>
          <w:szCs w:val="24"/>
          <w:u w:val="single"/>
        </w:rPr>
        <w:t>Dans l’acte de lire on mobilise 5 ensembles de compétences</w:t>
      </w:r>
      <w:r w:rsidRPr="00503E94">
        <w:rPr>
          <w:sz w:val="24"/>
          <w:szCs w:val="24"/>
        </w:rPr>
        <w:t> :</w:t>
      </w:r>
      <w:r w:rsidR="00917F90" w:rsidRPr="00503E94">
        <w:rPr>
          <w:sz w:val="24"/>
          <w:szCs w:val="24"/>
        </w:rPr>
        <w:t xml:space="preserve"> </w:t>
      </w:r>
    </w:p>
    <w:p w:rsidR="00C31A3F" w:rsidRPr="00503E94" w:rsidRDefault="00C31A3F" w:rsidP="00C31A3F">
      <w:pPr>
        <w:pStyle w:val="Paragraphedeliste"/>
        <w:numPr>
          <w:ilvl w:val="0"/>
          <w:numId w:val="12"/>
        </w:numPr>
        <w:jc w:val="both"/>
        <w:rPr>
          <w:sz w:val="24"/>
          <w:szCs w:val="24"/>
        </w:rPr>
      </w:pPr>
      <w:r w:rsidRPr="00503E94">
        <w:rPr>
          <w:sz w:val="24"/>
          <w:szCs w:val="24"/>
        </w:rPr>
        <w:t>Compétences de décodage : fluence</w:t>
      </w:r>
    </w:p>
    <w:p w:rsidR="00C31A3F" w:rsidRPr="00503E94" w:rsidRDefault="00C31A3F" w:rsidP="00C31A3F">
      <w:pPr>
        <w:pStyle w:val="Paragraphedeliste"/>
        <w:numPr>
          <w:ilvl w:val="0"/>
          <w:numId w:val="12"/>
        </w:numPr>
        <w:jc w:val="both"/>
        <w:rPr>
          <w:sz w:val="24"/>
          <w:szCs w:val="24"/>
        </w:rPr>
      </w:pPr>
      <w:r w:rsidRPr="00503E94">
        <w:rPr>
          <w:sz w:val="24"/>
          <w:szCs w:val="24"/>
        </w:rPr>
        <w:t>Compétences linguistiques : lexique, syntaxe</w:t>
      </w:r>
    </w:p>
    <w:p w:rsidR="00C31A3F" w:rsidRPr="00503E94" w:rsidRDefault="00C31A3F" w:rsidP="00C31A3F">
      <w:pPr>
        <w:pStyle w:val="Paragraphedeliste"/>
        <w:numPr>
          <w:ilvl w:val="0"/>
          <w:numId w:val="12"/>
        </w:numPr>
        <w:jc w:val="both"/>
        <w:rPr>
          <w:sz w:val="24"/>
          <w:szCs w:val="24"/>
        </w:rPr>
      </w:pPr>
      <w:r w:rsidRPr="00503E94">
        <w:rPr>
          <w:sz w:val="24"/>
          <w:szCs w:val="24"/>
        </w:rPr>
        <w:t>Compétences textuelles : ponctuation, cohésion (inférences, anaphores)</w:t>
      </w:r>
    </w:p>
    <w:p w:rsidR="00C31A3F" w:rsidRPr="00503E94" w:rsidRDefault="00C31A3F" w:rsidP="00C31A3F">
      <w:pPr>
        <w:pStyle w:val="Paragraphedeliste"/>
        <w:numPr>
          <w:ilvl w:val="0"/>
          <w:numId w:val="12"/>
        </w:numPr>
        <w:jc w:val="both"/>
        <w:rPr>
          <w:sz w:val="24"/>
          <w:szCs w:val="24"/>
        </w:rPr>
      </w:pPr>
      <w:r w:rsidRPr="00503E94">
        <w:rPr>
          <w:sz w:val="24"/>
          <w:szCs w:val="24"/>
        </w:rPr>
        <w:t>Compétences référentielles : culture</w:t>
      </w:r>
      <w:r w:rsidR="00827619" w:rsidRPr="00503E94">
        <w:rPr>
          <w:sz w:val="24"/>
          <w:szCs w:val="24"/>
        </w:rPr>
        <w:t xml:space="preserve">  partagée</w:t>
      </w:r>
    </w:p>
    <w:p w:rsidR="00827619" w:rsidRPr="00503E94" w:rsidRDefault="00827619" w:rsidP="00827619">
      <w:pPr>
        <w:jc w:val="both"/>
        <w:rPr>
          <w:sz w:val="24"/>
          <w:szCs w:val="24"/>
        </w:rPr>
      </w:pPr>
    </w:p>
    <w:p w:rsidR="00503E94" w:rsidRPr="00503E94" w:rsidRDefault="00503E94" w:rsidP="00827619">
      <w:pPr>
        <w:jc w:val="both"/>
        <w:rPr>
          <w:sz w:val="24"/>
          <w:szCs w:val="24"/>
        </w:rPr>
      </w:pPr>
    </w:p>
    <w:p w:rsidR="00827619" w:rsidRPr="00503E94" w:rsidRDefault="00827619" w:rsidP="00827619">
      <w:pPr>
        <w:jc w:val="both"/>
        <w:rPr>
          <w:b/>
          <w:sz w:val="24"/>
          <w:szCs w:val="24"/>
          <w:u w:val="single"/>
        </w:rPr>
      </w:pPr>
      <w:r w:rsidRPr="00503E94">
        <w:rPr>
          <w:b/>
          <w:sz w:val="24"/>
          <w:szCs w:val="24"/>
          <w:u w:val="single"/>
        </w:rPr>
        <w:t xml:space="preserve">2 procédures de lecture : </w:t>
      </w:r>
    </w:p>
    <w:p w:rsidR="00E32088" w:rsidRPr="00503E94" w:rsidRDefault="00E32088" w:rsidP="00E32088">
      <w:pPr>
        <w:pStyle w:val="Paragraphedeliste"/>
        <w:numPr>
          <w:ilvl w:val="0"/>
          <w:numId w:val="13"/>
        </w:numPr>
        <w:jc w:val="both"/>
        <w:rPr>
          <w:sz w:val="24"/>
          <w:szCs w:val="24"/>
          <w:u w:val="single"/>
        </w:rPr>
      </w:pPr>
      <w:r w:rsidRPr="00503E94">
        <w:rPr>
          <w:sz w:val="24"/>
          <w:szCs w:val="24"/>
          <w:u w:val="single"/>
        </w:rPr>
        <w:t>Voie d’assemblage</w:t>
      </w:r>
      <w:r w:rsidRPr="00503E94">
        <w:rPr>
          <w:sz w:val="24"/>
          <w:szCs w:val="24"/>
        </w:rPr>
        <w:t> : Unité de sens qu’on maîtrise. Avoir accès au sens.</w:t>
      </w:r>
      <w:r w:rsidR="00FE46C0">
        <w:rPr>
          <w:sz w:val="24"/>
          <w:szCs w:val="24"/>
        </w:rPr>
        <w:t xml:space="preserve"> Décodage syllabe par syllabe....</w:t>
      </w:r>
      <w:r w:rsidRPr="00503E94">
        <w:rPr>
          <w:sz w:val="24"/>
          <w:szCs w:val="24"/>
        </w:rPr>
        <w:t xml:space="preserve"> </w:t>
      </w:r>
    </w:p>
    <w:p w:rsidR="00E32088" w:rsidRPr="00503E94" w:rsidRDefault="00E32088" w:rsidP="00E32088">
      <w:pPr>
        <w:pStyle w:val="Paragraphedeliste"/>
        <w:numPr>
          <w:ilvl w:val="0"/>
          <w:numId w:val="13"/>
        </w:numPr>
        <w:jc w:val="both"/>
        <w:rPr>
          <w:sz w:val="24"/>
          <w:szCs w:val="24"/>
          <w:u w:val="single"/>
        </w:rPr>
      </w:pPr>
      <w:r w:rsidRPr="00503E94">
        <w:rPr>
          <w:sz w:val="24"/>
          <w:szCs w:val="24"/>
          <w:u w:val="single"/>
        </w:rPr>
        <w:t xml:space="preserve">Voie d’adressage : </w:t>
      </w:r>
      <w:r w:rsidRPr="00503E94">
        <w:rPr>
          <w:sz w:val="24"/>
          <w:szCs w:val="24"/>
        </w:rPr>
        <w:t>Vision globale</w:t>
      </w:r>
      <w:r w:rsidR="00FE46C0">
        <w:rPr>
          <w:sz w:val="24"/>
          <w:szCs w:val="24"/>
        </w:rPr>
        <w:t xml:space="preserve"> du mot déjà répertorié dans notre mémoire lexicale et orthograpique</w:t>
      </w:r>
    </w:p>
    <w:p w:rsidR="00B2597B" w:rsidRPr="00503E94" w:rsidRDefault="00B2597B" w:rsidP="00B2597B">
      <w:pPr>
        <w:jc w:val="both"/>
        <w:rPr>
          <w:i/>
          <w:sz w:val="24"/>
          <w:szCs w:val="24"/>
          <w:u w:val="single"/>
        </w:rPr>
      </w:pPr>
      <w:r w:rsidRPr="00503E94">
        <w:rPr>
          <w:i/>
          <w:sz w:val="24"/>
          <w:szCs w:val="24"/>
          <w:u w:val="single"/>
        </w:rPr>
        <w:t>Exercice : Texte « Je lis, je comprends… »</w:t>
      </w:r>
    </w:p>
    <w:p w:rsidR="00B2597B" w:rsidRPr="00503E94" w:rsidRDefault="00792935" w:rsidP="00792935">
      <w:pPr>
        <w:spacing w:after="0" w:line="360" w:lineRule="auto"/>
        <w:jc w:val="both"/>
        <w:rPr>
          <w:rFonts w:ascii="Times New Roman" w:eastAsia="Times New Roman" w:hAnsi="Times New Roman" w:cs="Times New Roman"/>
          <w:sz w:val="24"/>
          <w:szCs w:val="24"/>
          <w:lang w:eastAsia="fr-FR"/>
        </w:rPr>
      </w:pPr>
      <w:r w:rsidRPr="00503E94">
        <w:rPr>
          <w:rFonts w:ascii="Arial" w:eastAsiaTheme="minorEastAsia" w:hAnsi="Arial" w:cs="Arial"/>
          <w:color w:val="4F81BD" w:themeColor="accent1"/>
          <w:kern w:val="24"/>
          <w:sz w:val="24"/>
          <w:szCs w:val="24"/>
          <w:lang w:eastAsia="fr-FR"/>
        </w:rPr>
        <w:t xml:space="preserve">Je tirreleri dot, etge des couvres, Hamagran dessur prise, qu’ela flai che estauma Ximum. Asseutrain là, i lefe Rabien teau 30° ! Jere mais laflai che sur 18° etjelobe serve UnboNmo man, gait tant sequelle vafer. </w:t>
      </w:r>
      <w:proofErr w:type="gramStart"/>
      <w:r w:rsidRPr="00503E94">
        <w:rPr>
          <w:rFonts w:ascii="Arial" w:eastAsiaTheme="minorEastAsia" w:hAnsi="Arial" w:cs="Arial"/>
          <w:color w:val="4F81BD" w:themeColor="accent1"/>
          <w:kern w:val="24"/>
          <w:sz w:val="24"/>
          <w:szCs w:val="24"/>
          <w:lang w:eastAsia="fr-FR"/>
        </w:rPr>
        <w:t>met</w:t>
      </w:r>
      <w:proofErr w:type="gramEnd"/>
      <w:r w:rsidRPr="00503E94">
        <w:rPr>
          <w:rFonts w:ascii="Arial" w:eastAsiaTheme="minorEastAsia" w:hAnsi="Arial" w:cs="Arial"/>
          <w:color w:val="4F81BD" w:themeColor="accent1"/>
          <w:kern w:val="24"/>
          <w:sz w:val="24"/>
          <w:szCs w:val="24"/>
          <w:lang w:eastAsia="fr-FR"/>
        </w:rPr>
        <w:t xml:space="preserve"> </w:t>
      </w:r>
      <w:r w:rsidRPr="00503E94">
        <w:rPr>
          <w:rFonts w:ascii="Arial" w:eastAsiaTheme="minorEastAsia" w:hAnsi="Arial" w:cs="Arial"/>
          <w:b/>
          <w:bCs/>
          <w:color w:val="4F81BD" w:themeColor="accent1"/>
          <w:kern w:val="24"/>
          <w:sz w:val="24"/>
          <w:szCs w:val="24"/>
          <w:u w:val="single"/>
          <w:lang w:eastAsia="fr-FR"/>
        </w:rPr>
        <w:t xml:space="preserve">elle </w:t>
      </w:r>
      <w:r w:rsidRPr="00503E94">
        <w:rPr>
          <w:rFonts w:ascii="Arial" w:eastAsiaTheme="minorEastAsia" w:hAnsi="Arial" w:cs="Arial"/>
          <w:color w:val="4F81BD" w:themeColor="accent1"/>
          <w:kern w:val="24"/>
          <w:sz w:val="24"/>
          <w:szCs w:val="24"/>
          <w:lang w:eastAsia="fr-FR"/>
        </w:rPr>
        <w:t xml:space="preserve">na paslère devous loirbou jéda vanttaje. Je mera çure demi nutanmi Nute. Cejean reda xi dent doi têtre trèrare. Papa m'ex plie que ra àsonre tour ... </w:t>
      </w:r>
    </w:p>
    <w:p w:rsidR="00B2597B" w:rsidRPr="00503E94" w:rsidRDefault="00B2597B" w:rsidP="00B2597B">
      <w:pPr>
        <w:jc w:val="both"/>
        <w:rPr>
          <w:sz w:val="24"/>
          <w:szCs w:val="24"/>
          <w:u w:val="single"/>
        </w:rPr>
      </w:pPr>
      <w:r w:rsidRPr="00503E94">
        <w:rPr>
          <w:sz w:val="24"/>
          <w:szCs w:val="24"/>
          <w:u w:val="single"/>
        </w:rPr>
        <w:t>Observations :</w:t>
      </w:r>
    </w:p>
    <w:p w:rsidR="00B2597B" w:rsidRPr="00503E94" w:rsidRDefault="00B2597B" w:rsidP="00B2597B">
      <w:pPr>
        <w:pStyle w:val="Paragraphedeliste"/>
        <w:numPr>
          <w:ilvl w:val="0"/>
          <w:numId w:val="14"/>
        </w:numPr>
        <w:jc w:val="both"/>
        <w:rPr>
          <w:sz w:val="24"/>
          <w:szCs w:val="24"/>
        </w:rPr>
      </w:pPr>
      <w:r w:rsidRPr="00503E94">
        <w:rPr>
          <w:sz w:val="24"/>
          <w:szCs w:val="24"/>
        </w:rPr>
        <w:t>Mise en place de stratégie de lecteur</w:t>
      </w:r>
    </w:p>
    <w:p w:rsidR="00B2597B" w:rsidRPr="00503E94" w:rsidRDefault="00B2597B" w:rsidP="00B2597B">
      <w:pPr>
        <w:pStyle w:val="Paragraphedeliste"/>
        <w:numPr>
          <w:ilvl w:val="0"/>
          <w:numId w:val="14"/>
        </w:numPr>
        <w:jc w:val="both"/>
        <w:rPr>
          <w:sz w:val="24"/>
          <w:szCs w:val="24"/>
        </w:rPr>
      </w:pPr>
      <w:r w:rsidRPr="00503E94">
        <w:rPr>
          <w:sz w:val="24"/>
          <w:szCs w:val="24"/>
        </w:rPr>
        <w:t>Des aller/retour dans le texte pour le reconstituer</w:t>
      </w:r>
    </w:p>
    <w:p w:rsidR="00503E94" w:rsidRPr="00503E94" w:rsidRDefault="00B2597B" w:rsidP="00503E94">
      <w:pPr>
        <w:pStyle w:val="Paragraphedeliste"/>
        <w:numPr>
          <w:ilvl w:val="0"/>
          <w:numId w:val="14"/>
        </w:numPr>
        <w:jc w:val="both"/>
        <w:rPr>
          <w:sz w:val="24"/>
          <w:szCs w:val="24"/>
        </w:rPr>
      </w:pPr>
      <w:r w:rsidRPr="00503E94">
        <w:rPr>
          <w:sz w:val="24"/>
          <w:szCs w:val="24"/>
        </w:rPr>
        <w:t>Cibler ce qu’on veut évaluer en qualité et non en quantité (cibler les compétences attendues)</w:t>
      </w:r>
      <w:r w:rsidR="00AD7158" w:rsidRPr="00503E94">
        <w:rPr>
          <w:sz w:val="24"/>
          <w:szCs w:val="24"/>
        </w:rPr>
        <w:t>.</w:t>
      </w:r>
    </w:p>
    <w:p w:rsidR="00503E94" w:rsidRDefault="00503E94" w:rsidP="00503E94">
      <w:pPr>
        <w:jc w:val="both"/>
        <w:rPr>
          <w:sz w:val="24"/>
          <w:szCs w:val="24"/>
        </w:rPr>
      </w:pPr>
    </w:p>
    <w:p w:rsidR="00503E94" w:rsidRDefault="00503E94" w:rsidP="00503E94">
      <w:pPr>
        <w:jc w:val="both"/>
        <w:rPr>
          <w:sz w:val="24"/>
          <w:szCs w:val="24"/>
        </w:rPr>
      </w:pPr>
    </w:p>
    <w:p w:rsidR="00503E94" w:rsidRDefault="00503E94" w:rsidP="00503E94">
      <w:pPr>
        <w:jc w:val="both"/>
        <w:rPr>
          <w:sz w:val="24"/>
          <w:szCs w:val="24"/>
        </w:rPr>
      </w:pPr>
    </w:p>
    <w:p w:rsidR="00503E94" w:rsidRDefault="00503E94" w:rsidP="00503E94">
      <w:pPr>
        <w:jc w:val="both"/>
        <w:rPr>
          <w:sz w:val="24"/>
          <w:szCs w:val="24"/>
        </w:rPr>
      </w:pPr>
    </w:p>
    <w:p w:rsidR="00503E94" w:rsidRDefault="00503E94" w:rsidP="00503E94">
      <w:pPr>
        <w:jc w:val="both"/>
        <w:rPr>
          <w:sz w:val="24"/>
          <w:szCs w:val="24"/>
        </w:rPr>
      </w:pPr>
    </w:p>
    <w:p w:rsidR="00503E94" w:rsidRPr="00503E94" w:rsidRDefault="00503E94" w:rsidP="00503E94">
      <w:pPr>
        <w:jc w:val="both"/>
        <w:rPr>
          <w:sz w:val="24"/>
          <w:szCs w:val="24"/>
        </w:rPr>
      </w:pPr>
    </w:p>
    <w:p w:rsidR="00AD7158" w:rsidRPr="00503E94" w:rsidRDefault="00AD7158" w:rsidP="00503E94">
      <w:pPr>
        <w:jc w:val="center"/>
        <w:rPr>
          <w:b/>
          <w:sz w:val="24"/>
          <w:szCs w:val="24"/>
          <w:u w:val="single"/>
        </w:rPr>
      </w:pPr>
      <w:r w:rsidRPr="00503E94">
        <w:rPr>
          <w:b/>
          <w:sz w:val="24"/>
          <w:szCs w:val="24"/>
          <w:u w:val="single"/>
        </w:rPr>
        <w:t>Tableau avec les différents dyslexiques :</w:t>
      </w:r>
    </w:p>
    <w:tbl>
      <w:tblPr>
        <w:tblW w:w="6978" w:type="dxa"/>
        <w:tblInd w:w="1042" w:type="dxa"/>
        <w:tblCellMar>
          <w:left w:w="0" w:type="dxa"/>
          <w:right w:w="0" w:type="dxa"/>
        </w:tblCellMar>
        <w:tblLook w:val="0420"/>
      </w:tblPr>
      <w:tblGrid>
        <w:gridCol w:w="2548"/>
        <w:gridCol w:w="2215"/>
        <w:gridCol w:w="2215"/>
      </w:tblGrid>
      <w:tr w:rsidR="00503E94" w:rsidRPr="00503E94" w:rsidTr="00EF081D">
        <w:trPr>
          <w:trHeight w:val="1375"/>
        </w:trPr>
        <w:tc>
          <w:tcPr>
            <w:tcW w:w="2548"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rsidR="00503E94" w:rsidRPr="00503E94" w:rsidRDefault="00503E94" w:rsidP="00503E94">
            <w:pPr>
              <w:spacing w:after="0" w:line="240" w:lineRule="auto"/>
              <w:jc w:val="center"/>
              <w:rPr>
                <w:rFonts w:ascii="Arial" w:eastAsia="Times New Roman" w:hAnsi="Arial" w:cs="Arial"/>
                <w:sz w:val="24"/>
                <w:szCs w:val="24"/>
                <w:lang w:eastAsia="fr-FR"/>
              </w:rPr>
            </w:pPr>
            <w:r w:rsidRPr="00503E94">
              <w:rPr>
                <w:rFonts w:ascii="Century Gothic" w:eastAsia="Times New Roman" w:hAnsi="Century Gothic" w:cs="Arial"/>
                <w:b/>
                <w:bCs/>
                <w:color w:val="FFFFFF" w:themeColor="light1"/>
                <w:kern w:val="24"/>
                <w:sz w:val="24"/>
                <w:szCs w:val="24"/>
                <w:lang w:eastAsia="fr-FR"/>
              </w:rPr>
              <w:t>Dyslexie phonologique</w:t>
            </w:r>
          </w:p>
        </w:tc>
        <w:tc>
          <w:tcPr>
            <w:tcW w:w="2215"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rsidR="00503E94" w:rsidRPr="00503E94" w:rsidRDefault="00503E94" w:rsidP="00503E94">
            <w:pPr>
              <w:spacing w:after="0" w:line="240" w:lineRule="auto"/>
              <w:jc w:val="center"/>
              <w:rPr>
                <w:rFonts w:ascii="Arial" w:eastAsia="Times New Roman" w:hAnsi="Arial" w:cs="Arial"/>
                <w:sz w:val="24"/>
                <w:szCs w:val="24"/>
                <w:lang w:eastAsia="fr-FR"/>
              </w:rPr>
            </w:pPr>
            <w:r w:rsidRPr="00503E94">
              <w:rPr>
                <w:rFonts w:ascii="Century Gothic" w:eastAsia="Times New Roman" w:hAnsi="Century Gothic" w:cs="Arial"/>
                <w:b/>
                <w:bCs/>
                <w:color w:val="FFFFFF" w:themeColor="light1"/>
                <w:kern w:val="24"/>
                <w:sz w:val="24"/>
                <w:szCs w:val="24"/>
                <w:lang w:eastAsia="fr-FR"/>
              </w:rPr>
              <w:t>Dyslexie de surface/ dyslexie lexicale</w:t>
            </w:r>
          </w:p>
        </w:tc>
        <w:tc>
          <w:tcPr>
            <w:tcW w:w="2215"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rsidR="00503E94" w:rsidRPr="00503E94" w:rsidRDefault="00503E94" w:rsidP="00503E94">
            <w:pPr>
              <w:spacing w:after="0" w:line="240" w:lineRule="auto"/>
              <w:jc w:val="center"/>
              <w:rPr>
                <w:rFonts w:ascii="Arial" w:eastAsia="Times New Roman" w:hAnsi="Arial" w:cs="Arial"/>
                <w:sz w:val="24"/>
                <w:szCs w:val="24"/>
                <w:lang w:eastAsia="fr-FR"/>
              </w:rPr>
            </w:pPr>
            <w:r w:rsidRPr="00503E94">
              <w:rPr>
                <w:rFonts w:ascii="Century Gothic" w:eastAsia="Times New Roman" w:hAnsi="Century Gothic" w:cs="Arial"/>
                <w:b/>
                <w:bCs/>
                <w:color w:val="FFFFFF" w:themeColor="light1"/>
                <w:kern w:val="24"/>
                <w:sz w:val="24"/>
                <w:szCs w:val="24"/>
                <w:lang w:eastAsia="fr-FR"/>
              </w:rPr>
              <w:t>Dyslexie mixte</w:t>
            </w:r>
          </w:p>
        </w:tc>
      </w:tr>
      <w:tr w:rsidR="00503E94" w:rsidRPr="00503E94" w:rsidTr="00EF081D">
        <w:trPr>
          <w:trHeight w:val="1852"/>
        </w:trPr>
        <w:tc>
          <w:tcPr>
            <w:tcW w:w="2548"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Voie d’assemblage altérée</w:t>
            </w:r>
          </w:p>
        </w:tc>
        <w:tc>
          <w:tcPr>
            <w:tcW w:w="2215"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Voie d’adressage altérée</w:t>
            </w:r>
          </w:p>
        </w:tc>
        <w:tc>
          <w:tcPr>
            <w:tcW w:w="2215"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Atteinte des deux voies de lecture</w:t>
            </w:r>
          </w:p>
        </w:tc>
      </w:tr>
      <w:tr w:rsidR="00503E94" w:rsidRPr="00503E94" w:rsidTr="00EF081D">
        <w:trPr>
          <w:trHeight w:val="1375"/>
        </w:trPr>
        <w:tc>
          <w:tcPr>
            <w:tcW w:w="254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déficit au niveau grapho-phonémique</w:t>
            </w:r>
          </w:p>
        </w:tc>
        <w:tc>
          <w:tcPr>
            <w:tcW w:w="2215"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Difficulté à stocker l’image du mot</w:t>
            </w:r>
          </w:p>
        </w:tc>
        <w:tc>
          <w:tcPr>
            <w:tcW w:w="2215" w:type="dxa"/>
            <w:vMerge w:val="restart"/>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 xml:space="preserve">Trouble très sévère car pas de compensation de développement d’une des voies de la lecture. </w:t>
            </w:r>
          </w:p>
        </w:tc>
      </w:tr>
      <w:tr w:rsidR="00503E94" w:rsidRPr="00503E94" w:rsidTr="00EF081D">
        <w:trPr>
          <w:trHeight w:val="1852"/>
        </w:trPr>
        <w:tc>
          <w:tcPr>
            <w:tcW w:w="2548"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Paralexies (« voiturier » lu « voiture »)</w:t>
            </w:r>
          </w:p>
        </w:tc>
        <w:tc>
          <w:tcPr>
            <w:tcW w:w="2215"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Lenteur d’exécution</w:t>
            </w:r>
          </w:p>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Difficulté de compréhension</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503E94" w:rsidRPr="00503E94" w:rsidRDefault="00503E94" w:rsidP="00503E94">
            <w:pPr>
              <w:spacing w:after="0" w:line="240" w:lineRule="auto"/>
              <w:rPr>
                <w:rFonts w:ascii="Arial" w:eastAsia="Times New Roman" w:hAnsi="Arial" w:cs="Arial"/>
                <w:sz w:val="24"/>
                <w:szCs w:val="24"/>
                <w:lang w:eastAsia="fr-FR"/>
              </w:rPr>
            </w:pPr>
          </w:p>
        </w:tc>
      </w:tr>
      <w:tr w:rsidR="00503E94" w:rsidRPr="00503E94" w:rsidTr="00EF081D">
        <w:trPr>
          <w:trHeight w:val="1852"/>
        </w:trPr>
        <w:tc>
          <w:tcPr>
            <w:tcW w:w="2548"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 xml:space="preserve">Dysorthographie phonologique : </w:t>
            </w:r>
          </w:p>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écriture non phonologiquement plausible</w:t>
            </w:r>
          </w:p>
        </w:tc>
        <w:tc>
          <w:tcPr>
            <w:tcW w:w="2215"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Dysorthographie de surface : atteinte des mots irréguliers</w:t>
            </w:r>
          </w:p>
        </w:tc>
        <w:tc>
          <w:tcPr>
            <w:tcW w:w="2215"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rsidR="00503E94" w:rsidRPr="00503E94" w:rsidRDefault="00503E94" w:rsidP="00503E94">
            <w:pPr>
              <w:spacing w:after="0" w:line="240" w:lineRule="auto"/>
              <w:rPr>
                <w:rFonts w:ascii="Arial" w:eastAsia="Times New Roman" w:hAnsi="Arial" w:cs="Arial"/>
                <w:sz w:val="24"/>
                <w:szCs w:val="24"/>
                <w:lang w:eastAsia="fr-FR"/>
              </w:rPr>
            </w:pPr>
            <w:r w:rsidRPr="00503E94">
              <w:rPr>
                <w:rFonts w:ascii="Century Gothic" w:eastAsia="Times New Roman" w:hAnsi="Century Gothic" w:cs="Arial"/>
                <w:color w:val="000000" w:themeColor="dark1"/>
                <w:kern w:val="24"/>
                <w:sz w:val="24"/>
                <w:szCs w:val="24"/>
                <w:lang w:eastAsia="fr-FR"/>
              </w:rPr>
              <w:t>Dysorthographie +++</w:t>
            </w:r>
          </w:p>
        </w:tc>
      </w:tr>
    </w:tbl>
    <w:p w:rsidR="00AD7158" w:rsidRPr="00503E94" w:rsidRDefault="00AD7158" w:rsidP="00AD7158">
      <w:pPr>
        <w:jc w:val="both"/>
        <w:rPr>
          <w:b/>
          <w:sz w:val="24"/>
          <w:szCs w:val="24"/>
          <w:u w:val="single"/>
        </w:rPr>
      </w:pPr>
    </w:p>
    <w:p w:rsidR="00B10567" w:rsidRPr="00503E94" w:rsidRDefault="00B10567" w:rsidP="0057391C">
      <w:pPr>
        <w:jc w:val="both"/>
        <w:rPr>
          <w:sz w:val="24"/>
          <w:szCs w:val="24"/>
        </w:rPr>
      </w:pPr>
      <w:r w:rsidRPr="00503E94">
        <w:rPr>
          <w:b/>
          <w:sz w:val="24"/>
          <w:szCs w:val="24"/>
          <w:u w:val="single"/>
        </w:rPr>
        <w:t>Dyslexie phonologique</w:t>
      </w:r>
      <w:r w:rsidRPr="00503E94">
        <w:rPr>
          <w:sz w:val="24"/>
          <w:szCs w:val="24"/>
        </w:rPr>
        <w:t> : voie d’assemblage al</w:t>
      </w:r>
      <w:r w:rsidR="00D034BD" w:rsidRPr="00503E94">
        <w:rPr>
          <w:sz w:val="24"/>
          <w:szCs w:val="24"/>
        </w:rPr>
        <w:t>térée</w:t>
      </w:r>
      <w:r w:rsidRPr="00503E94">
        <w:rPr>
          <w:sz w:val="24"/>
          <w:szCs w:val="24"/>
        </w:rPr>
        <w:t>, déficit au niveau g</w:t>
      </w:r>
      <w:r w:rsidR="00F76015" w:rsidRPr="00503E94">
        <w:rPr>
          <w:sz w:val="24"/>
          <w:szCs w:val="24"/>
        </w:rPr>
        <w:t>r</w:t>
      </w:r>
      <w:r w:rsidRPr="00503E94">
        <w:rPr>
          <w:sz w:val="24"/>
          <w:szCs w:val="24"/>
        </w:rPr>
        <w:t>apho</w:t>
      </w:r>
      <w:r w:rsidR="00D034BD" w:rsidRPr="00503E94">
        <w:rPr>
          <w:sz w:val="24"/>
          <w:szCs w:val="24"/>
        </w:rPr>
        <w:t>phonémique</w:t>
      </w:r>
      <w:r w:rsidR="00026DC6" w:rsidRPr="00503E94">
        <w:rPr>
          <w:sz w:val="24"/>
          <w:szCs w:val="24"/>
        </w:rPr>
        <w:t xml:space="preserve"> </w:t>
      </w:r>
      <w:r w:rsidRPr="00503E94">
        <w:rPr>
          <w:sz w:val="24"/>
          <w:szCs w:val="24"/>
        </w:rPr>
        <w:t xml:space="preserve">« Devineurs » contre sens, écriture non phonologiquement plausible. </w:t>
      </w:r>
    </w:p>
    <w:p w:rsidR="00B10567" w:rsidRPr="00503E94" w:rsidRDefault="00B10567" w:rsidP="0057391C">
      <w:pPr>
        <w:jc w:val="both"/>
        <w:rPr>
          <w:sz w:val="24"/>
          <w:szCs w:val="24"/>
        </w:rPr>
      </w:pPr>
      <w:r w:rsidRPr="00503E94">
        <w:rPr>
          <w:b/>
          <w:sz w:val="24"/>
          <w:szCs w:val="24"/>
          <w:u w:val="single"/>
        </w:rPr>
        <w:t>Dyslexie de surface</w:t>
      </w:r>
      <w:r w:rsidRPr="00503E94">
        <w:rPr>
          <w:sz w:val="24"/>
          <w:szCs w:val="24"/>
        </w:rPr>
        <w:t> : voie d’a</w:t>
      </w:r>
      <w:r w:rsidR="00D034BD" w:rsidRPr="00503E94">
        <w:rPr>
          <w:sz w:val="24"/>
          <w:szCs w:val="24"/>
        </w:rPr>
        <w:t xml:space="preserve">dressage </w:t>
      </w:r>
      <w:r w:rsidRPr="00503E94">
        <w:rPr>
          <w:sz w:val="24"/>
          <w:szCs w:val="24"/>
        </w:rPr>
        <w:t>altérée, difficulté à stocker l’image du mot, lenteur d’exécution, dysorthographie de surface : atteinte des mots irréguliers</w:t>
      </w:r>
    </w:p>
    <w:p w:rsidR="00B10567" w:rsidRPr="00503E94" w:rsidRDefault="00B10567" w:rsidP="0057391C">
      <w:pPr>
        <w:jc w:val="both"/>
        <w:rPr>
          <w:sz w:val="24"/>
          <w:szCs w:val="24"/>
        </w:rPr>
      </w:pPr>
      <w:r w:rsidRPr="00503E94">
        <w:rPr>
          <w:b/>
          <w:sz w:val="24"/>
          <w:szCs w:val="24"/>
          <w:u w:val="single"/>
        </w:rPr>
        <w:t>Dyslexie mixte</w:t>
      </w:r>
      <w:r w:rsidRPr="00503E94">
        <w:rPr>
          <w:sz w:val="24"/>
          <w:szCs w:val="24"/>
        </w:rPr>
        <w:t> : atteinte des deux voies de lecture, trouble très sévère car pas de compensation de développement d’une des voies de la lecture.</w:t>
      </w:r>
    </w:p>
    <w:p w:rsidR="00B10567" w:rsidRPr="00503E94" w:rsidRDefault="00B10567" w:rsidP="0057391C">
      <w:pPr>
        <w:jc w:val="both"/>
        <w:rPr>
          <w:sz w:val="24"/>
          <w:szCs w:val="24"/>
        </w:rPr>
      </w:pPr>
      <w:r w:rsidRPr="00503E94">
        <w:rPr>
          <w:b/>
          <w:sz w:val="24"/>
          <w:szCs w:val="24"/>
          <w:u w:val="single"/>
        </w:rPr>
        <w:lastRenderedPageBreak/>
        <w:t>Le geste</w:t>
      </w:r>
      <w:r w:rsidRPr="00503E94">
        <w:rPr>
          <w:sz w:val="24"/>
          <w:szCs w:val="24"/>
        </w:rPr>
        <w:t> : tou</w:t>
      </w:r>
      <w:r w:rsidR="00D034BD" w:rsidRPr="00503E94">
        <w:rPr>
          <w:sz w:val="24"/>
          <w:szCs w:val="24"/>
        </w:rPr>
        <w:t>t geste comporte deux composantes</w:t>
      </w:r>
      <w:r w:rsidRPr="00503E94">
        <w:rPr>
          <w:sz w:val="24"/>
          <w:szCs w:val="24"/>
        </w:rPr>
        <w:t xml:space="preserve"> motrice et cognitive. </w:t>
      </w:r>
    </w:p>
    <w:p w:rsidR="00B10567" w:rsidRPr="00503E94" w:rsidRDefault="00B10567" w:rsidP="0057391C">
      <w:pPr>
        <w:jc w:val="both"/>
        <w:rPr>
          <w:sz w:val="24"/>
          <w:szCs w:val="24"/>
        </w:rPr>
      </w:pPr>
      <w:r w:rsidRPr="00503E94">
        <w:rPr>
          <w:sz w:val="24"/>
          <w:szCs w:val="24"/>
        </w:rPr>
        <w:t>Versant cognitif comporte différentes étapes :</w:t>
      </w:r>
    </w:p>
    <w:p w:rsidR="00B10567" w:rsidRPr="00503E94" w:rsidRDefault="00B10567" w:rsidP="0057391C">
      <w:pPr>
        <w:pStyle w:val="Paragraphedeliste"/>
        <w:numPr>
          <w:ilvl w:val="0"/>
          <w:numId w:val="1"/>
        </w:numPr>
        <w:jc w:val="both"/>
        <w:rPr>
          <w:sz w:val="24"/>
          <w:szCs w:val="24"/>
        </w:rPr>
      </w:pPr>
      <w:r w:rsidRPr="00503E94">
        <w:rPr>
          <w:sz w:val="24"/>
          <w:szCs w:val="24"/>
        </w:rPr>
        <w:t>Projet de geste (intention)</w:t>
      </w:r>
    </w:p>
    <w:p w:rsidR="00B10567" w:rsidRPr="00503E94" w:rsidRDefault="00B10567" w:rsidP="0057391C">
      <w:pPr>
        <w:pStyle w:val="Paragraphedeliste"/>
        <w:numPr>
          <w:ilvl w:val="0"/>
          <w:numId w:val="1"/>
        </w:numPr>
        <w:jc w:val="both"/>
        <w:rPr>
          <w:sz w:val="24"/>
          <w:szCs w:val="24"/>
        </w:rPr>
      </w:pPr>
      <w:r w:rsidRPr="00503E94">
        <w:rPr>
          <w:sz w:val="24"/>
          <w:szCs w:val="24"/>
        </w:rPr>
        <w:t xml:space="preserve">La planification </w:t>
      </w:r>
    </w:p>
    <w:p w:rsidR="00DA6A59" w:rsidRPr="00503E94" w:rsidRDefault="00B10567" w:rsidP="0057391C">
      <w:pPr>
        <w:pStyle w:val="Paragraphedeliste"/>
        <w:numPr>
          <w:ilvl w:val="0"/>
          <w:numId w:val="1"/>
        </w:numPr>
        <w:jc w:val="both"/>
        <w:rPr>
          <w:sz w:val="24"/>
          <w:szCs w:val="24"/>
        </w:rPr>
      </w:pPr>
      <w:r w:rsidRPr="00503E94">
        <w:rPr>
          <w:sz w:val="24"/>
          <w:szCs w:val="24"/>
        </w:rPr>
        <w:t xml:space="preserve">Prononciation </w:t>
      </w:r>
      <w:r w:rsidR="00DA6A59" w:rsidRPr="00503E94">
        <w:rPr>
          <w:sz w:val="24"/>
          <w:szCs w:val="24"/>
        </w:rPr>
        <w:t>et régulation</w:t>
      </w:r>
      <w:r w:rsidR="00D034BD" w:rsidRPr="00503E94">
        <w:rPr>
          <w:sz w:val="24"/>
          <w:szCs w:val="24"/>
        </w:rPr>
        <w:t>s</w:t>
      </w:r>
      <w:r w:rsidR="00DA6A59" w:rsidRPr="00503E94">
        <w:rPr>
          <w:sz w:val="24"/>
          <w:szCs w:val="24"/>
        </w:rPr>
        <w:t xml:space="preserve"> proactives </w:t>
      </w:r>
    </w:p>
    <w:p w:rsidR="00426D38" w:rsidRPr="00503E94" w:rsidRDefault="00DA6A59" w:rsidP="00503E94">
      <w:pPr>
        <w:pStyle w:val="Paragraphedeliste"/>
        <w:numPr>
          <w:ilvl w:val="0"/>
          <w:numId w:val="1"/>
        </w:numPr>
        <w:jc w:val="both"/>
        <w:rPr>
          <w:sz w:val="24"/>
          <w:szCs w:val="24"/>
        </w:rPr>
      </w:pPr>
      <w:r w:rsidRPr="00503E94">
        <w:rPr>
          <w:sz w:val="24"/>
          <w:szCs w:val="24"/>
        </w:rPr>
        <w:t xml:space="preserve">Décision du passage à l’acte </w:t>
      </w:r>
    </w:p>
    <w:p w:rsidR="00426D38" w:rsidRPr="00503E94" w:rsidRDefault="00DA6A59" w:rsidP="0057391C">
      <w:pPr>
        <w:jc w:val="both"/>
        <w:rPr>
          <w:sz w:val="24"/>
          <w:szCs w:val="24"/>
        </w:rPr>
      </w:pPr>
      <w:r w:rsidRPr="00503E94">
        <w:rPr>
          <w:b/>
          <w:sz w:val="24"/>
          <w:szCs w:val="24"/>
          <w:u w:val="single"/>
        </w:rPr>
        <w:t>Praxie </w:t>
      </w:r>
      <w:r w:rsidRPr="00503E94">
        <w:rPr>
          <w:sz w:val="24"/>
          <w:szCs w:val="24"/>
        </w:rPr>
        <w:t xml:space="preserve">: </w:t>
      </w:r>
      <w:r w:rsidR="00426D38" w:rsidRPr="00503E94">
        <w:rPr>
          <w:sz w:val="24"/>
          <w:szCs w:val="24"/>
        </w:rPr>
        <w:t>Trouble du comment faire. Trouble de la planification et de l’automatisation des gestes volontaires (vers un but précis).</w:t>
      </w:r>
    </w:p>
    <w:p w:rsidR="00B10567" w:rsidRPr="00503E94" w:rsidRDefault="00426D38" w:rsidP="0057391C">
      <w:pPr>
        <w:jc w:val="both"/>
        <w:rPr>
          <w:sz w:val="24"/>
          <w:szCs w:val="24"/>
        </w:rPr>
      </w:pPr>
      <w:r w:rsidRPr="00503E94">
        <w:rPr>
          <w:sz w:val="24"/>
          <w:szCs w:val="24"/>
        </w:rPr>
        <w:t>A</w:t>
      </w:r>
      <w:r w:rsidR="00DA6A59" w:rsidRPr="00503E94">
        <w:rPr>
          <w:sz w:val="24"/>
          <w:szCs w:val="24"/>
        </w:rPr>
        <w:t>pprentissage explicite, geste non prévu (apprendre à faire les lacets). L’eng</w:t>
      </w:r>
      <w:r w:rsidRPr="00503E94">
        <w:rPr>
          <w:sz w:val="24"/>
          <w:szCs w:val="24"/>
        </w:rPr>
        <w:t>rammat</w:t>
      </w:r>
      <w:r w:rsidR="00F76015" w:rsidRPr="00503E94">
        <w:rPr>
          <w:sz w:val="24"/>
          <w:szCs w:val="24"/>
        </w:rPr>
        <w:t>ion</w:t>
      </w:r>
      <w:r w:rsidR="00DA6A59" w:rsidRPr="00503E94">
        <w:rPr>
          <w:sz w:val="24"/>
          <w:szCs w:val="24"/>
        </w:rPr>
        <w:t xml:space="preserve"> est l’inscription cérébrale</w:t>
      </w:r>
      <w:r w:rsidRPr="00503E94">
        <w:rPr>
          <w:sz w:val="24"/>
          <w:szCs w:val="24"/>
        </w:rPr>
        <w:t xml:space="preserve"> qui permet la programmation de l’action</w:t>
      </w:r>
      <w:r w:rsidR="00DA6A59" w:rsidRPr="00503E94">
        <w:rPr>
          <w:sz w:val="24"/>
          <w:szCs w:val="24"/>
        </w:rPr>
        <w:t>. L’ensem</w:t>
      </w:r>
      <w:r w:rsidR="00F76015" w:rsidRPr="00503E94">
        <w:rPr>
          <w:sz w:val="24"/>
          <w:szCs w:val="24"/>
        </w:rPr>
        <w:t>ble des gestes n’est pas automatis</w:t>
      </w:r>
      <w:r w:rsidR="00DA6A59" w:rsidRPr="00503E94">
        <w:rPr>
          <w:sz w:val="24"/>
          <w:szCs w:val="24"/>
        </w:rPr>
        <w:t>é cela est conscientisé.</w:t>
      </w:r>
    </w:p>
    <w:p w:rsidR="00DA6A59" w:rsidRPr="00503E94" w:rsidRDefault="00DA6A59" w:rsidP="0057391C">
      <w:pPr>
        <w:jc w:val="both"/>
        <w:rPr>
          <w:sz w:val="24"/>
          <w:szCs w:val="24"/>
        </w:rPr>
      </w:pPr>
      <w:r w:rsidRPr="00503E94">
        <w:rPr>
          <w:b/>
          <w:sz w:val="24"/>
          <w:szCs w:val="24"/>
          <w:u w:val="single"/>
        </w:rPr>
        <w:t>L’enfant dyspraxique</w:t>
      </w:r>
      <w:r w:rsidRPr="00503E94">
        <w:rPr>
          <w:sz w:val="24"/>
          <w:szCs w:val="24"/>
        </w:rPr>
        <w:t xml:space="preserve"> : l’enfant sait ce qu’il faut faire mais il ne sait pas comment le faire : trouble de la mise en œuvre. C’est </w:t>
      </w:r>
      <w:r w:rsidR="00F76015" w:rsidRPr="00503E94">
        <w:rPr>
          <w:sz w:val="24"/>
          <w:szCs w:val="24"/>
        </w:rPr>
        <w:t>un maladroit pathologique : il tombe</w:t>
      </w:r>
      <w:r w:rsidRPr="00503E94">
        <w:rPr>
          <w:sz w:val="24"/>
          <w:szCs w:val="24"/>
        </w:rPr>
        <w:t>, bouscule ses camarades. Il laisse tomber ce qu’il tient.</w:t>
      </w:r>
    </w:p>
    <w:p w:rsidR="00764F8D" w:rsidRPr="00503E94" w:rsidRDefault="00DA6A59" w:rsidP="0057391C">
      <w:pPr>
        <w:jc w:val="both"/>
        <w:rPr>
          <w:sz w:val="24"/>
          <w:szCs w:val="24"/>
        </w:rPr>
      </w:pPr>
      <w:r w:rsidRPr="00503E94">
        <w:rPr>
          <w:b/>
          <w:sz w:val="24"/>
          <w:szCs w:val="24"/>
          <w:u w:val="single"/>
        </w:rPr>
        <w:t xml:space="preserve">Les </w:t>
      </w:r>
      <w:r w:rsidR="00D30858" w:rsidRPr="00503E94">
        <w:rPr>
          <w:b/>
          <w:sz w:val="24"/>
          <w:szCs w:val="24"/>
          <w:u w:val="single"/>
        </w:rPr>
        <w:t>différentes</w:t>
      </w:r>
      <w:r w:rsidRPr="00503E94">
        <w:rPr>
          <w:b/>
          <w:sz w:val="24"/>
          <w:szCs w:val="24"/>
          <w:u w:val="single"/>
        </w:rPr>
        <w:t xml:space="preserve"> dyspraxies</w:t>
      </w:r>
      <w:r w:rsidR="00F76015" w:rsidRPr="00503E94">
        <w:rPr>
          <w:sz w:val="24"/>
          <w:szCs w:val="24"/>
        </w:rPr>
        <w:t xml:space="preserve"> : </w:t>
      </w:r>
    </w:p>
    <w:p w:rsidR="00DA6A59" w:rsidRPr="00503E94" w:rsidRDefault="00F76015" w:rsidP="00764F8D">
      <w:pPr>
        <w:pStyle w:val="Paragraphedeliste"/>
        <w:numPr>
          <w:ilvl w:val="0"/>
          <w:numId w:val="15"/>
        </w:numPr>
        <w:jc w:val="both"/>
        <w:rPr>
          <w:sz w:val="24"/>
          <w:szCs w:val="24"/>
        </w:rPr>
      </w:pPr>
      <w:r w:rsidRPr="00503E94">
        <w:rPr>
          <w:b/>
          <w:sz w:val="24"/>
          <w:szCs w:val="24"/>
          <w:u w:val="single"/>
        </w:rPr>
        <w:t>la dyspraxie visuo</w:t>
      </w:r>
      <w:r w:rsidR="00DA6A59" w:rsidRPr="00503E94">
        <w:rPr>
          <w:b/>
          <w:sz w:val="24"/>
          <w:szCs w:val="24"/>
          <w:u w:val="single"/>
        </w:rPr>
        <w:t xml:space="preserve"> spatiale</w:t>
      </w:r>
      <w:r w:rsidR="00DA6A59" w:rsidRPr="00503E94">
        <w:rPr>
          <w:sz w:val="24"/>
          <w:szCs w:val="24"/>
        </w:rPr>
        <w:t> : la plus fréquente, déficit de la perception dans les tâches nécessitant des notions spatiales, difficultés à contrôler la trajectoire.</w:t>
      </w:r>
    </w:p>
    <w:p w:rsidR="00DA6A59" w:rsidRPr="00503E94" w:rsidRDefault="00DA6A59" w:rsidP="0057391C">
      <w:pPr>
        <w:jc w:val="both"/>
        <w:rPr>
          <w:sz w:val="24"/>
          <w:szCs w:val="24"/>
        </w:rPr>
      </w:pPr>
      <w:r w:rsidRPr="00503E94">
        <w:rPr>
          <w:sz w:val="24"/>
          <w:szCs w:val="24"/>
        </w:rPr>
        <w:t>La police adaptée est imp</w:t>
      </w:r>
      <w:r w:rsidR="00764F8D" w:rsidRPr="00503E94">
        <w:rPr>
          <w:sz w:val="24"/>
          <w:szCs w:val="24"/>
        </w:rPr>
        <w:t>ortante au niveau visuel (</w:t>
      </w:r>
      <w:r w:rsidR="005D7B70" w:rsidRPr="00503E94">
        <w:rPr>
          <w:sz w:val="24"/>
          <w:szCs w:val="24"/>
        </w:rPr>
        <w:t xml:space="preserve">conseil d’utiliser la police </w:t>
      </w:r>
      <w:r w:rsidR="00764F8D" w:rsidRPr="00503E94">
        <w:rPr>
          <w:sz w:val="24"/>
          <w:szCs w:val="24"/>
        </w:rPr>
        <w:t>verdan</w:t>
      </w:r>
      <w:r w:rsidRPr="00503E94">
        <w:rPr>
          <w:sz w:val="24"/>
          <w:szCs w:val="24"/>
        </w:rPr>
        <w:t>a</w:t>
      </w:r>
      <w:r w:rsidR="00764F8D" w:rsidRPr="00503E94">
        <w:rPr>
          <w:sz w:val="24"/>
          <w:szCs w:val="24"/>
        </w:rPr>
        <w:t>, de taille 12</w:t>
      </w:r>
      <w:r w:rsidRPr="00503E94">
        <w:rPr>
          <w:sz w:val="24"/>
          <w:szCs w:val="24"/>
        </w:rPr>
        <w:t>)</w:t>
      </w:r>
    </w:p>
    <w:p w:rsidR="00DA6A59" w:rsidRPr="00503E94" w:rsidRDefault="00DA6A59" w:rsidP="0057391C">
      <w:pPr>
        <w:jc w:val="both"/>
        <w:rPr>
          <w:sz w:val="24"/>
          <w:szCs w:val="24"/>
        </w:rPr>
      </w:pPr>
      <w:r w:rsidRPr="00503E94">
        <w:rPr>
          <w:sz w:val="24"/>
          <w:szCs w:val="24"/>
        </w:rPr>
        <w:t xml:space="preserve">La répercussion est importante sur la lecture, l’orthographe, repérage spatial, écriture, maths, lecture tableaux, </w:t>
      </w:r>
      <w:r w:rsidR="00D30858" w:rsidRPr="00503E94">
        <w:rPr>
          <w:sz w:val="24"/>
          <w:szCs w:val="24"/>
        </w:rPr>
        <w:t>graphiques</w:t>
      </w:r>
      <w:r w:rsidRPr="00503E94">
        <w:rPr>
          <w:sz w:val="24"/>
          <w:szCs w:val="24"/>
        </w:rPr>
        <w:t xml:space="preserve">, plans, compréhension des consignes et dessin.  </w:t>
      </w:r>
    </w:p>
    <w:p w:rsidR="00D30858" w:rsidRDefault="00D30858" w:rsidP="0057391C">
      <w:pPr>
        <w:jc w:val="both"/>
        <w:rPr>
          <w:b/>
          <w:sz w:val="24"/>
          <w:szCs w:val="24"/>
        </w:rPr>
      </w:pPr>
      <w:r w:rsidRPr="00503E94">
        <w:rPr>
          <w:b/>
          <w:sz w:val="24"/>
          <w:szCs w:val="24"/>
        </w:rPr>
        <w:t>Le stabilo peut être utile en termes de repérage</w:t>
      </w:r>
    </w:p>
    <w:p w:rsidR="00C7365E" w:rsidRDefault="00C7365E" w:rsidP="0057391C">
      <w:pPr>
        <w:jc w:val="both"/>
        <w:rPr>
          <w:b/>
          <w:sz w:val="24"/>
          <w:szCs w:val="24"/>
        </w:rPr>
      </w:pPr>
      <w:r>
        <w:rPr>
          <w:noProof/>
          <w:lang w:eastAsia="fr-FR"/>
        </w:rPr>
        <w:drawing>
          <wp:inline distT="0" distB="0" distL="0" distR="0">
            <wp:extent cx="3664241" cy="2628000"/>
            <wp:effectExtent l="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9" cstate="print"/>
                    <a:srcRect l="12808" t="22920" r="37833" b="14075"/>
                    <a:stretch/>
                  </pic:blipFill>
                  <pic:spPr>
                    <a:xfrm>
                      <a:off x="0" y="0"/>
                      <a:ext cx="3664241" cy="2628000"/>
                    </a:xfrm>
                    <a:prstGeom prst="rect">
                      <a:avLst/>
                    </a:prstGeom>
                  </pic:spPr>
                </pic:pic>
              </a:graphicData>
            </a:graphic>
          </wp:inline>
        </w:drawing>
      </w:r>
    </w:p>
    <w:p w:rsidR="00C7365E" w:rsidRPr="00503E94" w:rsidRDefault="00C7365E" w:rsidP="0057391C">
      <w:pPr>
        <w:jc w:val="both"/>
        <w:rPr>
          <w:b/>
          <w:sz w:val="24"/>
          <w:szCs w:val="24"/>
        </w:rPr>
      </w:pPr>
    </w:p>
    <w:p w:rsidR="00D30858" w:rsidRPr="00503E94" w:rsidRDefault="00D30858" w:rsidP="0057391C">
      <w:pPr>
        <w:pStyle w:val="Paragraphedeliste"/>
        <w:numPr>
          <w:ilvl w:val="0"/>
          <w:numId w:val="2"/>
        </w:numPr>
        <w:jc w:val="both"/>
        <w:rPr>
          <w:sz w:val="24"/>
          <w:szCs w:val="24"/>
        </w:rPr>
      </w:pPr>
      <w:r w:rsidRPr="00503E94">
        <w:rPr>
          <w:b/>
          <w:sz w:val="24"/>
          <w:szCs w:val="24"/>
          <w:u w:val="single"/>
        </w:rPr>
        <w:t>Dyspraxie constructive</w:t>
      </w:r>
      <w:r w:rsidRPr="00503E94">
        <w:rPr>
          <w:sz w:val="24"/>
          <w:szCs w:val="24"/>
        </w:rPr>
        <w:t> : difficultés à assembler des pièces pour construire un tout (légos, faire un puzzle)</w:t>
      </w:r>
    </w:p>
    <w:p w:rsidR="00D30858" w:rsidRPr="00503E94" w:rsidRDefault="00D30858" w:rsidP="0057391C">
      <w:pPr>
        <w:pStyle w:val="Paragraphedeliste"/>
        <w:numPr>
          <w:ilvl w:val="0"/>
          <w:numId w:val="2"/>
        </w:numPr>
        <w:jc w:val="both"/>
        <w:rPr>
          <w:sz w:val="24"/>
          <w:szCs w:val="24"/>
        </w:rPr>
      </w:pPr>
      <w:r w:rsidRPr="00503E94">
        <w:rPr>
          <w:b/>
          <w:sz w:val="24"/>
          <w:szCs w:val="24"/>
          <w:u w:val="single"/>
        </w:rPr>
        <w:t>Dyspraxie idéatoire</w:t>
      </w:r>
      <w:r w:rsidRPr="00503E94">
        <w:rPr>
          <w:sz w:val="24"/>
          <w:szCs w:val="24"/>
        </w:rPr>
        <w:t> : difficulté de réaliser un geste avec un objet ou un outil (brosse à dent, ciseaux, fourchette)</w:t>
      </w:r>
    </w:p>
    <w:p w:rsidR="00D30858" w:rsidRPr="00503E94" w:rsidRDefault="00D30858" w:rsidP="0057391C">
      <w:pPr>
        <w:pStyle w:val="Paragraphedeliste"/>
        <w:numPr>
          <w:ilvl w:val="0"/>
          <w:numId w:val="2"/>
        </w:numPr>
        <w:jc w:val="both"/>
        <w:rPr>
          <w:sz w:val="24"/>
          <w:szCs w:val="24"/>
        </w:rPr>
      </w:pPr>
      <w:r w:rsidRPr="00503E94">
        <w:rPr>
          <w:b/>
          <w:sz w:val="24"/>
          <w:szCs w:val="24"/>
          <w:u w:val="single"/>
        </w:rPr>
        <w:t>Dyspraxie oro-faciale</w:t>
      </w:r>
      <w:r w:rsidRPr="00503E94">
        <w:rPr>
          <w:sz w:val="24"/>
          <w:szCs w:val="24"/>
        </w:rPr>
        <w:t> : souffler, siffler, positionner correctement la langue.</w:t>
      </w:r>
    </w:p>
    <w:p w:rsidR="00D30858" w:rsidRPr="00503E94" w:rsidRDefault="00D30858" w:rsidP="0057391C">
      <w:pPr>
        <w:pStyle w:val="Paragraphedeliste"/>
        <w:numPr>
          <w:ilvl w:val="0"/>
          <w:numId w:val="2"/>
        </w:numPr>
        <w:jc w:val="both"/>
        <w:rPr>
          <w:sz w:val="24"/>
          <w:szCs w:val="24"/>
        </w:rPr>
      </w:pPr>
      <w:r w:rsidRPr="00503E94">
        <w:rPr>
          <w:b/>
          <w:sz w:val="24"/>
          <w:szCs w:val="24"/>
          <w:u w:val="single"/>
        </w:rPr>
        <w:t>Dyspraxie de l’habillage</w:t>
      </w:r>
      <w:r w:rsidRPr="00503E94">
        <w:rPr>
          <w:sz w:val="24"/>
          <w:szCs w:val="24"/>
        </w:rPr>
        <w:t> : habit</w:t>
      </w:r>
      <w:r w:rsidR="00F76015" w:rsidRPr="00503E94">
        <w:rPr>
          <w:sz w:val="24"/>
          <w:szCs w:val="24"/>
        </w:rPr>
        <w:t>s</w:t>
      </w:r>
      <w:r w:rsidRPr="00503E94">
        <w:rPr>
          <w:sz w:val="24"/>
          <w:szCs w:val="24"/>
        </w:rPr>
        <w:t xml:space="preserve"> enfilés à l’envers, dans un ordre surprenant, difficultés pour se boutonner, utiliser une fermeture éclair, faire ses lacets.</w:t>
      </w:r>
    </w:p>
    <w:p w:rsidR="00D30858" w:rsidRPr="00503E94" w:rsidRDefault="009E5B1A" w:rsidP="0057391C">
      <w:pPr>
        <w:jc w:val="both"/>
        <w:rPr>
          <w:i/>
          <w:sz w:val="24"/>
          <w:szCs w:val="24"/>
        </w:rPr>
      </w:pPr>
      <w:r w:rsidRPr="00503E94">
        <w:rPr>
          <w:i/>
          <w:sz w:val="24"/>
          <w:szCs w:val="24"/>
        </w:rPr>
        <w:t>Dans la formation initiale des enseignants du premier degré (professeur des écoles)</w:t>
      </w:r>
      <w:r w:rsidR="005E3DFC" w:rsidRPr="00503E94">
        <w:rPr>
          <w:i/>
          <w:sz w:val="24"/>
          <w:szCs w:val="24"/>
        </w:rPr>
        <w:t xml:space="preserve">, il n’y a pas de formation. C’est dans la formation continue que les enseignants volontaires peuvent se former </w:t>
      </w:r>
      <w:r w:rsidR="00D30858" w:rsidRPr="00503E94">
        <w:rPr>
          <w:i/>
          <w:sz w:val="24"/>
          <w:szCs w:val="24"/>
        </w:rPr>
        <w:t>(stage module initiative ministérielle)</w:t>
      </w:r>
    </w:p>
    <w:p w:rsidR="005E3DFC" w:rsidRPr="00503E94" w:rsidRDefault="005E3DFC" w:rsidP="0057391C">
      <w:pPr>
        <w:jc w:val="both"/>
        <w:rPr>
          <w:i/>
          <w:sz w:val="24"/>
          <w:szCs w:val="24"/>
        </w:rPr>
      </w:pPr>
      <w:r w:rsidRPr="00503E94">
        <w:rPr>
          <w:i/>
          <w:sz w:val="24"/>
          <w:szCs w:val="24"/>
        </w:rPr>
        <w:t xml:space="preserve">5% de dys se trouvent dans une classe. </w:t>
      </w:r>
    </w:p>
    <w:p w:rsidR="001D48D5" w:rsidRPr="00503E94" w:rsidRDefault="001D48D5" w:rsidP="0057391C">
      <w:pPr>
        <w:jc w:val="both"/>
        <w:rPr>
          <w:i/>
          <w:sz w:val="24"/>
          <w:szCs w:val="24"/>
        </w:rPr>
      </w:pPr>
    </w:p>
    <w:p w:rsidR="00D30858" w:rsidRPr="00503E94" w:rsidRDefault="00D30858" w:rsidP="001D48D5">
      <w:pPr>
        <w:jc w:val="center"/>
        <w:rPr>
          <w:b/>
          <w:sz w:val="24"/>
          <w:szCs w:val="24"/>
          <w:u w:val="single"/>
        </w:rPr>
      </w:pPr>
      <w:r w:rsidRPr="00503E94">
        <w:rPr>
          <w:b/>
          <w:sz w:val="24"/>
          <w:szCs w:val="24"/>
          <w:u w:val="single"/>
        </w:rPr>
        <w:t>La question de l’autisme :</w:t>
      </w:r>
    </w:p>
    <w:p w:rsidR="00D30858" w:rsidRPr="00503E94" w:rsidRDefault="00D30858" w:rsidP="0057391C">
      <w:pPr>
        <w:jc w:val="both"/>
        <w:rPr>
          <w:sz w:val="24"/>
          <w:szCs w:val="24"/>
        </w:rPr>
      </w:pPr>
      <w:r w:rsidRPr="00503E94">
        <w:rPr>
          <w:sz w:val="24"/>
          <w:szCs w:val="24"/>
        </w:rPr>
        <w:t>TSA (trouble du spectre d</w:t>
      </w:r>
      <w:r w:rsidR="001D48D5" w:rsidRPr="00503E94">
        <w:rPr>
          <w:sz w:val="24"/>
          <w:szCs w:val="24"/>
        </w:rPr>
        <w:t>e l’autisme). Nous sommes au 4</w:t>
      </w:r>
      <w:r w:rsidR="001D48D5" w:rsidRPr="00503E94">
        <w:rPr>
          <w:sz w:val="24"/>
          <w:szCs w:val="24"/>
          <w:vertAlign w:val="superscript"/>
        </w:rPr>
        <w:t>ème</w:t>
      </w:r>
      <w:r w:rsidR="001D48D5" w:rsidRPr="00503E94">
        <w:rPr>
          <w:sz w:val="24"/>
          <w:szCs w:val="24"/>
        </w:rPr>
        <w:t xml:space="preserve"> plan ministériel sur l’autisme. </w:t>
      </w:r>
    </w:p>
    <w:p w:rsidR="001D48D5" w:rsidRPr="00503E94" w:rsidRDefault="001D48D5" w:rsidP="0057391C">
      <w:pPr>
        <w:jc w:val="both"/>
        <w:rPr>
          <w:sz w:val="24"/>
          <w:szCs w:val="24"/>
        </w:rPr>
      </w:pPr>
      <w:r w:rsidRPr="00503E94">
        <w:rPr>
          <w:sz w:val="24"/>
          <w:szCs w:val="24"/>
        </w:rPr>
        <w:t xml:space="preserve">C’est une pathologie neuro développemental. </w:t>
      </w:r>
    </w:p>
    <w:p w:rsidR="001D48D5" w:rsidRPr="00503E94" w:rsidRDefault="001D48D5" w:rsidP="0057391C">
      <w:pPr>
        <w:jc w:val="both"/>
        <w:rPr>
          <w:sz w:val="24"/>
          <w:szCs w:val="24"/>
        </w:rPr>
      </w:pPr>
      <w:r w:rsidRPr="00503E94">
        <w:rPr>
          <w:sz w:val="24"/>
          <w:szCs w:val="24"/>
        </w:rPr>
        <w:t>Plan de formation MIN (formation nationale)</w:t>
      </w:r>
    </w:p>
    <w:p w:rsidR="001D48D5" w:rsidRPr="00503E94" w:rsidRDefault="001D48D5" w:rsidP="0057391C">
      <w:pPr>
        <w:jc w:val="both"/>
        <w:rPr>
          <w:sz w:val="24"/>
          <w:szCs w:val="24"/>
        </w:rPr>
      </w:pPr>
      <w:r w:rsidRPr="00503E94">
        <w:rPr>
          <w:sz w:val="24"/>
          <w:szCs w:val="24"/>
        </w:rPr>
        <w:t xml:space="preserve">Dans le PAF, il existe une formation sur les troubles autistiques. </w:t>
      </w:r>
    </w:p>
    <w:p w:rsidR="001D48D5" w:rsidRPr="00503E94" w:rsidRDefault="001D48D5" w:rsidP="0057391C">
      <w:pPr>
        <w:jc w:val="both"/>
        <w:rPr>
          <w:sz w:val="24"/>
          <w:szCs w:val="24"/>
        </w:rPr>
      </w:pPr>
      <w:r w:rsidRPr="00503E94">
        <w:rPr>
          <w:sz w:val="24"/>
          <w:szCs w:val="24"/>
        </w:rPr>
        <w:t>Trouble du spectre autistique (TSA)</w:t>
      </w:r>
    </w:p>
    <w:p w:rsidR="001D48D5" w:rsidRPr="00503E94" w:rsidRDefault="001D48D5" w:rsidP="0057391C">
      <w:pPr>
        <w:jc w:val="both"/>
        <w:rPr>
          <w:sz w:val="24"/>
          <w:szCs w:val="24"/>
        </w:rPr>
      </w:pPr>
      <w:r w:rsidRPr="00503E94">
        <w:rPr>
          <w:sz w:val="24"/>
          <w:szCs w:val="24"/>
        </w:rPr>
        <w:t>Trouble envahissant du développement (TED)</w:t>
      </w:r>
    </w:p>
    <w:p w:rsidR="001D48D5" w:rsidRPr="00503E94" w:rsidRDefault="001D48D5" w:rsidP="0057391C">
      <w:pPr>
        <w:jc w:val="both"/>
        <w:rPr>
          <w:sz w:val="24"/>
          <w:szCs w:val="24"/>
        </w:rPr>
      </w:pPr>
      <w:r w:rsidRPr="00503E94">
        <w:rPr>
          <w:sz w:val="24"/>
          <w:szCs w:val="24"/>
        </w:rPr>
        <w:t>En 1994, il y avait des cases définies et on restait dedans lorsqu’on était diagnostiqué.</w:t>
      </w:r>
    </w:p>
    <w:p w:rsidR="001D48D5" w:rsidRDefault="001D48D5" w:rsidP="0057391C">
      <w:pPr>
        <w:jc w:val="both"/>
        <w:rPr>
          <w:sz w:val="24"/>
          <w:szCs w:val="24"/>
        </w:rPr>
      </w:pPr>
      <w:r w:rsidRPr="00503E94">
        <w:rPr>
          <w:sz w:val="24"/>
          <w:szCs w:val="24"/>
        </w:rPr>
        <w:t>En 2013, le TSA est mis en évidence et il y a eu une évolution dans la pathologie.</w:t>
      </w:r>
    </w:p>
    <w:p w:rsidR="00FC7C89" w:rsidRDefault="00F01617" w:rsidP="0057391C">
      <w:pPr>
        <w:jc w:val="both"/>
        <w:rPr>
          <w:b/>
          <w:color w:val="C00000"/>
          <w:sz w:val="24"/>
          <w:szCs w:val="24"/>
          <w:lang w:val="en-US"/>
        </w:rPr>
      </w:pPr>
      <w:r w:rsidRPr="00875C47">
        <w:rPr>
          <w:b/>
          <w:color w:val="C00000"/>
          <w:sz w:val="24"/>
          <w:szCs w:val="24"/>
        </w:rPr>
        <w:t xml:space="preserve">          </w:t>
      </w:r>
      <w:r w:rsidR="00FC7C89" w:rsidRPr="00F01617">
        <w:rPr>
          <w:b/>
          <w:color w:val="C00000"/>
          <w:sz w:val="24"/>
          <w:szCs w:val="24"/>
          <w:lang w:val="en-US"/>
        </w:rPr>
        <w:t xml:space="preserve">TED/DSM-IV  </w:t>
      </w:r>
      <w:r w:rsidRPr="00F01617">
        <w:rPr>
          <w:b/>
          <w:color w:val="C00000"/>
          <w:sz w:val="24"/>
          <w:szCs w:val="24"/>
          <w:lang w:val="en-US"/>
        </w:rPr>
        <w:t xml:space="preserve">                                                                        TSA/DSM-V </w:t>
      </w:r>
    </w:p>
    <w:p w:rsidR="00F01617" w:rsidRPr="00F01617" w:rsidRDefault="00F01617" w:rsidP="0057391C">
      <w:pPr>
        <w:jc w:val="both"/>
        <w:rPr>
          <w:b/>
          <w:color w:val="C00000"/>
          <w:sz w:val="24"/>
          <w:szCs w:val="24"/>
          <w:lang w:val="en-US"/>
        </w:rPr>
      </w:pPr>
      <w:r>
        <w:rPr>
          <w:b/>
          <w:color w:val="C00000"/>
          <w:sz w:val="24"/>
          <w:szCs w:val="24"/>
          <w:lang w:val="en-US"/>
        </w:rPr>
        <w:t xml:space="preserve">            1994                                                                                        2013</w:t>
      </w:r>
    </w:p>
    <w:p w:rsidR="00FC7C89" w:rsidRDefault="00FC7C89" w:rsidP="0057391C">
      <w:pPr>
        <w:jc w:val="both"/>
        <w:rPr>
          <w:sz w:val="24"/>
          <w:szCs w:val="24"/>
        </w:rPr>
      </w:pPr>
      <w:r>
        <w:rPr>
          <w:noProof/>
          <w:lang w:eastAsia="fr-FR"/>
        </w:rPr>
        <w:lastRenderedPageBreak/>
        <w:drawing>
          <wp:inline distT="0" distB="0" distL="0" distR="0">
            <wp:extent cx="2610000" cy="17640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rotWithShape="1">
                    <a:blip r:embed="rId10" cstate="print"/>
                    <a:srcRect l="40523" t="38731" r="25935" b="35615"/>
                    <a:stretch/>
                  </pic:blipFill>
                  <pic:spPr>
                    <a:xfrm>
                      <a:off x="0" y="0"/>
                      <a:ext cx="2610000" cy="1764000"/>
                    </a:xfrm>
                    <a:prstGeom prst="rect">
                      <a:avLst/>
                    </a:prstGeom>
                  </pic:spPr>
                </pic:pic>
              </a:graphicData>
            </a:graphic>
          </wp:inline>
        </w:drawing>
      </w:r>
      <w:r>
        <w:rPr>
          <w:noProof/>
          <w:lang w:eastAsia="fr-FR"/>
        </w:rPr>
        <w:drawing>
          <wp:inline distT="0" distB="0" distL="0" distR="0">
            <wp:extent cx="3140765" cy="1532901"/>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rotWithShape="1">
                    <a:blip r:embed="rId11" cstate="print"/>
                    <a:srcRect l="40310" t="38731" r="25722" b="33618"/>
                    <a:stretch/>
                  </pic:blipFill>
                  <pic:spPr>
                    <a:xfrm>
                      <a:off x="0" y="0"/>
                      <a:ext cx="3146260" cy="1535583"/>
                    </a:xfrm>
                    <a:prstGeom prst="rect">
                      <a:avLst/>
                    </a:prstGeom>
                  </pic:spPr>
                </pic:pic>
              </a:graphicData>
            </a:graphic>
          </wp:inline>
        </w:drawing>
      </w:r>
    </w:p>
    <w:p w:rsidR="00F01617" w:rsidRPr="00503E94" w:rsidRDefault="00F01617" w:rsidP="0057391C">
      <w:pPr>
        <w:jc w:val="both"/>
        <w:rPr>
          <w:sz w:val="24"/>
          <w:szCs w:val="24"/>
        </w:rPr>
      </w:pPr>
    </w:p>
    <w:p w:rsidR="001D48D5" w:rsidRPr="00503E94" w:rsidRDefault="001D48D5" w:rsidP="0057391C">
      <w:pPr>
        <w:jc w:val="both"/>
        <w:rPr>
          <w:b/>
          <w:sz w:val="24"/>
          <w:szCs w:val="24"/>
          <w:u w:val="single"/>
        </w:rPr>
      </w:pPr>
      <w:r w:rsidRPr="00503E94">
        <w:rPr>
          <w:b/>
          <w:sz w:val="24"/>
          <w:szCs w:val="24"/>
          <w:u w:val="single"/>
        </w:rPr>
        <w:t>Taux de prévalence :</w:t>
      </w:r>
    </w:p>
    <w:p w:rsidR="001D48D5" w:rsidRPr="00503E94" w:rsidRDefault="00AE262E" w:rsidP="0057391C">
      <w:pPr>
        <w:jc w:val="both"/>
        <w:rPr>
          <w:sz w:val="24"/>
          <w:szCs w:val="24"/>
        </w:rPr>
      </w:pPr>
      <w:r w:rsidRPr="00503E94">
        <w:rPr>
          <w:sz w:val="24"/>
          <w:szCs w:val="24"/>
        </w:rPr>
        <w:t>1% de personne autiste à l’échelle internationale (2017)</w:t>
      </w:r>
    </w:p>
    <w:p w:rsidR="001D48D5" w:rsidRPr="00503E94" w:rsidRDefault="001D48D5" w:rsidP="0057391C">
      <w:pPr>
        <w:jc w:val="both"/>
        <w:rPr>
          <w:sz w:val="24"/>
          <w:szCs w:val="24"/>
        </w:rPr>
      </w:pPr>
      <w:r w:rsidRPr="00503E94">
        <w:rPr>
          <w:sz w:val="24"/>
          <w:szCs w:val="24"/>
        </w:rPr>
        <w:t>Les critères de diagnostic ont évolué.</w:t>
      </w:r>
    </w:p>
    <w:p w:rsidR="001D48D5" w:rsidRPr="00503E94" w:rsidRDefault="001D48D5" w:rsidP="0057391C">
      <w:pPr>
        <w:jc w:val="both"/>
        <w:rPr>
          <w:sz w:val="24"/>
          <w:szCs w:val="24"/>
        </w:rPr>
      </w:pPr>
      <w:r w:rsidRPr="00503E94">
        <w:rPr>
          <w:sz w:val="24"/>
          <w:szCs w:val="24"/>
        </w:rPr>
        <w:t xml:space="preserve">Très peu d’adulte autiste travaille en milieu ordinaire (il n’y a pas de déficience </w:t>
      </w:r>
      <w:r w:rsidR="00DE00C8" w:rsidRPr="00503E94">
        <w:rPr>
          <w:sz w:val="24"/>
          <w:szCs w:val="24"/>
        </w:rPr>
        <w:t>intellectuelle</w:t>
      </w:r>
      <w:r w:rsidRPr="00503E94">
        <w:rPr>
          <w:sz w:val="24"/>
          <w:szCs w:val="24"/>
        </w:rPr>
        <w:t>)</w:t>
      </w:r>
    </w:p>
    <w:p w:rsidR="001D48D5" w:rsidRPr="00503E94" w:rsidRDefault="001D48D5" w:rsidP="00DE00C8">
      <w:pPr>
        <w:pStyle w:val="Paragraphedeliste"/>
        <w:numPr>
          <w:ilvl w:val="0"/>
          <w:numId w:val="16"/>
        </w:numPr>
        <w:jc w:val="both"/>
        <w:rPr>
          <w:sz w:val="24"/>
          <w:szCs w:val="24"/>
        </w:rPr>
      </w:pPr>
      <w:r w:rsidRPr="00503E94">
        <w:rPr>
          <w:sz w:val="24"/>
          <w:szCs w:val="24"/>
        </w:rPr>
        <w:t>C’est un trouble de la relation sociale.</w:t>
      </w:r>
    </w:p>
    <w:p w:rsidR="00D30858" w:rsidRPr="00503E94" w:rsidRDefault="00D30858" w:rsidP="0057391C">
      <w:pPr>
        <w:jc w:val="both"/>
        <w:rPr>
          <w:b/>
          <w:sz w:val="24"/>
          <w:szCs w:val="24"/>
          <w:u w:val="single"/>
        </w:rPr>
      </w:pPr>
      <w:r w:rsidRPr="00503E94">
        <w:rPr>
          <w:b/>
          <w:sz w:val="24"/>
          <w:szCs w:val="24"/>
          <w:u w:val="single"/>
        </w:rPr>
        <w:t xml:space="preserve">Symptômes : </w:t>
      </w:r>
    </w:p>
    <w:p w:rsidR="00D30858" w:rsidRPr="00503E94" w:rsidRDefault="00D30858" w:rsidP="0057391C">
      <w:pPr>
        <w:pStyle w:val="Paragraphedeliste"/>
        <w:numPr>
          <w:ilvl w:val="0"/>
          <w:numId w:val="1"/>
        </w:numPr>
        <w:jc w:val="both"/>
        <w:rPr>
          <w:sz w:val="24"/>
          <w:szCs w:val="24"/>
        </w:rPr>
      </w:pPr>
      <w:r w:rsidRPr="00503E94">
        <w:rPr>
          <w:sz w:val="24"/>
          <w:szCs w:val="24"/>
        </w:rPr>
        <w:t>Communication sociale</w:t>
      </w:r>
    </w:p>
    <w:p w:rsidR="00D30858" w:rsidRPr="00503E94" w:rsidRDefault="00D30858" w:rsidP="0057391C">
      <w:pPr>
        <w:pStyle w:val="Paragraphedeliste"/>
        <w:numPr>
          <w:ilvl w:val="0"/>
          <w:numId w:val="1"/>
        </w:numPr>
        <w:jc w:val="both"/>
        <w:rPr>
          <w:sz w:val="24"/>
          <w:szCs w:val="24"/>
        </w:rPr>
      </w:pPr>
      <w:r w:rsidRPr="00503E94">
        <w:rPr>
          <w:sz w:val="24"/>
          <w:szCs w:val="24"/>
        </w:rPr>
        <w:t>Comportements restreints et répétitifs</w:t>
      </w:r>
    </w:p>
    <w:p w:rsidR="00E50F90" w:rsidRPr="00503E94" w:rsidRDefault="00D30858" w:rsidP="0057391C">
      <w:pPr>
        <w:pStyle w:val="Paragraphedeliste"/>
        <w:numPr>
          <w:ilvl w:val="0"/>
          <w:numId w:val="1"/>
        </w:numPr>
        <w:jc w:val="both"/>
        <w:rPr>
          <w:sz w:val="24"/>
          <w:szCs w:val="24"/>
        </w:rPr>
      </w:pPr>
      <w:r w:rsidRPr="00503E94">
        <w:rPr>
          <w:sz w:val="24"/>
          <w:szCs w:val="24"/>
        </w:rPr>
        <w:t>Déficit de la réciprocité socio émotionnelle</w:t>
      </w:r>
    </w:p>
    <w:p w:rsidR="00D30858" w:rsidRPr="00503E94" w:rsidRDefault="00E50F90" w:rsidP="0057391C">
      <w:pPr>
        <w:pStyle w:val="Paragraphedeliste"/>
        <w:numPr>
          <w:ilvl w:val="0"/>
          <w:numId w:val="1"/>
        </w:numPr>
        <w:jc w:val="both"/>
        <w:rPr>
          <w:sz w:val="24"/>
          <w:szCs w:val="24"/>
        </w:rPr>
      </w:pPr>
      <w:r w:rsidRPr="00503E94">
        <w:rPr>
          <w:sz w:val="24"/>
          <w:szCs w:val="24"/>
        </w:rPr>
        <w:t>Déficit dans les comportement</w:t>
      </w:r>
      <w:r w:rsidR="008A2A95" w:rsidRPr="00503E94">
        <w:rPr>
          <w:sz w:val="24"/>
          <w:szCs w:val="24"/>
        </w:rPr>
        <w:t>s</w:t>
      </w:r>
      <w:r w:rsidRPr="00503E94">
        <w:rPr>
          <w:sz w:val="24"/>
          <w:szCs w:val="24"/>
        </w:rPr>
        <w:t xml:space="preserve"> de communication non verbale, utilisés pour les interactions sociales, déficit dans le développement le maintien et la compréhension des relations</w:t>
      </w:r>
    </w:p>
    <w:p w:rsidR="008A2A95" w:rsidRPr="00503E94" w:rsidRDefault="00F76015" w:rsidP="0057391C">
      <w:pPr>
        <w:jc w:val="both"/>
        <w:rPr>
          <w:sz w:val="24"/>
          <w:szCs w:val="24"/>
        </w:rPr>
      </w:pPr>
      <w:r w:rsidRPr="00503E94">
        <w:rPr>
          <w:sz w:val="24"/>
          <w:szCs w:val="24"/>
        </w:rPr>
        <w:t xml:space="preserve">Joseph </w:t>
      </w:r>
      <w:r w:rsidR="00FE46C0">
        <w:rPr>
          <w:sz w:val="24"/>
          <w:szCs w:val="24"/>
        </w:rPr>
        <w:t xml:space="preserve">SCHOVANECH : autiste de très haut niveau, auteur de </w:t>
      </w:r>
      <w:r w:rsidR="00FE46C0" w:rsidRPr="00FE46C0">
        <w:rPr>
          <w:i/>
          <w:sz w:val="24"/>
          <w:szCs w:val="24"/>
          <w:u w:val="single"/>
        </w:rPr>
        <w:t>Je suis à l’est</w:t>
      </w:r>
    </w:p>
    <w:p w:rsidR="008A2A95" w:rsidRPr="00503E94" w:rsidRDefault="008A2A95" w:rsidP="0057391C">
      <w:pPr>
        <w:jc w:val="both"/>
        <w:rPr>
          <w:sz w:val="24"/>
          <w:szCs w:val="24"/>
        </w:rPr>
      </w:pPr>
      <w:r w:rsidRPr="00503E94">
        <w:rPr>
          <w:sz w:val="24"/>
          <w:szCs w:val="24"/>
        </w:rPr>
        <w:t>Un autiste respecte la règle et demande la réciprocité.</w:t>
      </w:r>
    </w:p>
    <w:p w:rsidR="008A2A95" w:rsidRPr="00503E94" w:rsidRDefault="008A2A95" w:rsidP="0057391C">
      <w:pPr>
        <w:jc w:val="both"/>
        <w:rPr>
          <w:sz w:val="24"/>
          <w:szCs w:val="24"/>
        </w:rPr>
      </w:pPr>
      <w:r w:rsidRPr="00503E94">
        <w:rPr>
          <w:sz w:val="24"/>
          <w:szCs w:val="24"/>
        </w:rPr>
        <w:t>Un autiste n’adapte pas son langage selon son interlocuteur. Il ne sait pas à quelle distance se tenir pour communiquer. S’il écoute au téléphone il n’émet aucun signe. Tenir une conversation est comp</w:t>
      </w:r>
      <w:r w:rsidR="00F76015" w:rsidRPr="00503E94">
        <w:rPr>
          <w:sz w:val="24"/>
          <w:szCs w:val="24"/>
        </w:rPr>
        <w:t>liqué si cela ne les intéresse</w:t>
      </w:r>
      <w:r w:rsidRPr="00503E94">
        <w:rPr>
          <w:sz w:val="24"/>
          <w:szCs w:val="24"/>
        </w:rPr>
        <w:t xml:space="preserve"> pas (coupe court ou verse son savoir).</w:t>
      </w:r>
    </w:p>
    <w:p w:rsidR="008A2A95" w:rsidRPr="00503E94" w:rsidRDefault="00FE46C0" w:rsidP="0057391C">
      <w:pPr>
        <w:jc w:val="both"/>
        <w:rPr>
          <w:sz w:val="24"/>
          <w:szCs w:val="24"/>
        </w:rPr>
      </w:pPr>
      <w:r>
        <w:rPr>
          <w:sz w:val="24"/>
          <w:szCs w:val="24"/>
        </w:rPr>
        <w:t xml:space="preserve">Gestes répétitifs possibles : </w:t>
      </w:r>
      <w:r w:rsidR="008A2A95" w:rsidRPr="00503E94">
        <w:rPr>
          <w:sz w:val="24"/>
          <w:szCs w:val="24"/>
        </w:rPr>
        <w:t>Il répète des mots, il se balance.</w:t>
      </w:r>
    </w:p>
    <w:p w:rsidR="008A2A95" w:rsidRPr="00503E94" w:rsidRDefault="008A2A95" w:rsidP="0057391C">
      <w:pPr>
        <w:jc w:val="both"/>
        <w:rPr>
          <w:sz w:val="24"/>
          <w:szCs w:val="24"/>
        </w:rPr>
      </w:pPr>
      <w:r w:rsidRPr="00503E94">
        <w:rPr>
          <w:sz w:val="24"/>
          <w:szCs w:val="24"/>
        </w:rPr>
        <w:t>Gérer les changements peut provoquer une crise.</w:t>
      </w:r>
      <w:bookmarkStart w:id="0" w:name="_GoBack"/>
      <w:bookmarkEnd w:id="0"/>
    </w:p>
    <w:p w:rsidR="008A2A95" w:rsidRPr="00503E94" w:rsidRDefault="008A2A95" w:rsidP="0057391C">
      <w:pPr>
        <w:jc w:val="both"/>
        <w:rPr>
          <w:sz w:val="24"/>
          <w:szCs w:val="24"/>
        </w:rPr>
      </w:pPr>
      <w:r w:rsidRPr="00503E94">
        <w:rPr>
          <w:sz w:val="24"/>
          <w:szCs w:val="24"/>
        </w:rPr>
        <w:t>Anticiper les imprévus qui sont source d’angoisse.</w:t>
      </w:r>
    </w:p>
    <w:p w:rsidR="00C10705" w:rsidRPr="00CE4860" w:rsidRDefault="00C10705" w:rsidP="00CE4860">
      <w:pPr>
        <w:pStyle w:val="Paragraphedeliste"/>
        <w:numPr>
          <w:ilvl w:val="0"/>
          <w:numId w:val="17"/>
        </w:numPr>
        <w:jc w:val="both"/>
        <w:rPr>
          <w:sz w:val="24"/>
          <w:szCs w:val="24"/>
        </w:rPr>
      </w:pPr>
      <w:r w:rsidRPr="00CE4860">
        <w:rPr>
          <w:sz w:val="24"/>
          <w:szCs w:val="24"/>
        </w:rPr>
        <w:t xml:space="preserve">Vient de paraître le dossier des cahiers pédagogiques n°552 Mars-Avril 2019 « Les dys dans la classe ». </w:t>
      </w:r>
    </w:p>
    <w:p w:rsidR="00C10705" w:rsidRPr="00503E94" w:rsidRDefault="00C10705" w:rsidP="0057391C">
      <w:pPr>
        <w:jc w:val="both"/>
        <w:rPr>
          <w:i/>
          <w:sz w:val="24"/>
          <w:szCs w:val="24"/>
        </w:rPr>
      </w:pPr>
      <w:r w:rsidRPr="00503E94">
        <w:rPr>
          <w:i/>
          <w:sz w:val="24"/>
          <w:szCs w:val="24"/>
        </w:rPr>
        <w:lastRenderedPageBreak/>
        <w:t>Un grand merci à Mme Izerghouf Leila pour avo</w:t>
      </w:r>
      <w:r w:rsidR="001E1D22" w:rsidRPr="00503E94">
        <w:rPr>
          <w:i/>
          <w:sz w:val="24"/>
          <w:szCs w:val="24"/>
        </w:rPr>
        <w:t>ir su nous transmettre en un temps</w:t>
      </w:r>
      <w:r w:rsidRPr="00503E94">
        <w:rPr>
          <w:i/>
          <w:sz w:val="24"/>
          <w:szCs w:val="24"/>
        </w:rPr>
        <w:t xml:space="preserve"> restreint</w:t>
      </w:r>
      <w:r w:rsidR="001E1D22" w:rsidRPr="00503E94">
        <w:rPr>
          <w:i/>
          <w:sz w:val="24"/>
          <w:szCs w:val="24"/>
        </w:rPr>
        <w:t xml:space="preserve"> (demi-journée)</w:t>
      </w:r>
      <w:r w:rsidRPr="00503E94">
        <w:rPr>
          <w:i/>
          <w:sz w:val="24"/>
          <w:szCs w:val="24"/>
        </w:rPr>
        <w:t xml:space="preserve"> un maximum d’informations sur ces élèves à besoins particuliers.</w:t>
      </w:r>
    </w:p>
    <w:p w:rsidR="00F14F23" w:rsidRPr="00503E94" w:rsidRDefault="00F14F23" w:rsidP="00083C94">
      <w:pPr>
        <w:jc w:val="right"/>
        <w:rPr>
          <w:sz w:val="24"/>
          <w:szCs w:val="24"/>
        </w:rPr>
      </w:pPr>
    </w:p>
    <w:p w:rsidR="00C92CE5" w:rsidRPr="00503E94" w:rsidRDefault="00F14F23" w:rsidP="00C92CE5">
      <w:pPr>
        <w:jc w:val="center"/>
        <w:rPr>
          <w:sz w:val="24"/>
          <w:szCs w:val="24"/>
        </w:rPr>
      </w:pPr>
      <w:r w:rsidRPr="00503E94">
        <w:rPr>
          <w:sz w:val="24"/>
          <w:szCs w:val="24"/>
        </w:rPr>
        <w:t>Compte rendu fait par M-H Boutrin et I. Loth,</w:t>
      </w:r>
    </w:p>
    <w:p w:rsidR="00F14F23" w:rsidRPr="00503E94" w:rsidRDefault="00F14F23" w:rsidP="00C92CE5">
      <w:pPr>
        <w:jc w:val="center"/>
        <w:rPr>
          <w:sz w:val="24"/>
          <w:szCs w:val="24"/>
        </w:rPr>
      </w:pPr>
      <w:r w:rsidRPr="00503E94">
        <w:rPr>
          <w:sz w:val="24"/>
          <w:szCs w:val="24"/>
        </w:rPr>
        <w:t>CPE animatrices du bassin Oise Occidentale.</w:t>
      </w:r>
    </w:p>
    <w:p w:rsidR="00E73B4E" w:rsidRPr="0057391C" w:rsidRDefault="00E73B4E" w:rsidP="0057391C">
      <w:pPr>
        <w:jc w:val="both"/>
        <w:rPr>
          <w:sz w:val="28"/>
          <w:szCs w:val="28"/>
        </w:rPr>
      </w:pPr>
    </w:p>
    <w:sectPr w:rsidR="00E73B4E" w:rsidRPr="0057391C" w:rsidSect="00A66B6C">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3B" w:rsidRDefault="0070103B" w:rsidP="00083C94">
      <w:pPr>
        <w:spacing w:after="0" w:line="240" w:lineRule="auto"/>
      </w:pPr>
      <w:r>
        <w:separator/>
      </w:r>
    </w:p>
  </w:endnote>
  <w:endnote w:type="continuationSeparator" w:id="0">
    <w:p w:rsidR="0070103B" w:rsidRDefault="0070103B" w:rsidP="00083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801581"/>
      <w:docPartObj>
        <w:docPartGallery w:val="Page Numbers (Bottom of Page)"/>
        <w:docPartUnique/>
      </w:docPartObj>
    </w:sdtPr>
    <w:sdtContent>
      <w:sdt>
        <w:sdtPr>
          <w:id w:val="98381352"/>
          <w:docPartObj>
            <w:docPartGallery w:val="Page Numbers (Top of Page)"/>
            <w:docPartUnique/>
          </w:docPartObj>
        </w:sdtPr>
        <w:sdtContent>
          <w:p w:rsidR="00083C94" w:rsidRDefault="00083C94" w:rsidP="00083C94">
            <w:pPr>
              <w:pStyle w:val="Pieddepage"/>
              <w:jc w:val="right"/>
            </w:pPr>
            <w:r>
              <w:t xml:space="preserve">Page </w:t>
            </w:r>
            <w:r w:rsidR="004A37BD">
              <w:rPr>
                <w:b/>
                <w:bCs/>
                <w:sz w:val="24"/>
                <w:szCs w:val="24"/>
              </w:rPr>
              <w:fldChar w:fldCharType="begin"/>
            </w:r>
            <w:r>
              <w:rPr>
                <w:b/>
                <w:bCs/>
              </w:rPr>
              <w:instrText>PAGE</w:instrText>
            </w:r>
            <w:r w:rsidR="004A37BD">
              <w:rPr>
                <w:b/>
                <w:bCs/>
                <w:sz w:val="24"/>
                <w:szCs w:val="24"/>
              </w:rPr>
              <w:fldChar w:fldCharType="separate"/>
            </w:r>
            <w:r w:rsidR="00875C47">
              <w:rPr>
                <w:b/>
                <w:bCs/>
                <w:noProof/>
              </w:rPr>
              <w:t>2</w:t>
            </w:r>
            <w:r w:rsidR="004A37BD">
              <w:rPr>
                <w:b/>
                <w:bCs/>
                <w:sz w:val="24"/>
                <w:szCs w:val="24"/>
              </w:rPr>
              <w:fldChar w:fldCharType="end"/>
            </w:r>
            <w:r>
              <w:t xml:space="preserve"> sur </w:t>
            </w:r>
            <w:r w:rsidR="004A37BD">
              <w:rPr>
                <w:b/>
                <w:bCs/>
                <w:sz w:val="24"/>
                <w:szCs w:val="24"/>
              </w:rPr>
              <w:fldChar w:fldCharType="begin"/>
            </w:r>
            <w:r>
              <w:rPr>
                <w:b/>
                <w:bCs/>
              </w:rPr>
              <w:instrText>NUMPAGES</w:instrText>
            </w:r>
            <w:r w:rsidR="004A37BD">
              <w:rPr>
                <w:b/>
                <w:bCs/>
                <w:sz w:val="24"/>
                <w:szCs w:val="24"/>
              </w:rPr>
              <w:fldChar w:fldCharType="separate"/>
            </w:r>
            <w:r w:rsidR="00875C47">
              <w:rPr>
                <w:b/>
                <w:bCs/>
                <w:noProof/>
              </w:rPr>
              <w:t>10</w:t>
            </w:r>
            <w:r w:rsidR="004A37BD">
              <w:rPr>
                <w:b/>
                <w:bCs/>
                <w:sz w:val="24"/>
                <w:szCs w:val="24"/>
              </w:rPr>
              <w:fldChar w:fldCharType="end"/>
            </w:r>
          </w:p>
        </w:sdtContent>
      </w:sdt>
    </w:sdtContent>
  </w:sdt>
  <w:p w:rsidR="00083C94" w:rsidRDefault="00083C9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3B" w:rsidRDefault="0070103B" w:rsidP="00083C94">
      <w:pPr>
        <w:spacing w:after="0" w:line="240" w:lineRule="auto"/>
      </w:pPr>
      <w:r>
        <w:separator/>
      </w:r>
    </w:p>
  </w:footnote>
  <w:footnote w:type="continuationSeparator" w:id="0">
    <w:p w:rsidR="0070103B" w:rsidRDefault="0070103B" w:rsidP="00083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EA6"/>
    <w:multiLevelType w:val="hybridMultilevel"/>
    <w:tmpl w:val="19E23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33453F"/>
    <w:multiLevelType w:val="hybridMultilevel"/>
    <w:tmpl w:val="811EC826"/>
    <w:lvl w:ilvl="0" w:tplc="5136F2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563E6A"/>
    <w:multiLevelType w:val="hybridMultilevel"/>
    <w:tmpl w:val="37CE66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942CB5"/>
    <w:multiLevelType w:val="hybridMultilevel"/>
    <w:tmpl w:val="5F12D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8F1211"/>
    <w:multiLevelType w:val="hybridMultilevel"/>
    <w:tmpl w:val="9A3683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4C08CD"/>
    <w:multiLevelType w:val="hybridMultilevel"/>
    <w:tmpl w:val="7F2C18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7D5044"/>
    <w:multiLevelType w:val="hybridMultilevel"/>
    <w:tmpl w:val="8B02617A"/>
    <w:lvl w:ilvl="0" w:tplc="F67A57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6C3167"/>
    <w:multiLevelType w:val="hybridMultilevel"/>
    <w:tmpl w:val="ECF03110"/>
    <w:lvl w:ilvl="0" w:tplc="F67A57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2F1088"/>
    <w:multiLevelType w:val="hybridMultilevel"/>
    <w:tmpl w:val="767CFAD6"/>
    <w:lvl w:ilvl="0" w:tplc="5136F2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A218F1"/>
    <w:multiLevelType w:val="hybridMultilevel"/>
    <w:tmpl w:val="FF6A2122"/>
    <w:lvl w:ilvl="0" w:tplc="F67A57F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64870A1"/>
    <w:multiLevelType w:val="hybridMultilevel"/>
    <w:tmpl w:val="37307F9E"/>
    <w:lvl w:ilvl="0" w:tplc="5136F2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9A4AFC"/>
    <w:multiLevelType w:val="hybridMultilevel"/>
    <w:tmpl w:val="D35E73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7D162E"/>
    <w:multiLevelType w:val="hybridMultilevel"/>
    <w:tmpl w:val="39C45D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8E0BFB"/>
    <w:multiLevelType w:val="hybridMultilevel"/>
    <w:tmpl w:val="003E9C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455A9D"/>
    <w:multiLevelType w:val="hybridMultilevel"/>
    <w:tmpl w:val="B3400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750075"/>
    <w:multiLevelType w:val="hybridMultilevel"/>
    <w:tmpl w:val="69BA9C8A"/>
    <w:lvl w:ilvl="0" w:tplc="F67A57F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7B177F89"/>
    <w:multiLevelType w:val="hybridMultilevel"/>
    <w:tmpl w:val="D1EE43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13"/>
  </w:num>
  <w:num w:numId="5">
    <w:abstractNumId w:val="10"/>
  </w:num>
  <w:num w:numId="6">
    <w:abstractNumId w:val="4"/>
  </w:num>
  <w:num w:numId="7">
    <w:abstractNumId w:val="2"/>
  </w:num>
  <w:num w:numId="8">
    <w:abstractNumId w:val="0"/>
  </w:num>
  <w:num w:numId="9">
    <w:abstractNumId w:val="6"/>
  </w:num>
  <w:num w:numId="10">
    <w:abstractNumId w:val="3"/>
  </w:num>
  <w:num w:numId="11">
    <w:abstractNumId w:val="15"/>
  </w:num>
  <w:num w:numId="12">
    <w:abstractNumId w:val="7"/>
  </w:num>
  <w:num w:numId="13">
    <w:abstractNumId w:val="9"/>
  </w:num>
  <w:num w:numId="14">
    <w:abstractNumId w:val="5"/>
  </w:num>
  <w:num w:numId="15">
    <w:abstractNumId w:val="1"/>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DB7EEE"/>
    <w:rsid w:val="00026DC6"/>
    <w:rsid w:val="00042677"/>
    <w:rsid w:val="00080230"/>
    <w:rsid w:val="00083C94"/>
    <w:rsid w:val="00143C0F"/>
    <w:rsid w:val="001812AD"/>
    <w:rsid w:val="001B40CF"/>
    <w:rsid w:val="001C1EEE"/>
    <w:rsid w:val="001D48D5"/>
    <w:rsid w:val="001E1D22"/>
    <w:rsid w:val="001F23F9"/>
    <w:rsid w:val="00201BF5"/>
    <w:rsid w:val="00237420"/>
    <w:rsid w:val="00295350"/>
    <w:rsid w:val="00297F6C"/>
    <w:rsid w:val="002B7F4C"/>
    <w:rsid w:val="002C34BA"/>
    <w:rsid w:val="002D32BB"/>
    <w:rsid w:val="00304139"/>
    <w:rsid w:val="0030419E"/>
    <w:rsid w:val="003B3900"/>
    <w:rsid w:val="003C540E"/>
    <w:rsid w:val="00426D38"/>
    <w:rsid w:val="00427564"/>
    <w:rsid w:val="00473E93"/>
    <w:rsid w:val="00493DFD"/>
    <w:rsid w:val="004A37BD"/>
    <w:rsid w:val="004C6F31"/>
    <w:rsid w:val="00503E94"/>
    <w:rsid w:val="005579AA"/>
    <w:rsid w:val="0057391C"/>
    <w:rsid w:val="00593710"/>
    <w:rsid w:val="005C7949"/>
    <w:rsid w:val="005D7B70"/>
    <w:rsid w:val="005E3DFC"/>
    <w:rsid w:val="005E6B3D"/>
    <w:rsid w:val="00650BC4"/>
    <w:rsid w:val="006A4117"/>
    <w:rsid w:val="006A6078"/>
    <w:rsid w:val="006D7BB3"/>
    <w:rsid w:val="0070103B"/>
    <w:rsid w:val="00743877"/>
    <w:rsid w:val="00764F8D"/>
    <w:rsid w:val="00792935"/>
    <w:rsid w:val="007D7DDF"/>
    <w:rsid w:val="00827619"/>
    <w:rsid w:val="00844973"/>
    <w:rsid w:val="00875C47"/>
    <w:rsid w:val="008A2A95"/>
    <w:rsid w:val="00901808"/>
    <w:rsid w:val="00917F90"/>
    <w:rsid w:val="0094142A"/>
    <w:rsid w:val="009E2E00"/>
    <w:rsid w:val="009E5B1A"/>
    <w:rsid w:val="00A11978"/>
    <w:rsid w:val="00A66B6C"/>
    <w:rsid w:val="00A72C52"/>
    <w:rsid w:val="00A83437"/>
    <w:rsid w:val="00AA6FF1"/>
    <w:rsid w:val="00AD7158"/>
    <w:rsid w:val="00AE262E"/>
    <w:rsid w:val="00B10567"/>
    <w:rsid w:val="00B111D0"/>
    <w:rsid w:val="00B1583D"/>
    <w:rsid w:val="00B2597B"/>
    <w:rsid w:val="00B3190E"/>
    <w:rsid w:val="00BD52E6"/>
    <w:rsid w:val="00C006C6"/>
    <w:rsid w:val="00C026D8"/>
    <w:rsid w:val="00C10705"/>
    <w:rsid w:val="00C31A3F"/>
    <w:rsid w:val="00C43410"/>
    <w:rsid w:val="00C7365E"/>
    <w:rsid w:val="00C92CE5"/>
    <w:rsid w:val="00C963C2"/>
    <w:rsid w:val="00CE4860"/>
    <w:rsid w:val="00D034BD"/>
    <w:rsid w:val="00D1656B"/>
    <w:rsid w:val="00D30858"/>
    <w:rsid w:val="00D41087"/>
    <w:rsid w:val="00D67FED"/>
    <w:rsid w:val="00D844D3"/>
    <w:rsid w:val="00DA6A59"/>
    <w:rsid w:val="00DB7EEE"/>
    <w:rsid w:val="00DE00C8"/>
    <w:rsid w:val="00E07F3F"/>
    <w:rsid w:val="00E151D2"/>
    <w:rsid w:val="00E22D52"/>
    <w:rsid w:val="00E32088"/>
    <w:rsid w:val="00E337A6"/>
    <w:rsid w:val="00E50F90"/>
    <w:rsid w:val="00E73B4E"/>
    <w:rsid w:val="00EE691C"/>
    <w:rsid w:val="00EF081D"/>
    <w:rsid w:val="00F01617"/>
    <w:rsid w:val="00F14F23"/>
    <w:rsid w:val="00F76015"/>
    <w:rsid w:val="00FC7C89"/>
    <w:rsid w:val="00FE46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EEE"/>
    <w:pPr>
      <w:ind w:left="720"/>
      <w:contextualSpacing/>
    </w:pPr>
  </w:style>
  <w:style w:type="paragraph" w:styleId="NormalWeb">
    <w:name w:val="Normal (Web)"/>
    <w:basedOn w:val="Normal"/>
    <w:uiPriority w:val="99"/>
    <w:unhideWhenUsed/>
    <w:rsid w:val="00C434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834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437"/>
    <w:rPr>
      <w:rFonts w:ascii="Tahoma" w:hAnsi="Tahoma" w:cs="Tahoma"/>
      <w:sz w:val="16"/>
      <w:szCs w:val="16"/>
    </w:rPr>
  </w:style>
  <w:style w:type="paragraph" w:styleId="En-tte">
    <w:name w:val="header"/>
    <w:basedOn w:val="Normal"/>
    <w:link w:val="En-tteCar"/>
    <w:uiPriority w:val="99"/>
    <w:unhideWhenUsed/>
    <w:rsid w:val="00083C94"/>
    <w:pPr>
      <w:tabs>
        <w:tab w:val="center" w:pos="4536"/>
        <w:tab w:val="right" w:pos="9072"/>
      </w:tabs>
      <w:spacing w:after="0" w:line="240" w:lineRule="auto"/>
    </w:pPr>
  </w:style>
  <w:style w:type="character" w:customStyle="1" w:styleId="En-tteCar">
    <w:name w:val="En-tête Car"/>
    <w:basedOn w:val="Policepardfaut"/>
    <w:link w:val="En-tte"/>
    <w:uiPriority w:val="99"/>
    <w:rsid w:val="00083C94"/>
  </w:style>
  <w:style w:type="paragraph" w:styleId="Pieddepage">
    <w:name w:val="footer"/>
    <w:basedOn w:val="Normal"/>
    <w:link w:val="PieddepageCar"/>
    <w:uiPriority w:val="99"/>
    <w:unhideWhenUsed/>
    <w:rsid w:val="00083C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C94"/>
  </w:style>
</w:styles>
</file>

<file path=word/webSettings.xml><?xml version="1.0" encoding="utf-8"?>
<w:webSettings xmlns:r="http://schemas.openxmlformats.org/officeDocument/2006/relationships" xmlns:w="http://schemas.openxmlformats.org/wordprocessingml/2006/main">
  <w:divs>
    <w:div w:id="186063226">
      <w:bodyDiv w:val="1"/>
      <w:marLeft w:val="0"/>
      <w:marRight w:val="0"/>
      <w:marTop w:val="0"/>
      <w:marBottom w:val="0"/>
      <w:divBdr>
        <w:top w:val="none" w:sz="0" w:space="0" w:color="auto"/>
        <w:left w:val="none" w:sz="0" w:space="0" w:color="auto"/>
        <w:bottom w:val="none" w:sz="0" w:space="0" w:color="auto"/>
        <w:right w:val="none" w:sz="0" w:space="0" w:color="auto"/>
      </w:divBdr>
    </w:div>
    <w:div w:id="574434869">
      <w:bodyDiv w:val="1"/>
      <w:marLeft w:val="0"/>
      <w:marRight w:val="0"/>
      <w:marTop w:val="0"/>
      <w:marBottom w:val="0"/>
      <w:divBdr>
        <w:top w:val="none" w:sz="0" w:space="0" w:color="auto"/>
        <w:left w:val="none" w:sz="0" w:space="0" w:color="auto"/>
        <w:bottom w:val="none" w:sz="0" w:space="0" w:color="auto"/>
        <w:right w:val="none" w:sz="0" w:space="0" w:color="auto"/>
      </w:divBdr>
    </w:div>
    <w:div w:id="580912383">
      <w:bodyDiv w:val="1"/>
      <w:marLeft w:val="0"/>
      <w:marRight w:val="0"/>
      <w:marTop w:val="0"/>
      <w:marBottom w:val="0"/>
      <w:divBdr>
        <w:top w:val="none" w:sz="0" w:space="0" w:color="auto"/>
        <w:left w:val="none" w:sz="0" w:space="0" w:color="auto"/>
        <w:bottom w:val="none" w:sz="0" w:space="0" w:color="auto"/>
        <w:right w:val="none" w:sz="0" w:space="0" w:color="auto"/>
      </w:divBdr>
    </w:div>
    <w:div w:id="6297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CC71-705C-4F45-893F-8CCEFC2F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2066</Words>
  <Characters>11367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cpe1</dc:creator>
  <cp:lastModifiedBy>cpe1</cp:lastModifiedBy>
  <cp:revision>2</cp:revision>
  <dcterms:created xsi:type="dcterms:W3CDTF">2019-07-02T12:13:00Z</dcterms:created>
  <dcterms:modified xsi:type="dcterms:W3CDTF">2019-07-02T12:13:00Z</dcterms:modified>
</cp:coreProperties>
</file>