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94" w:rsidRDefault="00B67A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9pt;width:558pt;height:54pt;z-index:251657728">
            <v:textbox>
              <w:txbxContent>
                <w:p w:rsidR="00B67A94" w:rsidRPr="00B67A94" w:rsidRDefault="00B67A94" w:rsidP="00B67A94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B67A94">
                    <w:rPr>
                      <w:sz w:val="36"/>
                      <w:szCs w:val="36"/>
                      <w:u w:val="single"/>
                    </w:rPr>
                    <w:t>Les Vingt règles d’or Au Collège</w:t>
                  </w:r>
                </w:p>
                <w:p w:rsidR="00B67A94" w:rsidRPr="00B67A94" w:rsidRDefault="00B67A94" w:rsidP="00B67A94">
                  <w:pPr>
                    <w:jc w:val="center"/>
                    <w:rPr>
                      <w:sz w:val="36"/>
                      <w:szCs w:val="36"/>
                    </w:rPr>
                  </w:pPr>
                  <w:r w:rsidRPr="00B67A94">
                    <w:rPr>
                      <w:sz w:val="36"/>
                      <w:szCs w:val="36"/>
                    </w:rPr>
                    <w:t>(Au C.D.I., en classe, en permanence, au foyer et dans la cour)</w:t>
                  </w:r>
                </w:p>
                <w:p w:rsidR="00B67A94" w:rsidRDefault="00B67A94"/>
              </w:txbxContent>
            </v:textbox>
          </v:shape>
        </w:pict>
      </w:r>
    </w:p>
    <w:p w:rsidR="00B67A94" w:rsidRDefault="00B67A94"/>
    <w:p w:rsidR="00B67A94" w:rsidRDefault="00B67A94"/>
    <w:p w:rsidR="00B67A94" w:rsidRDefault="00B67A94"/>
    <w:p w:rsidR="00B67A94" w:rsidRDefault="00B67A94"/>
    <w:p w:rsidR="00B67A94" w:rsidRDefault="00B67A94"/>
    <w:p w:rsidR="00913854" w:rsidRDefault="00913854"/>
    <w:p w:rsidR="00B67A94" w:rsidRDefault="00B67A94"/>
    <w:p w:rsidR="00B67A94" w:rsidRDefault="00B67A94"/>
    <w:p w:rsidR="00B67A94" w:rsidRPr="00913854" w:rsidRDefault="00B67A94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parle avec </w:t>
      </w:r>
      <w:r w:rsidRPr="00913854">
        <w:rPr>
          <w:b/>
          <w:sz w:val="28"/>
          <w:szCs w:val="28"/>
          <w:u w:val="single"/>
        </w:rPr>
        <w:t xml:space="preserve">respect </w:t>
      </w:r>
      <w:r w:rsidRPr="00913854">
        <w:rPr>
          <w:sz w:val="28"/>
          <w:szCs w:val="28"/>
        </w:rPr>
        <w:t>aux adultes (surveillants, professeurs, direction).</w:t>
      </w:r>
    </w:p>
    <w:p w:rsidR="00B67A94" w:rsidRPr="00913854" w:rsidRDefault="00B67A94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parle avec </w:t>
      </w:r>
      <w:r w:rsidRPr="00913854">
        <w:rPr>
          <w:b/>
          <w:sz w:val="28"/>
          <w:szCs w:val="28"/>
          <w:u w:val="single"/>
        </w:rPr>
        <w:t>respect</w:t>
      </w:r>
      <w:r w:rsidRPr="00913854">
        <w:rPr>
          <w:sz w:val="28"/>
          <w:szCs w:val="28"/>
        </w:rPr>
        <w:t xml:space="preserve"> à mes camarades.</w:t>
      </w:r>
    </w:p>
    <w:p w:rsidR="00B67A94" w:rsidRPr="00913854" w:rsidRDefault="00B67A94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lève la main</w:t>
      </w:r>
      <w:r w:rsidRPr="00913854">
        <w:rPr>
          <w:sz w:val="28"/>
          <w:szCs w:val="28"/>
        </w:rPr>
        <w:t xml:space="preserve"> pour demander la parole</w:t>
      </w:r>
      <w:r w:rsidR="00882C1E" w:rsidRPr="00913854">
        <w:rPr>
          <w:sz w:val="28"/>
          <w:szCs w:val="28"/>
        </w:rPr>
        <w:t>.</w:t>
      </w:r>
    </w:p>
    <w:p w:rsidR="00882C1E" w:rsidRPr="00913854" w:rsidRDefault="00882C1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ne me déplace pas</w:t>
      </w:r>
      <w:r w:rsidRPr="00913854">
        <w:rPr>
          <w:sz w:val="28"/>
          <w:szCs w:val="28"/>
        </w:rPr>
        <w:t xml:space="preserve"> sans autorisation.</w:t>
      </w:r>
    </w:p>
    <w:p w:rsidR="00882C1E" w:rsidRPr="00913854" w:rsidRDefault="00882C1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respecte</w:t>
      </w:r>
      <w:r w:rsidRPr="00913854">
        <w:rPr>
          <w:sz w:val="28"/>
          <w:szCs w:val="28"/>
        </w:rPr>
        <w:t xml:space="preserve"> mes camarades en travaillant en silence et calmement.</w:t>
      </w:r>
    </w:p>
    <w:p w:rsidR="00882C1E" w:rsidRPr="00913854" w:rsidRDefault="00882C1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reste rangé </w:t>
      </w:r>
      <w:r w:rsidRPr="00913854">
        <w:rPr>
          <w:b/>
          <w:sz w:val="28"/>
          <w:szCs w:val="28"/>
          <w:u w:val="single"/>
        </w:rPr>
        <w:t>calmement</w:t>
      </w:r>
      <w:r w:rsidRPr="00913854">
        <w:rPr>
          <w:sz w:val="28"/>
          <w:szCs w:val="28"/>
        </w:rPr>
        <w:t xml:space="preserve"> en attendant mon professeur.</w:t>
      </w:r>
    </w:p>
    <w:p w:rsidR="00882C1E" w:rsidRPr="00913854" w:rsidRDefault="00882C1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me range dans le </w:t>
      </w:r>
      <w:r w:rsidRPr="00913854">
        <w:rPr>
          <w:b/>
          <w:sz w:val="28"/>
          <w:szCs w:val="28"/>
          <w:u w:val="single"/>
        </w:rPr>
        <w:t>calme</w:t>
      </w:r>
      <w:r w:rsidRPr="00913854">
        <w:rPr>
          <w:sz w:val="28"/>
          <w:szCs w:val="28"/>
        </w:rPr>
        <w:t xml:space="preserve"> avant de rentrer en salle de permanence.</w:t>
      </w:r>
    </w:p>
    <w:p w:rsidR="00882C1E" w:rsidRPr="00913854" w:rsidRDefault="00882C1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ne conteste pas</w:t>
      </w:r>
      <w:r w:rsidRPr="00913854">
        <w:rPr>
          <w:sz w:val="28"/>
          <w:szCs w:val="28"/>
        </w:rPr>
        <w:t xml:space="preserve"> si le surveillant ne m’accepte pas au foyer (il a sûrement une bonne raison).</w:t>
      </w:r>
    </w:p>
    <w:p w:rsidR="00882C1E" w:rsidRPr="00913854" w:rsidRDefault="00882C1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respecte</w:t>
      </w:r>
      <w:r w:rsidRPr="00913854">
        <w:rPr>
          <w:sz w:val="28"/>
          <w:szCs w:val="28"/>
        </w:rPr>
        <w:t xml:space="preserve"> le travail des agents en n’écrivant pas sur les tables.</w:t>
      </w:r>
    </w:p>
    <w:p w:rsidR="00882C1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demande</w:t>
      </w:r>
      <w:r w:rsidRPr="00913854">
        <w:rPr>
          <w:sz w:val="28"/>
          <w:szCs w:val="28"/>
        </w:rPr>
        <w:t xml:space="preserve"> avant de prendre un jeu.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range le jeu </w:t>
      </w:r>
      <w:r w:rsidRPr="00913854">
        <w:rPr>
          <w:b/>
          <w:sz w:val="28"/>
          <w:szCs w:val="28"/>
          <w:u w:val="single"/>
        </w:rPr>
        <w:t xml:space="preserve">soigneusement </w:t>
      </w:r>
      <w:r w:rsidRPr="00913854">
        <w:rPr>
          <w:sz w:val="28"/>
          <w:szCs w:val="28"/>
        </w:rPr>
        <w:t>quand j’ai terminé de jouer.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nettoie</w:t>
      </w:r>
      <w:r w:rsidRPr="00913854">
        <w:rPr>
          <w:sz w:val="28"/>
          <w:szCs w:val="28"/>
        </w:rPr>
        <w:t xml:space="preserve"> mon poste de travail avant de partir.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 xml:space="preserve">range </w:t>
      </w:r>
      <w:r w:rsidRPr="00913854">
        <w:rPr>
          <w:sz w:val="28"/>
          <w:szCs w:val="28"/>
        </w:rPr>
        <w:t>ma chaise (sur la table en fin de journée) quand je suis autorisé à partir de la permanence.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n’insulte pas</w:t>
      </w:r>
      <w:r w:rsidRPr="00913854">
        <w:rPr>
          <w:sz w:val="28"/>
          <w:szCs w:val="28"/>
        </w:rPr>
        <w:t xml:space="preserve"> mes camarades dans la cour.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Si j’ai un problème avec un autre élève, je tente de le régler </w:t>
      </w:r>
      <w:r w:rsidRPr="00913854">
        <w:rPr>
          <w:b/>
          <w:sz w:val="28"/>
          <w:szCs w:val="28"/>
          <w:u w:val="single"/>
        </w:rPr>
        <w:t xml:space="preserve">pacifiquement </w:t>
      </w:r>
      <w:r w:rsidRPr="00913854">
        <w:rPr>
          <w:sz w:val="28"/>
          <w:szCs w:val="28"/>
        </w:rPr>
        <w:t>si possible.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Si je n’arrive pas à régler mon problème, je vais voir un adulte pour </w:t>
      </w:r>
      <w:r w:rsidRPr="00913854">
        <w:rPr>
          <w:b/>
          <w:sz w:val="28"/>
          <w:szCs w:val="28"/>
          <w:u w:val="single"/>
        </w:rPr>
        <w:t>résoudre</w:t>
      </w:r>
      <w:r w:rsidRPr="00913854">
        <w:rPr>
          <w:sz w:val="28"/>
          <w:szCs w:val="28"/>
        </w:rPr>
        <w:t xml:space="preserve"> la situation (surveillant, enseignant, CPE).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ne tape pas</w:t>
      </w:r>
      <w:r w:rsidRPr="00913854">
        <w:rPr>
          <w:sz w:val="28"/>
          <w:szCs w:val="28"/>
        </w:rPr>
        <w:t>, ni dans les couloirs, ni dans la cour, ni dans les escaliers.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ne pousse pas,</w:t>
      </w:r>
      <w:r w:rsidRPr="00913854">
        <w:rPr>
          <w:sz w:val="28"/>
          <w:szCs w:val="28"/>
        </w:rPr>
        <w:t xml:space="preserve"> ni dans les couloirs, ni dans la cour, ni dans les escaliers.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ne cours pas</w:t>
      </w:r>
      <w:r w:rsidRPr="00913854">
        <w:rPr>
          <w:sz w:val="28"/>
          <w:szCs w:val="28"/>
        </w:rPr>
        <w:t xml:space="preserve"> derrière les buissons et sur la pelouse.</w:t>
      </w:r>
    </w:p>
    <w:p w:rsidR="003D505E" w:rsidRPr="00913854" w:rsidRDefault="003D505E" w:rsidP="009138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13854">
        <w:rPr>
          <w:sz w:val="28"/>
          <w:szCs w:val="28"/>
        </w:rPr>
        <w:t xml:space="preserve">Je </w:t>
      </w:r>
      <w:r w:rsidRPr="00913854">
        <w:rPr>
          <w:b/>
          <w:sz w:val="28"/>
          <w:szCs w:val="28"/>
          <w:u w:val="single"/>
        </w:rPr>
        <w:t>ne crache pas</w:t>
      </w:r>
      <w:r w:rsidRPr="00913854">
        <w:rPr>
          <w:sz w:val="28"/>
          <w:szCs w:val="28"/>
        </w:rPr>
        <w:t xml:space="preserve">, </w:t>
      </w:r>
      <w:r w:rsidRPr="00913854">
        <w:rPr>
          <w:b/>
          <w:sz w:val="28"/>
          <w:szCs w:val="28"/>
          <w:u w:val="single"/>
        </w:rPr>
        <w:t>ne mange pas</w:t>
      </w:r>
      <w:r w:rsidRPr="00913854">
        <w:rPr>
          <w:sz w:val="28"/>
          <w:szCs w:val="28"/>
        </w:rPr>
        <w:t xml:space="preserve"> de chewing-gum, de sucette ou de bonbon.</w:t>
      </w:r>
    </w:p>
    <w:p w:rsidR="00B67A94" w:rsidRDefault="00B67A94"/>
    <w:sectPr w:rsidR="00B67A94" w:rsidSect="00B67A94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BC1"/>
    <w:multiLevelType w:val="hybridMultilevel"/>
    <w:tmpl w:val="153846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7A94"/>
    <w:rsid w:val="003D505E"/>
    <w:rsid w:val="00787AF2"/>
    <w:rsid w:val="00882C1E"/>
    <w:rsid w:val="00913854"/>
    <w:rsid w:val="0093773F"/>
    <w:rsid w:val="00B67A94"/>
    <w:rsid w:val="00BD1464"/>
    <w:rsid w:val="00F0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A.BRIAND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SCOLAIRE</dc:creator>
  <cp:lastModifiedBy>cpe6</cp:lastModifiedBy>
  <cp:revision>2</cp:revision>
  <cp:lastPrinted>2010-09-15T10:06:00Z</cp:lastPrinted>
  <dcterms:created xsi:type="dcterms:W3CDTF">2013-03-20T09:29:00Z</dcterms:created>
  <dcterms:modified xsi:type="dcterms:W3CDTF">2013-03-20T09:29:00Z</dcterms:modified>
</cp:coreProperties>
</file>